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628AF" w14:textId="78723012" w:rsidR="000350D8" w:rsidRDefault="000350D8">
      <w:pPr>
        <w:pStyle w:val="BodyText"/>
        <w:ind w:left="100"/>
        <w:rPr>
          <w:rFonts w:ascii="Times New Roman"/>
        </w:rPr>
      </w:pPr>
      <w:bookmarkStart w:id="0" w:name="_Hlk180758726"/>
      <w:bookmarkEnd w:id="0"/>
    </w:p>
    <w:p w14:paraId="73C3B928" w14:textId="68279C94" w:rsidR="000350D8" w:rsidRDefault="000350D8">
      <w:pPr>
        <w:pStyle w:val="BodyText"/>
        <w:rPr>
          <w:rFonts w:ascii="Times New Roman"/>
        </w:rPr>
      </w:pPr>
    </w:p>
    <w:p w14:paraId="36A32FD7" w14:textId="5DEE25FD" w:rsidR="000350D8" w:rsidRDefault="005428F0">
      <w:pPr>
        <w:pStyle w:val="BodyText"/>
        <w:rPr>
          <w:rFonts w:ascii="Times New Roman"/>
        </w:rPr>
      </w:pPr>
      <w:r>
        <w:rPr>
          <w:rFonts w:ascii="Times New Roman"/>
          <w:noProof/>
        </w:rPr>
        <mc:AlternateContent>
          <mc:Choice Requires="wpg">
            <w:drawing>
              <wp:anchor distT="0" distB="0" distL="114300" distR="114300" simplePos="0" relativeHeight="251658241" behindDoc="0" locked="0" layoutInCell="1" allowOverlap="1" wp14:anchorId="25C9B9B9" wp14:editId="339BC71E">
                <wp:simplePos x="0" y="0"/>
                <wp:positionH relativeFrom="page">
                  <wp:posOffset>4862195</wp:posOffset>
                </wp:positionH>
                <wp:positionV relativeFrom="page">
                  <wp:posOffset>-6350</wp:posOffset>
                </wp:positionV>
                <wp:extent cx="2919095" cy="352425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95" cy="3524250"/>
                          <a:chOff x="7657" y="-10"/>
                          <a:chExt cx="4597" cy="5550"/>
                        </a:xfrm>
                      </wpg:grpSpPr>
                      <wps:wsp>
                        <wps:cNvPr id="87" name="docshape6"/>
                        <wps:cNvSpPr>
                          <a:spLocks/>
                        </wps:cNvSpPr>
                        <wps:spPr bwMode="auto">
                          <a:xfrm>
                            <a:off x="7784" y="0"/>
                            <a:ext cx="4456" cy="5530"/>
                          </a:xfrm>
                          <a:custGeom>
                            <a:avLst/>
                            <a:gdLst>
                              <a:gd name="T0" fmla="+- 0 12240 7784"/>
                              <a:gd name="T1" fmla="*/ T0 w 4456"/>
                              <a:gd name="T2" fmla="*/ 0 h 5530"/>
                              <a:gd name="T3" fmla="+- 0 11040 7784"/>
                              <a:gd name="T4" fmla="*/ T3 w 4456"/>
                              <a:gd name="T5" fmla="*/ 0 h 5530"/>
                              <a:gd name="T6" fmla="+- 0 7784 7784"/>
                              <a:gd name="T7" fmla="*/ T6 w 4456"/>
                              <a:gd name="T8" fmla="*/ 2335 h 5530"/>
                              <a:gd name="T9" fmla="+- 0 12240 7784"/>
                              <a:gd name="T10" fmla="*/ T9 w 4456"/>
                              <a:gd name="T11" fmla="*/ 5530 h 5530"/>
                              <a:gd name="T12" fmla="+- 0 12240 7784"/>
                              <a:gd name="T13" fmla="*/ T12 w 4456"/>
                              <a:gd name="T14" fmla="*/ 0 h 5530"/>
                            </a:gdLst>
                            <a:ahLst/>
                            <a:cxnLst>
                              <a:cxn ang="0">
                                <a:pos x="T1" y="T2"/>
                              </a:cxn>
                              <a:cxn ang="0">
                                <a:pos x="T4" y="T5"/>
                              </a:cxn>
                              <a:cxn ang="0">
                                <a:pos x="T7" y="T8"/>
                              </a:cxn>
                              <a:cxn ang="0">
                                <a:pos x="T10" y="T11"/>
                              </a:cxn>
                              <a:cxn ang="0">
                                <a:pos x="T13" y="T14"/>
                              </a:cxn>
                            </a:cxnLst>
                            <a:rect l="0" t="0" r="r" b="b"/>
                            <a:pathLst>
                              <a:path w="4456" h="5530">
                                <a:moveTo>
                                  <a:pt x="4456" y="0"/>
                                </a:moveTo>
                                <a:lnTo>
                                  <a:pt x="3256" y="0"/>
                                </a:lnTo>
                                <a:lnTo>
                                  <a:pt x="0" y="2335"/>
                                </a:lnTo>
                                <a:lnTo>
                                  <a:pt x="4456" y="5530"/>
                                </a:lnTo>
                                <a:lnTo>
                                  <a:pt x="4456"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7"/>
                        <wps:cNvSpPr>
                          <a:spLocks/>
                        </wps:cNvSpPr>
                        <wps:spPr bwMode="auto">
                          <a:xfrm>
                            <a:off x="7784" y="0"/>
                            <a:ext cx="4456" cy="5530"/>
                          </a:xfrm>
                          <a:custGeom>
                            <a:avLst/>
                            <a:gdLst>
                              <a:gd name="T0" fmla="+- 0 12240 7784"/>
                              <a:gd name="T1" fmla="*/ T0 w 4456"/>
                              <a:gd name="T2" fmla="*/ 5530 h 5530"/>
                              <a:gd name="T3" fmla="+- 0 7784 7784"/>
                              <a:gd name="T4" fmla="*/ T3 w 4456"/>
                              <a:gd name="T5" fmla="*/ 2335 h 5530"/>
                              <a:gd name="T6" fmla="+- 0 11040 7784"/>
                              <a:gd name="T7" fmla="*/ T6 w 4456"/>
                              <a:gd name="T8" fmla="*/ 0 h 5530"/>
                            </a:gdLst>
                            <a:ahLst/>
                            <a:cxnLst>
                              <a:cxn ang="0">
                                <a:pos x="T1" y="T2"/>
                              </a:cxn>
                              <a:cxn ang="0">
                                <a:pos x="T4" y="T5"/>
                              </a:cxn>
                              <a:cxn ang="0">
                                <a:pos x="T7" y="T8"/>
                              </a:cxn>
                            </a:cxnLst>
                            <a:rect l="0" t="0" r="r" b="b"/>
                            <a:pathLst>
                              <a:path w="4456" h="5530">
                                <a:moveTo>
                                  <a:pt x="4456" y="5530"/>
                                </a:moveTo>
                                <a:lnTo>
                                  <a:pt x="0" y="2335"/>
                                </a:lnTo>
                                <a:lnTo>
                                  <a:pt x="3256"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8"/>
                        <wps:cNvSpPr>
                          <a:spLocks/>
                        </wps:cNvSpPr>
                        <wps:spPr bwMode="auto">
                          <a:xfrm>
                            <a:off x="9644" y="0"/>
                            <a:ext cx="2596" cy="3140"/>
                          </a:xfrm>
                          <a:custGeom>
                            <a:avLst/>
                            <a:gdLst>
                              <a:gd name="T0" fmla="+- 0 12240 9644"/>
                              <a:gd name="T1" fmla="*/ T0 w 2596"/>
                              <a:gd name="T2" fmla="*/ 0 h 3140"/>
                              <a:gd name="T3" fmla="+- 0 9644 9644"/>
                              <a:gd name="T4" fmla="*/ T3 w 2596"/>
                              <a:gd name="T5" fmla="*/ 0 h 3140"/>
                              <a:gd name="T6" fmla="+- 0 11140 9644"/>
                              <a:gd name="T7" fmla="*/ T6 w 2596"/>
                              <a:gd name="T8" fmla="*/ 3140 h 3140"/>
                              <a:gd name="T9" fmla="+- 0 12240 9644"/>
                              <a:gd name="T10" fmla="*/ T9 w 2596"/>
                              <a:gd name="T11" fmla="*/ 831 h 3140"/>
                              <a:gd name="T12" fmla="+- 0 12240 9644"/>
                              <a:gd name="T13" fmla="*/ T12 w 2596"/>
                              <a:gd name="T14" fmla="*/ 0 h 3140"/>
                            </a:gdLst>
                            <a:ahLst/>
                            <a:cxnLst>
                              <a:cxn ang="0">
                                <a:pos x="T1" y="T2"/>
                              </a:cxn>
                              <a:cxn ang="0">
                                <a:pos x="T4" y="T5"/>
                              </a:cxn>
                              <a:cxn ang="0">
                                <a:pos x="T7" y="T8"/>
                              </a:cxn>
                              <a:cxn ang="0">
                                <a:pos x="T10" y="T11"/>
                              </a:cxn>
                              <a:cxn ang="0">
                                <a:pos x="T13" y="T14"/>
                              </a:cxn>
                            </a:cxnLst>
                            <a:rect l="0" t="0" r="r" b="b"/>
                            <a:pathLst>
                              <a:path w="2596" h="3140">
                                <a:moveTo>
                                  <a:pt x="2596" y="0"/>
                                </a:moveTo>
                                <a:lnTo>
                                  <a:pt x="0" y="0"/>
                                </a:lnTo>
                                <a:lnTo>
                                  <a:pt x="1496" y="3140"/>
                                </a:lnTo>
                                <a:lnTo>
                                  <a:pt x="2596" y="831"/>
                                </a:lnTo>
                                <a:lnTo>
                                  <a:pt x="259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9"/>
                        <wps:cNvSpPr>
                          <a:spLocks/>
                        </wps:cNvSpPr>
                        <wps:spPr bwMode="auto">
                          <a:xfrm>
                            <a:off x="9644" y="0"/>
                            <a:ext cx="2596" cy="3140"/>
                          </a:xfrm>
                          <a:custGeom>
                            <a:avLst/>
                            <a:gdLst>
                              <a:gd name="T0" fmla="+- 0 12240 9644"/>
                              <a:gd name="T1" fmla="*/ T0 w 2596"/>
                              <a:gd name="T2" fmla="*/ 831 h 3140"/>
                              <a:gd name="T3" fmla="+- 0 11140 9644"/>
                              <a:gd name="T4" fmla="*/ T3 w 2596"/>
                              <a:gd name="T5" fmla="*/ 3140 h 3140"/>
                              <a:gd name="T6" fmla="+- 0 9644 9644"/>
                              <a:gd name="T7" fmla="*/ T6 w 2596"/>
                              <a:gd name="T8" fmla="*/ 0 h 3140"/>
                            </a:gdLst>
                            <a:ahLst/>
                            <a:cxnLst>
                              <a:cxn ang="0">
                                <a:pos x="T1" y="T2"/>
                              </a:cxn>
                              <a:cxn ang="0">
                                <a:pos x="T4" y="T5"/>
                              </a:cxn>
                              <a:cxn ang="0">
                                <a:pos x="T7" y="T8"/>
                              </a:cxn>
                            </a:cxnLst>
                            <a:rect l="0" t="0" r="r" b="b"/>
                            <a:pathLst>
                              <a:path w="2596" h="3140">
                                <a:moveTo>
                                  <a:pt x="2596" y="831"/>
                                </a:moveTo>
                                <a:lnTo>
                                  <a:pt x="1496" y="3140"/>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10"/>
                        <wps:cNvSpPr>
                          <a:spLocks/>
                        </wps:cNvSpPr>
                        <wps:spPr bwMode="auto">
                          <a:xfrm>
                            <a:off x="7667" y="0"/>
                            <a:ext cx="2992" cy="3141"/>
                          </a:xfrm>
                          <a:custGeom>
                            <a:avLst/>
                            <a:gdLst>
                              <a:gd name="T0" fmla="+- 0 10659 7667"/>
                              <a:gd name="T1" fmla="*/ T0 w 2992"/>
                              <a:gd name="T2" fmla="*/ 0 h 3141"/>
                              <a:gd name="T3" fmla="+- 0 7667 7667"/>
                              <a:gd name="T4" fmla="*/ T3 w 2992"/>
                              <a:gd name="T5" fmla="*/ 0 h 3141"/>
                              <a:gd name="T6" fmla="+- 0 9163 7667"/>
                              <a:gd name="T7" fmla="*/ T6 w 2992"/>
                              <a:gd name="T8" fmla="*/ 3141 h 3141"/>
                              <a:gd name="T9" fmla="+- 0 10659 7667"/>
                              <a:gd name="T10" fmla="*/ T9 w 2992"/>
                              <a:gd name="T11" fmla="*/ 0 h 3141"/>
                            </a:gdLst>
                            <a:ahLst/>
                            <a:cxnLst>
                              <a:cxn ang="0">
                                <a:pos x="T1" y="T2"/>
                              </a:cxn>
                              <a:cxn ang="0">
                                <a:pos x="T4" y="T5"/>
                              </a:cxn>
                              <a:cxn ang="0">
                                <a:pos x="T7" y="T8"/>
                              </a:cxn>
                              <a:cxn ang="0">
                                <a:pos x="T10" y="T11"/>
                              </a:cxn>
                            </a:cxnLst>
                            <a:rect l="0" t="0" r="r" b="b"/>
                            <a:pathLst>
                              <a:path w="2992" h="3141">
                                <a:moveTo>
                                  <a:pt x="2992" y="0"/>
                                </a:moveTo>
                                <a:lnTo>
                                  <a:pt x="0" y="0"/>
                                </a:lnTo>
                                <a:lnTo>
                                  <a:pt x="1496" y="3141"/>
                                </a:lnTo>
                                <a:lnTo>
                                  <a:pt x="2992"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11"/>
                        <wps:cNvSpPr>
                          <a:spLocks/>
                        </wps:cNvSpPr>
                        <wps:spPr bwMode="auto">
                          <a:xfrm>
                            <a:off x="7667" y="0"/>
                            <a:ext cx="2992" cy="3141"/>
                          </a:xfrm>
                          <a:custGeom>
                            <a:avLst/>
                            <a:gdLst>
                              <a:gd name="T0" fmla="+- 0 10659 7667"/>
                              <a:gd name="T1" fmla="*/ T0 w 2992"/>
                              <a:gd name="T2" fmla="*/ 0 h 3141"/>
                              <a:gd name="T3" fmla="+- 0 9163 7667"/>
                              <a:gd name="T4" fmla="*/ T3 w 2992"/>
                              <a:gd name="T5" fmla="*/ 3141 h 3141"/>
                              <a:gd name="T6" fmla="+- 0 7667 7667"/>
                              <a:gd name="T7" fmla="*/ T6 w 2992"/>
                              <a:gd name="T8" fmla="*/ 0 h 3141"/>
                            </a:gdLst>
                            <a:ahLst/>
                            <a:cxnLst>
                              <a:cxn ang="0">
                                <a:pos x="T1" y="T2"/>
                              </a:cxn>
                              <a:cxn ang="0">
                                <a:pos x="T4" y="T5"/>
                              </a:cxn>
                              <a:cxn ang="0">
                                <a:pos x="T7" y="T8"/>
                              </a:cxn>
                            </a:cxnLst>
                            <a:rect l="0" t="0" r="r" b="b"/>
                            <a:pathLst>
                              <a:path w="2992" h="3141">
                                <a:moveTo>
                                  <a:pt x="2992" y="0"/>
                                </a:moveTo>
                                <a:lnTo>
                                  <a:pt x="1496" y="3141"/>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docshape12"/>
                        <wps:cNvSpPr>
                          <a:spLocks/>
                        </wps:cNvSpPr>
                        <wps:spPr bwMode="auto">
                          <a:xfrm>
                            <a:off x="8593" y="75"/>
                            <a:ext cx="3631" cy="3890"/>
                          </a:xfrm>
                          <a:custGeom>
                            <a:avLst/>
                            <a:gdLst>
                              <a:gd name="T0" fmla="+- 0 12224 8593"/>
                              <a:gd name="T1" fmla="*/ T0 w 3631"/>
                              <a:gd name="T2" fmla="+- 0 2364 75"/>
                              <a:gd name="T3" fmla="*/ 2364 h 3890"/>
                              <a:gd name="T4" fmla="+- 0 8593 8593"/>
                              <a:gd name="T5" fmla="*/ T4 w 3631"/>
                              <a:gd name="T6" fmla="+- 0 3965 75"/>
                              <a:gd name="T7" fmla="*/ 3965 h 3890"/>
                              <a:gd name="T8" fmla="+- 0 9467 8593"/>
                              <a:gd name="T9" fmla="*/ T8 w 3631"/>
                              <a:gd name="T10" fmla="+- 0 75 75"/>
                              <a:gd name="T11" fmla="*/ 75 h 3890"/>
                              <a:gd name="T12" fmla="+- 0 12224 8593"/>
                              <a:gd name="T13" fmla="*/ T12 w 3631"/>
                              <a:gd name="T14" fmla="+- 0 2364 75"/>
                              <a:gd name="T15" fmla="*/ 2364 h 3890"/>
                            </a:gdLst>
                            <a:ahLst/>
                            <a:cxnLst>
                              <a:cxn ang="0">
                                <a:pos x="T1" y="T3"/>
                              </a:cxn>
                              <a:cxn ang="0">
                                <a:pos x="T5" y="T7"/>
                              </a:cxn>
                              <a:cxn ang="0">
                                <a:pos x="T9" y="T11"/>
                              </a:cxn>
                              <a:cxn ang="0">
                                <a:pos x="T13" y="T15"/>
                              </a:cxn>
                            </a:cxnLst>
                            <a:rect l="0" t="0" r="r" b="b"/>
                            <a:pathLst>
                              <a:path w="3631" h="3890">
                                <a:moveTo>
                                  <a:pt x="3631" y="2289"/>
                                </a:moveTo>
                                <a:lnTo>
                                  <a:pt x="0" y="3890"/>
                                </a:lnTo>
                                <a:lnTo>
                                  <a:pt x="874" y="0"/>
                                </a:lnTo>
                                <a:lnTo>
                                  <a:pt x="3631" y="2289"/>
                                </a:lnTo>
                                <a:close/>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F8D3E" id="Group 86" o:spid="_x0000_s1026" style="position:absolute;margin-left:382.85pt;margin-top:-.5pt;width:229.85pt;height:277.5pt;z-index:251658241;mso-position-horizontal-relative:page;mso-position-vertical-relative:page" coordorigin="7657,-10" coordsize="4597,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">
                <v:shape id="docshape6" o:spid="_x0000_s1027" style="position:absolute;left:7784;width:4456;height:5530;visibility:visible;mso-wrap-style:square;v-text-anchor:top" coordsize="4456,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" path="m4456,l3256,,,2335,4456,5530,4456,xe" fillcolor="#1f4e79" stroked="f">
                  <v:path arrowok="t" o:connecttype="custom" o:connectlocs="4456,0;3256,0;0,2335;4456,5530;4456,0" o:connectangles="0,0,0,0,0"/>
                </v:shape>
                <v:shape id="docshape7" o:spid="_x0000_s1028" style="position:absolute;left:7784;width:4456;height:5530;visibility:visible;mso-wrap-style:square;v-text-anchor:top" coordsize="4456,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" path="m4456,5530l,2335,3256,e" filled="f" strokecolor="#416f9c" strokeweight="1pt">
                  <v:path arrowok="t" o:connecttype="custom" o:connectlocs="4456,5530;0,2335;3256,0" o:connectangles="0,0,0"/>
                </v:shape>
                <v:shape id="docshape8" o:spid="_x0000_s1029" style="position:absolute;left:9644;width:2596;height:3140;visibility:visible;mso-wrap-style:square;v-text-anchor:top" coordsize="259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" path="m2596,l,,1496,3140,2596,831,2596,xe" fillcolor="#c00000" stroked="f">
                  <v:path arrowok="t" o:connecttype="custom" o:connectlocs="2596,0;0,0;1496,3140;2596,831;2596,0" o:connectangles="0,0,0,0,0"/>
                </v:shape>
                <v:shape id="docshape9" o:spid="_x0000_s1030" style="position:absolute;left:9644;width:2596;height:3140;visibility:visible;mso-wrap-style:square;v-text-anchor:top" coordsize="2596,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" path="m2596,831l1496,3140,,e" filled="f" strokecolor="#416f9c" strokeweight="1pt">
                  <v:path arrowok="t" o:connecttype="custom" o:connectlocs="2596,831;1496,3140;0,0" o:connectangles="0,0,0"/>
                </v:shape>
                <v:shape id="docshape10" o:spid="_x0000_s1031" style="position:absolute;left:7667;width:2992;height:3141;visibility:visible;mso-wrap-style:square;v-text-anchor:top" coordsize="299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" path="m2992,l,,1496,3141,2992,xe" fillcolor="#5b9bd3" stroked="f">
                  <v:path arrowok="t" o:connecttype="custom" o:connectlocs="2992,0;0,0;1496,3141;2992,0" o:connectangles="0,0,0,0"/>
                </v:shape>
                <v:shape id="docshape11" o:spid="_x0000_s1032" style="position:absolute;left:7667;width:2992;height:3141;visibility:visible;mso-wrap-style:square;v-text-anchor:top" coordsize="2992,3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" path="m2992,l1496,3141,,e" filled="f" strokecolor="#416f9c" strokeweight="1pt">
                  <v:path arrowok="t" o:connecttype="custom" o:connectlocs="2992,0;1496,3141;0,0" o:connectangles="0,0,0"/>
                </v:shape>
                <v:shape id="docshape12" o:spid="_x0000_s1033" style="position:absolute;left:8593;top:75;width:3631;height:3890;visibility:visible;mso-wrap-style:square;v-text-anchor:top" coordsize="363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" path="m3631,2289l,3890,874,,3631,2289xe" filled="f" strokecolor="#ffd966" strokeweight="3pt">
                  <v:path arrowok="t" o:connecttype="custom" o:connectlocs="3631,2364;0,3965;874,75;3631,2364" o:connectangles="0,0,0,0"/>
                </v:shape>
                <w10:wrap anchorx="page" anchory="page"/>
              </v:group>
            </w:pict>
          </mc:Fallback>
        </mc:AlternateContent>
      </w:r>
    </w:p>
    <w:p w14:paraId="2D6F0BC5" w14:textId="52AED3AC" w:rsidR="000350D8" w:rsidRDefault="005428F0">
      <w:pPr>
        <w:pStyle w:val="BodyText"/>
        <w:rPr>
          <w:rFonts w:ascii="Times New Roman"/>
        </w:rPr>
      </w:pPr>
      <w:r>
        <w:rPr>
          <w:rFonts w:ascii="Times New Roman"/>
          <w:noProof/>
        </w:rPr>
        <w:drawing>
          <wp:anchor distT="0" distB="0" distL="114300" distR="114300" simplePos="0" relativeHeight="251658242" behindDoc="1" locked="0" layoutInCell="1" allowOverlap="1" wp14:anchorId="37DEEF6C" wp14:editId="1F26A458">
            <wp:simplePos x="0" y="0"/>
            <wp:positionH relativeFrom="column">
              <wp:posOffset>406400</wp:posOffset>
            </wp:positionH>
            <wp:positionV relativeFrom="paragraph">
              <wp:posOffset>6350</wp:posOffset>
            </wp:positionV>
            <wp:extent cx="2514501" cy="927100"/>
            <wp:effectExtent l="0" t="0" r="635" b="6350"/>
            <wp:wrapTight wrapText="bothSides">
              <wp:wrapPolygon edited="0">
                <wp:start x="0" y="0"/>
                <wp:lineTo x="0" y="21304"/>
                <wp:lineTo x="21442" y="21304"/>
                <wp:lineTo x="21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501" cy="927100"/>
                    </a:xfrm>
                    <a:prstGeom prst="rect">
                      <a:avLst/>
                    </a:prstGeom>
                  </pic:spPr>
                </pic:pic>
              </a:graphicData>
            </a:graphic>
          </wp:anchor>
        </w:drawing>
      </w:r>
    </w:p>
    <w:p w14:paraId="1823550B" w14:textId="77777777" w:rsidR="000350D8" w:rsidRDefault="000350D8">
      <w:pPr>
        <w:pStyle w:val="BodyText"/>
        <w:rPr>
          <w:rFonts w:ascii="Times New Roman"/>
        </w:rPr>
      </w:pPr>
    </w:p>
    <w:p w14:paraId="1E823D9F" w14:textId="77777777" w:rsidR="000350D8" w:rsidRDefault="000350D8">
      <w:pPr>
        <w:pStyle w:val="BodyText"/>
        <w:rPr>
          <w:rFonts w:ascii="Times New Roman"/>
        </w:rPr>
      </w:pPr>
    </w:p>
    <w:p w14:paraId="0582C033" w14:textId="77777777" w:rsidR="000350D8" w:rsidRDefault="000350D8">
      <w:pPr>
        <w:pStyle w:val="BodyText"/>
        <w:rPr>
          <w:rFonts w:ascii="Times New Roman"/>
        </w:rPr>
      </w:pPr>
    </w:p>
    <w:p w14:paraId="04142A4A" w14:textId="77777777" w:rsidR="000350D8" w:rsidRDefault="000350D8">
      <w:pPr>
        <w:pStyle w:val="BodyText"/>
        <w:rPr>
          <w:rFonts w:ascii="Times New Roman"/>
        </w:rPr>
      </w:pPr>
    </w:p>
    <w:p w14:paraId="14A7107C" w14:textId="77777777" w:rsidR="000350D8" w:rsidRDefault="000350D8">
      <w:pPr>
        <w:pStyle w:val="BodyText"/>
        <w:rPr>
          <w:rFonts w:ascii="Times New Roman"/>
        </w:rPr>
      </w:pPr>
    </w:p>
    <w:p w14:paraId="68300FFB" w14:textId="77777777" w:rsidR="000350D8" w:rsidRDefault="000350D8">
      <w:pPr>
        <w:pStyle w:val="BodyText"/>
        <w:spacing w:before="8"/>
        <w:rPr>
          <w:rFonts w:ascii="Times New Roman"/>
          <w:sz w:val="16"/>
        </w:rPr>
      </w:pPr>
    </w:p>
    <w:p w14:paraId="20F709C7" w14:textId="77777777" w:rsidR="005428F0" w:rsidRDefault="005428F0">
      <w:pPr>
        <w:pStyle w:val="Title"/>
        <w:ind w:left="4872"/>
      </w:pPr>
    </w:p>
    <w:p w14:paraId="16E1ED19" w14:textId="02049959" w:rsidR="000350D8" w:rsidRDefault="00985C32">
      <w:pPr>
        <w:pStyle w:val="Title"/>
        <w:ind w:left="4872"/>
      </w:pPr>
      <w:r>
        <w:t>YEAR</w:t>
      </w:r>
      <w:r>
        <w:rPr>
          <w:spacing w:val="-33"/>
        </w:rPr>
        <w:t xml:space="preserve"> </w:t>
      </w:r>
      <w:r>
        <w:rPr>
          <w:spacing w:val="-5"/>
        </w:rPr>
        <w:t>1</w:t>
      </w:r>
      <w:r w:rsidR="00C17D21">
        <w:rPr>
          <w:spacing w:val="-5"/>
        </w:rPr>
        <w:t>1</w:t>
      </w:r>
    </w:p>
    <w:p w14:paraId="7451948C" w14:textId="08B5C8F2" w:rsidR="000350D8" w:rsidRDefault="00985C32" w:rsidP="00221327">
      <w:pPr>
        <w:spacing w:before="673" w:line="576" w:lineRule="auto"/>
        <w:ind w:left="1120" w:right="263" w:firstLine="3521"/>
        <w:jc w:val="right"/>
        <w:rPr>
          <w:b/>
          <w:sz w:val="56"/>
        </w:rPr>
      </w:pPr>
      <w:r>
        <w:rPr>
          <w:b/>
          <w:sz w:val="56"/>
        </w:rPr>
        <w:t>Assessment</w:t>
      </w:r>
      <w:r>
        <w:rPr>
          <w:b/>
          <w:spacing w:val="-39"/>
          <w:sz w:val="56"/>
        </w:rPr>
        <w:t xml:space="preserve"> </w:t>
      </w:r>
      <w:r>
        <w:rPr>
          <w:b/>
          <w:sz w:val="56"/>
        </w:rPr>
        <w:t>Policy Course Assessment Schedules</w:t>
      </w:r>
    </w:p>
    <w:p w14:paraId="78BCAF19" w14:textId="23A0913D" w:rsidR="000350D8" w:rsidRDefault="00EF3668" w:rsidP="00C33D79">
      <w:pPr>
        <w:pStyle w:val="Title"/>
        <w:spacing w:before="504"/>
        <w:ind w:firstLine="319"/>
      </w:pPr>
      <w:r>
        <w:rPr>
          <w:noProof/>
        </w:rPr>
        <mc:AlternateContent>
          <mc:Choice Requires="wpg">
            <w:drawing>
              <wp:anchor distT="0" distB="0" distL="114300" distR="114300" simplePos="0" relativeHeight="251658240" behindDoc="1" locked="0" layoutInCell="1" allowOverlap="1" wp14:anchorId="611CB7F2" wp14:editId="5BED3C08">
                <wp:simplePos x="0" y="0"/>
                <wp:positionH relativeFrom="page">
                  <wp:align>left</wp:align>
                </wp:positionH>
                <wp:positionV relativeFrom="page">
                  <wp:align>bottom</wp:align>
                </wp:positionV>
                <wp:extent cx="1663700" cy="1961515"/>
                <wp:effectExtent l="0" t="0" r="0" b="635"/>
                <wp:wrapTight wrapText="bothSides">
                  <wp:wrapPolygon edited="0">
                    <wp:start x="0" y="0"/>
                    <wp:lineTo x="0" y="21397"/>
                    <wp:lineTo x="3710" y="21397"/>
                    <wp:lineTo x="21270" y="21397"/>
                    <wp:lineTo x="21270" y="20139"/>
                    <wp:lineTo x="19292" y="16782"/>
                    <wp:lineTo x="20776" y="15314"/>
                    <wp:lineTo x="20528" y="14265"/>
                    <wp:lineTo x="18550" y="13426"/>
                    <wp:lineTo x="15334" y="10069"/>
                    <wp:lineTo x="11377" y="3356"/>
                    <wp:lineTo x="11624" y="1888"/>
                    <wp:lineTo x="8904" y="1049"/>
                    <wp:lineTo x="742" y="0"/>
                    <wp:lineTo x="0" y="0"/>
                  </wp:wrapPolygon>
                </wp:wrapTight>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1961515"/>
                          <a:chOff x="-30" y="12781"/>
                          <a:chExt cx="2620" cy="3089"/>
                        </a:xfrm>
                      </wpg:grpSpPr>
                      <wps:wsp>
                        <wps:cNvPr id="83" name="docshape2"/>
                        <wps:cNvSpPr>
                          <a:spLocks/>
                        </wps:cNvSpPr>
                        <wps:spPr bwMode="auto">
                          <a:xfrm>
                            <a:off x="0" y="12781"/>
                            <a:ext cx="1920" cy="3059"/>
                          </a:xfrm>
                          <a:custGeom>
                            <a:avLst/>
                            <a:gdLst>
                              <a:gd name="T0" fmla="*/ 0 w 1920"/>
                              <a:gd name="T1" fmla="+- 0 12781 12781"/>
                              <a:gd name="T2" fmla="*/ 12781 h 3059"/>
                              <a:gd name="T3" fmla="*/ 0 w 1920"/>
                              <a:gd name="T4" fmla="+- 0 15840 12781"/>
                              <a:gd name="T5" fmla="*/ 15840 h 3059"/>
                              <a:gd name="T6" fmla="*/ 1920 w 1920"/>
                              <a:gd name="T7" fmla="+- 0 15840 12781"/>
                              <a:gd name="T8" fmla="*/ 15840 h 3059"/>
                              <a:gd name="T9" fmla="*/ 0 w 1920"/>
                              <a:gd name="T10" fmla="+- 0 12781 12781"/>
                              <a:gd name="T11" fmla="*/ 12781 h 3059"/>
                            </a:gdLst>
                            <a:ahLst/>
                            <a:cxnLst>
                              <a:cxn ang="0">
                                <a:pos x="T0" y="T2"/>
                              </a:cxn>
                              <a:cxn ang="0">
                                <a:pos x="T3" y="T5"/>
                              </a:cxn>
                              <a:cxn ang="0">
                                <a:pos x="T6" y="T8"/>
                              </a:cxn>
                              <a:cxn ang="0">
                                <a:pos x="T9" y="T11"/>
                              </a:cxn>
                            </a:cxnLst>
                            <a:rect l="0" t="0" r="r" b="b"/>
                            <a:pathLst>
                              <a:path w="1920" h="3059">
                                <a:moveTo>
                                  <a:pt x="0" y="0"/>
                                </a:moveTo>
                                <a:lnTo>
                                  <a:pt x="0" y="3059"/>
                                </a:lnTo>
                                <a:lnTo>
                                  <a:pt x="1920" y="3059"/>
                                </a:lnTo>
                                <a:lnTo>
                                  <a:pt x="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3"/>
                        <wps:cNvSpPr>
                          <a:spLocks/>
                        </wps:cNvSpPr>
                        <wps:spPr bwMode="auto">
                          <a:xfrm>
                            <a:off x="0" y="13030"/>
                            <a:ext cx="2560" cy="2810"/>
                          </a:xfrm>
                          <a:custGeom>
                            <a:avLst/>
                            <a:gdLst>
                              <a:gd name="T0" fmla="*/ 0 w 2560"/>
                              <a:gd name="T1" fmla="+- 0 15340 13030"/>
                              <a:gd name="T2" fmla="*/ 15340 h 2810"/>
                              <a:gd name="T3" fmla="*/ 1155 w 2560"/>
                              <a:gd name="T4" fmla="+- 0 13030 13030"/>
                              <a:gd name="T5" fmla="*/ 13030 h 2810"/>
                              <a:gd name="T6" fmla="*/ 2560 w 2560"/>
                              <a:gd name="T7" fmla="+- 0 15840 13030"/>
                              <a:gd name="T8" fmla="*/ 15840 h 2810"/>
                            </a:gdLst>
                            <a:ahLst/>
                            <a:cxnLst>
                              <a:cxn ang="0">
                                <a:pos x="T0" y="T2"/>
                              </a:cxn>
                              <a:cxn ang="0">
                                <a:pos x="T3" y="T5"/>
                              </a:cxn>
                              <a:cxn ang="0">
                                <a:pos x="T6" y="T8"/>
                              </a:cxn>
                            </a:cxnLst>
                            <a:rect l="0" t="0" r="r" b="b"/>
                            <a:pathLst>
                              <a:path w="2560" h="2810">
                                <a:moveTo>
                                  <a:pt x="0" y="2310"/>
                                </a:moveTo>
                                <a:lnTo>
                                  <a:pt x="1155" y="0"/>
                                </a:lnTo>
                                <a:lnTo>
                                  <a:pt x="2560" y="2810"/>
                                </a:lnTo>
                              </a:path>
                            </a:pathLst>
                          </a:custGeom>
                          <a:noFill/>
                          <a:ln w="38100">
                            <a:solidFill>
                              <a:srgbClr val="1F4E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4"/>
                        <wps:cNvSpPr>
                          <a:spLocks/>
                        </wps:cNvSpPr>
                        <wps:spPr bwMode="auto">
                          <a:xfrm>
                            <a:off x="0" y="13667"/>
                            <a:ext cx="2415" cy="2172"/>
                          </a:xfrm>
                          <a:custGeom>
                            <a:avLst/>
                            <a:gdLst>
                              <a:gd name="T0" fmla="*/ 0 w 2415"/>
                              <a:gd name="T1" fmla="+- 0 13667 13667"/>
                              <a:gd name="T2" fmla="*/ 13667 h 2172"/>
                              <a:gd name="T3" fmla="*/ 2415 w 2415"/>
                              <a:gd name="T4" fmla="+- 0 14874 13667"/>
                              <a:gd name="T5" fmla="*/ 14874 h 2172"/>
                              <a:gd name="T6" fmla="*/ 486 w 2415"/>
                              <a:gd name="T7" fmla="+- 0 15839 13667"/>
                              <a:gd name="T8" fmla="*/ 15839 h 2172"/>
                            </a:gdLst>
                            <a:ahLst/>
                            <a:cxnLst>
                              <a:cxn ang="0">
                                <a:pos x="T0" y="T2"/>
                              </a:cxn>
                              <a:cxn ang="0">
                                <a:pos x="T3" y="T5"/>
                              </a:cxn>
                              <a:cxn ang="0">
                                <a:pos x="T6" y="T8"/>
                              </a:cxn>
                            </a:cxnLst>
                            <a:rect l="0" t="0" r="r" b="b"/>
                            <a:pathLst>
                              <a:path w="2415" h="2172">
                                <a:moveTo>
                                  <a:pt x="0" y="0"/>
                                </a:moveTo>
                                <a:lnTo>
                                  <a:pt x="2415" y="1207"/>
                                </a:lnTo>
                                <a:lnTo>
                                  <a:pt x="486" y="2172"/>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E8100" id="Group 82" o:spid="_x0000_s1026" style="position:absolute;margin-left:0;margin-top:0;width:131pt;height:154.45pt;z-index:-251658240;mso-position-horizontal:left;mso-position-horizontal-relative:page;mso-position-vertical:bottom;mso-position-vertical-relative:page" coordorigin="-30,12781" coordsize="2620,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">
                <v:shape id="docshape2" o:spid="_x0000_s1027" style="position:absolute;top:12781;width:1920;height:3059;visibility:visible;mso-wrap-style:square;v-text-anchor:top" coordsize="1920,3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" path="m,l,3059r1920,l,xe" fillcolor="#c00000" stroked="f">
                  <v:path arrowok="t" o:connecttype="custom" o:connectlocs="0,12781;0,15840;1920,15840;0,12781" o:connectangles="0,0,0,0"/>
                </v:shape>
                <v:shape id="docshape3" o:spid="_x0000_s1028" style="position:absolute;top:13030;width:2560;height:2810;visibility:visible;mso-wrap-style:square;v-text-anchor:top" coordsize="2560,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" path="m,2310l1155,,2560,2810e" filled="f" strokecolor="#1f4e79" strokeweight="3pt">
                  <v:path arrowok="t" o:connecttype="custom" o:connectlocs="0,15340;1155,13030;2560,15840" o:connectangles="0,0,0"/>
                </v:shape>
                <v:shape id="docshape4" o:spid="_x0000_s1029" style="position:absolute;top:13667;width:2415;height:2172;visibility:visible;mso-wrap-style:square;v-text-anchor:top" coordsize="24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" path="m,l2415,1207,486,2172e" filled="f" strokecolor="#ffd966" strokeweight="3pt">
                  <v:path arrowok="t" o:connecttype="custom" o:connectlocs="0,13667;2415,14874;486,15839" o:connectangles="0,0,0"/>
                </v:shape>
                <w10:wrap type="tight" anchorx="page" anchory="page"/>
              </v:group>
            </w:pict>
          </mc:Fallback>
        </mc:AlternateContent>
      </w:r>
      <w:r w:rsidR="00985C32">
        <w:rPr>
          <w:spacing w:val="-4"/>
        </w:rPr>
        <w:t>202</w:t>
      </w:r>
      <w:r w:rsidR="00582EFC">
        <w:rPr>
          <w:spacing w:val="-4"/>
        </w:rPr>
        <w:t>5</w:t>
      </w:r>
    </w:p>
    <w:p w14:paraId="7996562D" w14:textId="77777777" w:rsidR="000350D8" w:rsidRDefault="000350D8">
      <w:pPr>
        <w:sectPr w:rsidR="000350D8" w:rsidSect="0068302B">
          <w:footerReference w:type="default" r:id="rId9"/>
          <w:type w:val="continuous"/>
          <w:pgSz w:w="11910" w:h="16840" w:code="9"/>
          <w:pgMar w:top="560" w:right="1600" w:bottom="280" w:left="320" w:header="720" w:footer="720" w:gutter="0"/>
          <w:cols w:space="720"/>
          <w:docGrid w:linePitch="299"/>
        </w:sectPr>
      </w:pPr>
    </w:p>
    <w:sdt>
      <w:sdtPr>
        <w:rPr>
          <w:i w:val="0"/>
          <w:iCs w:val="0"/>
          <w:sz w:val="20"/>
          <w:szCs w:val="20"/>
        </w:rPr>
        <w:id w:val="-1023465398"/>
        <w:docPartObj>
          <w:docPartGallery w:val="Table of Contents"/>
          <w:docPartUnique/>
        </w:docPartObj>
      </w:sdtPr>
      <w:sdtEndPr>
        <w:rPr>
          <w:b w:val="0"/>
          <w:bCs w:val="0"/>
        </w:rPr>
      </w:sdtEndPr>
      <w:sdtContent>
        <w:p w14:paraId="7ABCC57C" w14:textId="65EB24B9" w:rsidR="00C364F0" w:rsidRPr="00C364F0" w:rsidRDefault="00985C32" w:rsidP="00C364F0">
          <w:pPr>
            <w:pStyle w:val="TOC2"/>
            <w:tabs>
              <w:tab w:val="right" w:leader="dot" w:pos="10293"/>
            </w:tabs>
            <w:ind w:left="814"/>
            <w:rPr>
              <w:bCs w:val="0"/>
              <w:i w:val="0"/>
              <w:spacing w:val="2"/>
              <w:sz w:val="20"/>
              <w:szCs w:val="20"/>
            </w:rPr>
          </w:pPr>
          <w:r w:rsidRPr="00C364F0">
            <w:rPr>
              <w:bCs w:val="0"/>
              <w:i w:val="0"/>
              <w:sz w:val="20"/>
              <w:szCs w:val="20"/>
            </w:rPr>
            <w:t>PART</w:t>
          </w:r>
          <w:r w:rsidRPr="00C364F0">
            <w:rPr>
              <w:bCs w:val="0"/>
              <w:i w:val="0"/>
              <w:spacing w:val="-8"/>
              <w:sz w:val="20"/>
              <w:szCs w:val="20"/>
            </w:rPr>
            <w:t xml:space="preserve"> </w:t>
          </w:r>
          <w:r w:rsidRPr="00C364F0">
            <w:rPr>
              <w:bCs w:val="0"/>
              <w:i w:val="0"/>
              <w:sz w:val="20"/>
              <w:szCs w:val="20"/>
            </w:rPr>
            <w:t>A</w:t>
          </w:r>
        </w:p>
        <w:p w14:paraId="7F626F72" w14:textId="6619D07C" w:rsidR="000350D8" w:rsidRPr="00C364F0" w:rsidRDefault="00985C32" w:rsidP="00C364F0">
          <w:pPr>
            <w:pStyle w:val="TOC2"/>
            <w:tabs>
              <w:tab w:val="right" w:leader="dot" w:pos="10293"/>
            </w:tabs>
            <w:ind w:left="814"/>
            <w:rPr>
              <w:b w:val="0"/>
              <w:bCs w:val="0"/>
              <w:i w:val="0"/>
              <w:sz w:val="20"/>
              <w:szCs w:val="20"/>
            </w:rPr>
          </w:pPr>
          <w:hyperlink w:anchor="_bookmark0" w:history="1">
            <w:r w:rsidRPr="00C364F0">
              <w:rPr>
                <w:b w:val="0"/>
                <w:bCs w:val="0"/>
                <w:i w:val="0"/>
                <w:sz w:val="20"/>
                <w:szCs w:val="20"/>
              </w:rPr>
              <w:t>Year</w:t>
            </w:r>
            <w:r w:rsidRPr="00C364F0">
              <w:rPr>
                <w:b w:val="0"/>
                <w:bCs w:val="0"/>
                <w:i w:val="0"/>
                <w:spacing w:val="-2"/>
                <w:sz w:val="20"/>
                <w:szCs w:val="20"/>
              </w:rPr>
              <w:t xml:space="preserve"> </w:t>
            </w:r>
            <w:r w:rsidRPr="00C364F0">
              <w:rPr>
                <w:b w:val="0"/>
                <w:bCs w:val="0"/>
                <w:i w:val="0"/>
                <w:sz w:val="20"/>
                <w:szCs w:val="20"/>
              </w:rPr>
              <w:t>1</w:t>
            </w:r>
            <w:r w:rsidR="00C33D79">
              <w:rPr>
                <w:b w:val="0"/>
                <w:bCs w:val="0"/>
                <w:i w:val="0"/>
                <w:sz w:val="20"/>
                <w:szCs w:val="20"/>
              </w:rPr>
              <w:t>1</w:t>
            </w:r>
            <w:r w:rsidRPr="00C364F0">
              <w:rPr>
                <w:b w:val="0"/>
                <w:bCs w:val="0"/>
                <w:i w:val="0"/>
                <w:spacing w:val="5"/>
                <w:sz w:val="20"/>
                <w:szCs w:val="20"/>
              </w:rPr>
              <w:t xml:space="preserve"> </w:t>
            </w:r>
            <w:r w:rsidRPr="00C364F0">
              <w:rPr>
                <w:b w:val="0"/>
                <w:bCs w:val="0"/>
                <w:i w:val="0"/>
                <w:sz w:val="20"/>
                <w:szCs w:val="20"/>
              </w:rPr>
              <w:t>Assessment</w:t>
            </w:r>
            <w:r w:rsidRPr="00C364F0">
              <w:rPr>
                <w:b w:val="0"/>
                <w:bCs w:val="0"/>
                <w:i w:val="0"/>
                <w:spacing w:val="3"/>
                <w:sz w:val="20"/>
                <w:szCs w:val="20"/>
              </w:rPr>
              <w:t xml:space="preserve"> </w:t>
            </w:r>
            <w:r w:rsidR="00C364F0" w:rsidRPr="00C364F0">
              <w:rPr>
                <w:b w:val="0"/>
                <w:bCs w:val="0"/>
                <w:i w:val="0"/>
                <w:spacing w:val="3"/>
                <w:sz w:val="20"/>
                <w:szCs w:val="20"/>
              </w:rPr>
              <w:t xml:space="preserve">Policy Booklet </w:t>
            </w:r>
            <w:r w:rsidRPr="00C364F0">
              <w:rPr>
                <w:b w:val="0"/>
                <w:bCs w:val="0"/>
                <w:i w:val="0"/>
                <w:spacing w:val="-2"/>
                <w:sz w:val="20"/>
                <w:szCs w:val="20"/>
              </w:rPr>
              <w:t>Information</w:t>
            </w:r>
            <w:r w:rsidRPr="00C364F0">
              <w:rPr>
                <w:b w:val="0"/>
                <w:bCs w:val="0"/>
                <w:i w:val="0"/>
                <w:sz w:val="20"/>
                <w:szCs w:val="20"/>
              </w:rPr>
              <w:tab/>
            </w:r>
            <w:r w:rsidRPr="00C364F0">
              <w:rPr>
                <w:b w:val="0"/>
                <w:bCs w:val="0"/>
                <w:i w:val="0"/>
                <w:spacing w:val="-10"/>
                <w:sz w:val="20"/>
                <w:szCs w:val="20"/>
              </w:rPr>
              <w:t>2</w:t>
            </w:r>
          </w:hyperlink>
        </w:p>
        <w:bookmarkStart w:id="1" w:name="_bookmark0"/>
        <w:bookmarkEnd w:id="1"/>
        <w:p w14:paraId="7E5A7354" w14:textId="0C36325D" w:rsidR="000350D8" w:rsidRPr="00C364F0" w:rsidRDefault="00985C32">
          <w:pPr>
            <w:pStyle w:val="TOC3"/>
            <w:tabs>
              <w:tab w:val="right" w:leader="dot" w:pos="10293"/>
            </w:tabs>
            <w:spacing w:before="35"/>
          </w:pPr>
          <w:r w:rsidRPr="00C364F0">
            <w:fldChar w:fldCharType="begin"/>
          </w:r>
          <w:r w:rsidRPr="00C364F0">
            <w:instrText>HYPERLINK \l "_bookmark1"</w:instrText>
          </w:r>
          <w:r w:rsidRPr="00C364F0">
            <w:fldChar w:fldCharType="separate"/>
          </w:r>
          <w:r w:rsidR="00F42A56">
            <w:t>NESA Website</w:t>
          </w:r>
          <w:r w:rsidRPr="00C364F0">
            <w:tab/>
          </w:r>
          <w:r w:rsidRPr="00C364F0">
            <w:rPr>
              <w:spacing w:val="-10"/>
            </w:rPr>
            <w:t>2</w:t>
          </w:r>
          <w:r w:rsidRPr="00C364F0">
            <w:rPr>
              <w:spacing w:val="-10"/>
            </w:rPr>
            <w:fldChar w:fldCharType="end"/>
          </w:r>
        </w:p>
        <w:p w14:paraId="42061AF6" w14:textId="346808F5" w:rsidR="00C364F0" w:rsidRPr="00C364F0" w:rsidRDefault="00C364F0" w:rsidP="00C364F0">
          <w:pPr>
            <w:pStyle w:val="TOC3"/>
            <w:tabs>
              <w:tab w:val="right" w:leader="dot" w:pos="10293"/>
            </w:tabs>
            <w:rPr>
              <w:lang w:bidi="en-AU"/>
            </w:rPr>
          </w:pPr>
          <w:r w:rsidRPr="00C364F0">
            <w:rPr>
              <w:lang w:bidi="en-AU"/>
            </w:rPr>
            <w:t>Eligibility Requirements for the HSC</w:t>
          </w:r>
          <w:r w:rsidRPr="00C364F0">
            <w:rPr>
              <w:lang w:bidi="en-AU"/>
            </w:rPr>
            <w:tab/>
          </w:r>
          <w:r>
            <w:rPr>
              <w:lang w:bidi="en-AU"/>
            </w:rPr>
            <w:t>3</w:t>
          </w:r>
        </w:p>
        <w:p w14:paraId="7F4528C1" w14:textId="41A39978" w:rsidR="00C364F0" w:rsidRPr="00C364F0" w:rsidRDefault="00C364F0" w:rsidP="00C364F0">
          <w:pPr>
            <w:pStyle w:val="TOC3"/>
            <w:tabs>
              <w:tab w:val="right" w:leader="dot" w:pos="10293"/>
            </w:tabs>
            <w:rPr>
              <w:lang w:bidi="en-AU"/>
            </w:rPr>
          </w:pPr>
          <w:r w:rsidRPr="00C364F0">
            <w:rPr>
              <w:lang w:bidi="en-AU"/>
            </w:rPr>
            <w:t>Attendance</w:t>
          </w:r>
          <w:r w:rsidRPr="00C364F0">
            <w:rPr>
              <w:lang w:bidi="en-AU"/>
            </w:rPr>
            <w:tab/>
          </w:r>
          <w:r>
            <w:rPr>
              <w:lang w:bidi="en-AU"/>
            </w:rPr>
            <w:t>3</w:t>
          </w:r>
        </w:p>
        <w:p w14:paraId="1B3968B4" w14:textId="038A5CA7" w:rsidR="00C364F0" w:rsidRPr="00C364F0" w:rsidRDefault="00C364F0" w:rsidP="00C364F0">
          <w:pPr>
            <w:pStyle w:val="TOC3"/>
            <w:tabs>
              <w:tab w:val="right" w:leader="dot" w:pos="10293"/>
            </w:tabs>
            <w:rPr>
              <w:lang w:bidi="en-AU"/>
            </w:rPr>
          </w:pPr>
          <w:r w:rsidRPr="00C364F0">
            <w:rPr>
              <w:lang w:bidi="en-AU"/>
            </w:rPr>
            <w:t>Participation</w:t>
          </w:r>
          <w:r w:rsidRPr="00C364F0">
            <w:rPr>
              <w:lang w:bidi="en-AU"/>
            </w:rPr>
            <w:tab/>
          </w:r>
          <w:r>
            <w:rPr>
              <w:lang w:bidi="en-AU"/>
            </w:rPr>
            <w:t>3</w:t>
          </w:r>
        </w:p>
        <w:p w14:paraId="04728D26" w14:textId="228F6F83" w:rsidR="00C364F0" w:rsidRPr="00C364F0" w:rsidRDefault="00C364F0" w:rsidP="00C364F0">
          <w:pPr>
            <w:pStyle w:val="TOC3"/>
            <w:tabs>
              <w:tab w:val="right" w:leader="dot" w:pos="10293"/>
            </w:tabs>
            <w:rPr>
              <w:lang w:bidi="en-AU"/>
            </w:rPr>
          </w:pPr>
          <w:r w:rsidRPr="00C364F0">
            <w:rPr>
              <w:lang w:bidi="en-AU"/>
            </w:rPr>
            <w:t>Year 11 Course and HSC Course</w:t>
          </w:r>
          <w:r w:rsidRPr="00C364F0">
            <w:rPr>
              <w:lang w:bidi="en-AU"/>
            </w:rPr>
            <w:tab/>
          </w:r>
          <w:r>
            <w:rPr>
              <w:lang w:bidi="en-AU"/>
            </w:rPr>
            <w:t>4</w:t>
          </w:r>
        </w:p>
        <w:p w14:paraId="399D906B" w14:textId="1EAC3B6E" w:rsidR="00C364F0" w:rsidRPr="00C364F0" w:rsidRDefault="00C364F0" w:rsidP="00C364F0">
          <w:pPr>
            <w:pStyle w:val="TOC3"/>
            <w:tabs>
              <w:tab w:val="right" w:leader="dot" w:pos="10293"/>
            </w:tabs>
            <w:rPr>
              <w:lang w:bidi="en-AU"/>
            </w:rPr>
          </w:pPr>
          <w:r w:rsidRPr="00C364F0">
            <w:rPr>
              <w:lang w:bidi="en-AU"/>
            </w:rPr>
            <w:t>Record of School Achievement (</w:t>
          </w:r>
          <w:proofErr w:type="spellStart"/>
          <w:r w:rsidRPr="00C364F0">
            <w:rPr>
              <w:lang w:bidi="en-AU"/>
            </w:rPr>
            <w:t>RoSA</w:t>
          </w:r>
          <w:proofErr w:type="spellEnd"/>
          <w:r w:rsidRPr="00C364F0">
            <w:rPr>
              <w:lang w:bidi="en-AU"/>
            </w:rPr>
            <w:t>)</w:t>
          </w:r>
          <w:r w:rsidRPr="00C364F0">
            <w:rPr>
              <w:lang w:bidi="en-AU"/>
            </w:rPr>
            <w:tab/>
          </w:r>
          <w:r>
            <w:rPr>
              <w:lang w:bidi="en-AU"/>
            </w:rPr>
            <w:t>4</w:t>
          </w:r>
        </w:p>
        <w:p w14:paraId="6CBA39C0" w14:textId="0FD64E2F" w:rsidR="00C364F0" w:rsidRPr="00C364F0" w:rsidRDefault="00C364F0" w:rsidP="00C364F0">
          <w:pPr>
            <w:pStyle w:val="TOC3"/>
            <w:tabs>
              <w:tab w:val="right" w:leader="dot" w:pos="10293"/>
            </w:tabs>
            <w:rPr>
              <w:lang w:bidi="en-AU"/>
            </w:rPr>
          </w:pPr>
          <w:r w:rsidRPr="00C364F0">
            <w:rPr>
              <w:lang w:bidi="en-AU"/>
            </w:rPr>
            <w:t>HSC Minimum Standards</w:t>
          </w:r>
          <w:r w:rsidRPr="00C364F0">
            <w:rPr>
              <w:lang w:bidi="en-AU"/>
            </w:rPr>
            <w:tab/>
          </w:r>
          <w:r>
            <w:rPr>
              <w:lang w:bidi="en-AU"/>
            </w:rPr>
            <w:t>4</w:t>
          </w:r>
        </w:p>
        <w:p w14:paraId="3F4675A2" w14:textId="3A216276" w:rsidR="00C364F0" w:rsidRPr="00C364F0" w:rsidRDefault="00C364F0" w:rsidP="00C364F0">
          <w:pPr>
            <w:pStyle w:val="TOC3"/>
            <w:tabs>
              <w:tab w:val="right" w:leader="dot" w:pos="10293"/>
            </w:tabs>
            <w:rPr>
              <w:lang w:bidi="en-AU"/>
            </w:rPr>
          </w:pPr>
          <w:r w:rsidRPr="00C364F0">
            <w:rPr>
              <w:lang w:bidi="en-AU"/>
            </w:rPr>
            <w:t>Pattern of Study Requirements</w:t>
          </w:r>
          <w:r w:rsidRPr="00C364F0">
            <w:rPr>
              <w:lang w:bidi="en-AU"/>
            </w:rPr>
            <w:tab/>
          </w:r>
          <w:r>
            <w:rPr>
              <w:lang w:bidi="en-AU"/>
            </w:rPr>
            <w:t>4</w:t>
          </w:r>
        </w:p>
        <w:p w14:paraId="0D1B9D7F" w14:textId="65164A64" w:rsidR="00C364F0" w:rsidRPr="00C364F0" w:rsidRDefault="00C364F0" w:rsidP="00C364F0">
          <w:pPr>
            <w:pStyle w:val="TOC3"/>
            <w:tabs>
              <w:tab w:val="right" w:leader="dot" w:pos="10293"/>
            </w:tabs>
            <w:rPr>
              <w:lang w:bidi="en-AU"/>
            </w:rPr>
          </w:pPr>
          <w:r w:rsidRPr="00C364F0">
            <w:rPr>
              <w:lang w:bidi="en-AU"/>
            </w:rPr>
            <w:t>Pathways</w:t>
          </w:r>
          <w:r w:rsidRPr="00C364F0">
            <w:rPr>
              <w:lang w:bidi="en-AU"/>
            </w:rPr>
            <w:tab/>
          </w:r>
          <w:r>
            <w:rPr>
              <w:lang w:bidi="en-AU"/>
            </w:rPr>
            <w:t>5</w:t>
          </w:r>
        </w:p>
        <w:p w14:paraId="7775DC36" w14:textId="1FD3D2C2" w:rsidR="00C364F0" w:rsidRPr="00C364F0" w:rsidRDefault="00C364F0" w:rsidP="00C364F0">
          <w:pPr>
            <w:pStyle w:val="TOC3"/>
            <w:tabs>
              <w:tab w:val="right" w:leader="dot" w:pos="10293"/>
            </w:tabs>
            <w:rPr>
              <w:lang w:bidi="en-AU"/>
            </w:rPr>
          </w:pPr>
          <w:r w:rsidRPr="00C364F0">
            <w:rPr>
              <w:lang w:bidi="en-AU"/>
            </w:rPr>
            <w:t>Vocational Education and Training (VET) Courses</w:t>
          </w:r>
          <w:r w:rsidRPr="00C364F0">
            <w:rPr>
              <w:lang w:bidi="en-AU"/>
            </w:rPr>
            <w:tab/>
          </w:r>
          <w:r>
            <w:rPr>
              <w:lang w:bidi="en-AU"/>
            </w:rPr>
            <w:t>5</w:t>
          </w:r>
        </w:p>
        <w:p w14:paraId="7F8E03F7" w14:textId="2408FA61" w:rsidR="00C364F0" w:rsidRPr="00C364F0" w:rsidRDefault="00D373F6" w:rsidP="00C364F0">
          <w:pPr>
            <w:pStyle w:val="TOC3"/>
            <w:tabs>
              <w:tab w:val="right" w:leader="dot" w:pos="10293"/>
            </w:tabs>
            <w:rPr>
              <w:lang w:bidi="en-AU"/>
            </w:rPr>
          </w:pPr>
          <w:r>
            <w:rPr>
              <w:lang w:bidi="en-AU"/>
            </w:rPr>
            <w:t>University Entry - What is the ATAR?</w:t>
          </w:r>
          <w:r w:rsidR="00C364F0" w:rsidRPr="00C364F0">
            <w:rPr>
              <w:lang w:bidi="en-AU"/>
            </w:rPr>
            <w:tab/>
          </w:r>
          <w:r>
            <w:rPr>
              <w:lang w:bidi="en-AU"/>
            </w:rPr>
            <w:t>5</w:t>
          </w:r>
        </w:p>
        <w:p w14:paraId="063B20C8" w14:textId="095BEE14" w:rsidR="00C364F0" w:rsidRPr="00C364F0" w:rsidRDefault="00D373F6" w:rsidP="00C364F0">
          <w:pPr>
            <w:pStyle w:val="TOC3"/>
            <w:tabs>
              <w:tab w:val="right" w:leader="dot" w:pos="10293"/>
            </w:tabs>
            <w:rPr>
              <w:lang w:bidi="en-AU"/>
            </w:rPr>
          </w:pPr>
          <w:r w:rsidRPr="00C364F0">
            <w:rPr>
              <w:lang w:bidi="en-AU"/>
            </w:rPr>
            <w:t>HSC: All My Own Work</w:t>
          </w:r>
          <w:r w:rsidR="00C364F0" w:rsidRPr="00C364F0">
            <w:rPr>
              <w:lang w:bidi="en-AU"/>
            </w:rPr>
            <w:tab/>
          </w:r>
          <w:r w:rsidR="005D32C0">
            <w:rPr>
              <w:lang w:bidi="en-AU"/>
            </w:rPr>
            <w:t>6</w:t>
          </w:r>
        </w:p>
        <w:p w14:paraId="25654A7C" w14:textId="44BC8281" w:rsidR="00C364F0" w:rsidRPr="00C364F0" w:rsidRDefault="00C364F0" w:rsidP="00C364F0">
          <w:pPr>
            <w:pStyle w:val="TOC3"/>
            <w:tabs>
              <w:tab w:val="right" w:leader="dot" w:pos="10293"/>
            </w:tabs>
            <w:rPr>
              <w:lang w:bidi="en-AU"/>
            </w:rPr>
          </w:pPr>
          <w:r w:rsidRPr="00C364F0">
            <w:rPr>
              <w:lang w:bidi="en-AU"/>
            </w:rPr>
            <w:t>Assessment</w:t>
          </w:r>
          <w:r w:rsidRPr="00C364F0">
            <w:rPr>
              <w:lang w:bidi="en-AU"/>
            </w:rPr>
            <w:tab/>
          </w:r>
          <w:r w:rsidR="005D32C0">
            <w:rPr>
              <w:lang w:bidi="en-AU"/>
            </w:rPr>
            <w:t>6</w:t>
          </w:r>
        </w:p>
        <w:p w14:paraId="39E748DF" w14:textId="5C9A8ABA" w:rsidR="00C364F0" w:rsidRPr="00C364F0" w:rsidRDefault="00C364F0" w:rsidP="00C364F0">
          <w:pPr>
            <w:pStyle w:val="TOC3"/>
            <w:tabs>
              <w:tab w:val="right" w:leader="dot" w:pos="10293"/>
            </w:tabs>
            <w:rPr>
              <w:lang w:bidi="en-AU"/>
            </w:rPr>
          </w:pPr>
          <w:r w:rsidRPr="00C364F0">
            <w:rPr>
              <w:lang w:bidi="en-AU"/>
            </w:rPr>
            <w:t>What is the Purpose of Assessment?</w:t>
          </w:r>
          <w:r w:rsidRPr="00C364F0">
            <w:rPr>
              <w:lang w:bidi="en-AU"/>
            </w:rPr>
            <w:tab/>
          </w:r>
          <w:r w:rsidR="005D32C0">
            <w:rPr>
              <w:lang w:bidi="en-AU"/>
            </w:rPr>
            <w:t>6</w:t>
          </w:r>
        </w:p>
        <w:p w14:paraId="78E353F9" w14:textId="4B4D9202" w:rsidR="00C364F0" w:rsidRPr="00C364F0" w:rsidRDefault="00C364F0" w:rsidP="00C364F0">
          <w:pPr>
            <w:pStyle w:val="TOC3"/>
            <w:tabs>
              <w:tab w:val="right" w:leader="dot" w:pos="10293"/>
            </w:tabs>
            <w:rPr>
              <w:lang w:bidi="en-AU"/>
            </w:rPr>
          </w:pPr>
          <w:r w:rsidRPr="00C364F0">
            <w:rPr>
              <w:lang w:bidi="en-AU"/>
            </w:rPr>
            <w:t>How will a student be assessed?</w:t>
          </w:r>
          <w:r w:rsidRPr="00C364F0">
            <w:rPr>
              <w:lang w:bidi="en-AU"/>
            </w:rPr>
            <w:tab/>
          </w:r>
          <w:r w:rsidR="005D32C0">
            <w:rPr>
              <w:lang w:bidi="en-AU"/>
            </w:rPr>
            <w:t>6</w:t>
          </w:r>
        </w:p>
        <w:p w14:paraId="441963CE" w14:textId="37BA3FC4" w:rsidR="00C364F0" w:rsidRPr="00C364F0" w:rsidRDefault="00C364F0" w:rsidP="00C364F0">
          <w:pPr>
            <w:pStyle w:val="TOC3"/>
            <w:tabs>
              <w:tab w:val="right" w:leader="dot" w:pos="10293"/>
            </w:tabs>
            <w:rPr>
              <w:lang w:bidi="en-AU"/>
            </w:rPr>
          </w:pPr>
          <w:r w:rsidRPr="00C364F0">
            <w:rPr>
              <w:lang w:bidi="en-AU"/>
            </w:rPr>
            <w:t>Year 11 Course Assessment</w:t>
          </w:r>
          <w:r w:rsidRPr="00C364F0">
            <w:rPr>
              <w:lang w:bidi="en-AU"/>
            </w:rPr>
            <w:tab/>
          </w:r>
          <w:r w:rsidR="005D32C0">
            <w:rPr>
              <w:lang w:bidi="en-AU"/>
            </w:rPr>
            <w:t>7</w:t>
          </w:r>
        </w:p>
        <w:p w14:paraId="1D16A27D" w14:textId="0209931E" w:rsidR="00C364F0" w:rsidRPr="00C364F0" w:rsidRDefault="00C364F0" w:rsidP="00C364F0">
          <w:pPr>
            <w:pStyle w:val="TOC3"/>
            <w:tabs>
              <w:tab w:val="right" w:leader="dot" w:pos="10293"/>
            </w:tabs>
            <w:rPr>
              <w:lang w:bidi="en-AU"/>
            </w:rPr>
          </w:pPr>
          <w:r w:rsidRPr="00C364F0">
            <w:rPr>
              <w:lang w:bidi="en-AU"/>
            </w:rPr>
            <w:t>HSC Course Assessment</w:t>
          </w:r>
          <w:r w:rsidRPr="00C364F0">
            <w:rPr>
              <w:lang w:bidi="en-AU"/>
            </w:rPr>
            <w:tab/>
          </w:r>
          <w:r w:rsidR="005D32C0">
            <w:rPr>
              <w:lang w:bidi="en-AU"/>
            </w:rPr>
            <w:t>7</w:t>
          </w:r>
        </w:p>
        <w:p w14:paraId="08646849" w14:textId="25645C0F" w:rsidR="00C364F0" w:rsidRPr="00C364F0" w:rsidRDefault="00C364F0" w:rsidP="00C364F0">
          <w:pPr>
            <w:pStyle w:val="TOC3"/>
            <w:tabs>
              <w:tab w:val="right" w:leader="dot" w:pos="10293"/>
            </w:tabs>
            <w:rPr>
              <w:lang w:bidi="en-AU"/>
            </w:rPr>
          </w:pPr>
          <w:r w:rsidRPr="00C364F0">
            <w:rPr>
              <w:lang w:bidi="en-AU"/>
            </w:rPr>
            <w:t>The HSC Assessment</w:t>
          </w:r>
          <w:r w:rsidR="005D32C0">
            <w:rPr>
              <w:lang w:bidi="en-AU"/>
            </w:rPr>
            <w:t xml:space="preserve"> Mark</w:t>
          </w:r>
          <w:r w:rsidRPr="00C364F0">
            <w:rPr>
              <w:lang w:bidi="en-AU"/>
            </w:rPr>
            <w:tab/>
          </w:r>
          <w:r w:rsidR="005D32C0">
            <w:rPr>
              <w:lang w:bidi="en-AU"/>
            </w:rPr>
            <w:t>7</w:t>
          </w:r>
        </w:p>
        <w:p w14:paraId="0F0167F4" w14:textId="3F92F826" w:rsidR="00C364F0" w:rsidRPr="00C364F0" w:rsidRDefault="00C364F0" w:rsidP="00C364F0">
          <w:pPr>
            <w:pStyle w:val="TOC3"/>
            <w:tabs>
              <w:tab w:val="right" w:leader="dot" w:pos="10293"/>
            </w:tabs>
            <w:rPr>
              <w:lang w:bidi="en-AU"/>
            </w:rPr>
          </w:pPr>
          <w:r w:rsidRPr="00C364F0">
            <w:rPr>
              <w:lang w:bidi="en-AU"/>
            </w:rPr>
            <w:t>Course Completion Criteria</w:t>
          </w:r>
          <w:r w:rsidRPr="00C364F0">
            <w:rPr>
              <w:lang w:bidi="en-AU"/>
            </w:rPr>
            <w:tab/>
          </w:r>
          <w:r w:rsidR="005D32C0">
            <w:rPr>
              <w:lang w:bidi="en-AU"/>
            </w:rPr>
            <w:t>8</w:t>
          </w:r>
        </w:p>
        <w:p w14:paraId="43FDAE4B" w14:textId="24E403E9" w:rsidR="00C364F0" w:rsidRPr="00C364F0" w:rsidRDefault="00C364F0" w:rsidP="00C364F0">
          <w:pPr>
            <w:pStyle w:val="TOC3"/>
            <w:tabs>
              <w:tab w:val="right" w:leader="dot" w:pos="10293"/>
            </w:tabs>
            <w:rPr>
              <w:lang w:bidi="en-AU"/>
            </w:rPr>
          </w:pPr>
          <w:r w:rsidRPr="00C364F0">
            <w:rPr>
              <w:lang w:bidi="en-AU"/>
            </w:rPr>
            <w:t>Stage 6 Assessment Overview</w:t>
          </w:r>
          <w:r w:rsidRPr="00C364F0">
            <w:rPr>
              <w:lang w:bidi="en-AU"/>
            </w:rPr>
            <w:tab/>
          </w:r>
          <w:r w:rsidR="005D32C0">
            <w:rPr>
              <w:lang w:bidi="en-AU"/>
            </w:rPr>
            <w:t>8</w:t>
          </w:r>
        </w:p>
        <w:p w14:paraId="761444FD" w14:textId="2449CD17" w:rsidR="00C364F0" w:rsidRPr="00C364F0" w:rsidRDefault="00C364F0" w:rsidP="00C364F0">
          <w:pPr>
            <w:pStyle w:val="TOC3"/>
            <w:tabs>
              <w:tab w:val="right" w:leader="dot" w:pos="10293"/>
            </w:tabs>
            <w:rPr>
              <w:lang w:bidi="en-AU"/>
            </w:rPr>
          </w:pPr>
          <w:r w:rsidRPr="00C364F0">
            <w:rPr>
              <w:lang w:bidi="en-AU"/>
            </w:rPr>
            <w:t>Notice of Assessment</w:t>
          </w:r>
          <w:r w:rsidRPr="00C364F0">
            <w:rPr>
              <w:lang w:bidi="en-AU"/>
            </w:rPr>
            <w:tab/>
          </w:r>
          <w:r w:rsidR="005D32C0">
            <w:rPr>
              <w:lang w:bidi="en-AU"/>
            </w:rPr>
            <w:t>9</w:t>
          </w:r>
        </w:p>
        <w:p w14:paraId="02A7A4A3" w14:textId="5E4E9365" w:rsidR="00C364F0" w:rsidRPr="00C364F0" w:rsidRDefault="00C364F0" w:rsidP="00C364F0">
          <w:pPr>
            <w:pStyle w:val="TOC3"/>
            <w:tabs>
              <w:tab w:val="right" w:leader="dot" w:pos="10293"/>
            </w:tabs>
            <w:rPr>
              <w:lang w:bidi="en-AU"/>
            </w:rPr>
          </w:pPr>
          <w:r w:rsidRPr="00C364F0">
            <w:rPr>
              <w:lang w:bidi="en-AU"/>
            </w:rPr>
            <w:t>Return of Completed Tasks</w:t>
          </w:r>
          <w:r w:rsidRPr="00C364F0">
            <w:rPr>
              <w:lang w:bidi="en-AU"/>
            </w:rPr>
            <w:tab/>
          </w:r>
          <w:r w:rsidR="005D32C0">
            <w:rPr>
              <w:lang w:bidi="en-AU"/>
            </w:rPr>
            <w:t>9</w:t>
          </w:r>
        </w:p>
        <w:p w14:paraId="7463A51A" w14:textId="33374F04" w:rsidR="00C364F0" w:rsidRPr="00C364F0" w:rsidRDefault="00C364F0" w:rsidP="00C364F0">
          <w:pPr>
            <w:pStyle w:val="TOC3"/>
            <w:tabs>
              <w:tab w:val="right" w:leader="dot" w:pos="10293"/>
            </w:tabs>
            <w:rPr>
              <w:lang w:bidi="en-AU"/>
            </w:rPr>
          </w:pPr>
          <w:r w:rsidRPr="00C364F0">
            <w:rPr>
              <w:lang w:bidi="en-AU"/>
            </w:rPr>
            <w:t>Feedback</w:t>
          </w:r>
          <w:r w:rsidRPr="00C364F0">
            <w:rPr>
              <w:lang w:bidi="en-AU"/>
            </w:rPr>
            <w:tab/>
          </w:r>
          <w:r w:rsidR="005D32C0">
            <w:rPr>
              <w:lang w:bidi="en-AU"/>
            </w:rPr>
            <w:t>9</w:t>
          </w:r>
        </w:p>
        <w:p w14:paraId="2DC1D6E0" w14:textId="5A42E5A8" w:rsidR="00C364F0" w:rsidRPr="00C364F0" w:rsidRDefault="00C364F0" w:rsidP="00C364F0">
          <w:pPr>
            <w:pStyle w:val="TOC3"/>
            <w:tabs>
              <w:tab w:val="right" w:leader="dot" w:pos="10293"/>
            </w:tabs>
            <w:rPr>
              <w:lang w:bidi="en-AU"/>
            </w:rPr>
          </w:pPr>
          <w:r w:rsidRPr="00C364F0">
            <w:rPr>
              <w:lang w:bidi="en-AU"/>
            </w:rPr>
            <w:t>Assessment Procedures</w:t>
          </w:r>
          <w:r w:rsidRPr="00C364F0">
            <w:rPr>
              <w:lang w:bidi="en-AU"/>
            </w:rPr>
            <w:tab/>
          </w:r>
          <w:r w:rsidR="005D32C0">
            <w:rPr>
              <w:lang w:bidi="en-AU"/>
            </w:rPr>
            <w:t>9</w:t>
          </w:r>
        </w:p>
        <w:p w14:paraId="005D26AC" w14:textId="48E72FE8" w:rsidR="00C364F0" w:rsidRPr="00C364F0" w:rsidRDefault="00C364F0" w:rsidP="00C364F0">
          <w:pPr>
            <w:pStyle w:val="TOC3"/>
            <w:tabs>
              <w:tab w:val="right" w:leader="dot" w:pos="10293"/>
            </w:tabs>
            <w:rPr>
              <w:lang w:bidi="en-AU"/>
            </w:rPr>
          </w:pPr>
          <w:r w:rsidRPr="00C364F0">
            <w:rPr>
              <w:lang w:bidi="en-AU"/>
            </w:rPr>
            <w:t>Submission of Assessment Tasks</w:t>
          </w:r>
          <w:r w:rsidRPr="00C364F0">
            <w:rPr>
              <w:lang w:bidi="en-AU"/>
            </w:rPr>
            <w:tab/>
          </w:r>
          <w:r w:rsidR="005D32C0">
            <w:rPr>
              <w:lang w:bidi="en-AU"/>
            </w:rPr>
            <w:t>10</w:t>
          </w:r>
        </w:p>
        <w:p w14:paraId="10A1390D" w14:textId="468EE1E3" w:rsidR="00C364F0" w:rsidRPr="00C364F0" w:rsidRDefault="00C364F0" w:rsidP="00C364F0">
          <w:pPr>
            <w:pStyle w:val="TOC3"/>
            <w:tabs>
              <w:tab w:val="right" w:leader="dot" w:pos="10293"/>
            </w:tabs>
            <w:rPr>
              <w:lang w:bidi="en-AU"/>
            </w:rPr>
          </w:pPr>
          <w:r w:rsidRPr="00C364F0">
            <w:rPr>
              <w:lang w:bidi="en-AU"/>
            </w:rPr>
            <w:t>Non-Assessment Periods</w:t>
          </w:r>
          <w:r w:rsidRPr="00C364F0">
            <w:rPr>
              <w:lang w:bidi="en-AU"/>
            </w:rPr>
            <w:tab/>
          </w:r>
          <w:r w:rsidR="005D32C0">
            <w:rPr>
              <w:lang w:bidi="en-AU"/>
            </w:rPr>
            <w:t>10</w:t>
          </w:r>
        </w:p>
        <w:p w14:paraId="141673C8" w14:textId="76BC738C" w:rsidR="00C364F0" w:rsidRPr="00C364F0" w:rsidRDefault="00C364F0" w:rsidP="00C364F0">
          <w:pPr>
            <w:pStyle w:val="TOC3"/>
            <w:tabs>
              <w:tab w:val="right" w:leader="dot" w:pos="10293"/>
            </w:tabs>
            <w:rPr>
              <w:lang w:bidi="en-AU"/>
            </w:rPr>
          </w:pPr>
          <w:r w:rsidRPr="00C364F0">
            <w:rPr>
              <w:lang w:bidi="en-AU"/>
            </w:rPr>
            <w:t>‘N’ Determination</w:t>
          </w:r>
          <w:r w:rsidRPr="00C364F0">
            <w:rPr>
              <w:lang w:bidi="en-AU"/>
            </w:rPr>
            <w:tab/>
          </w:r>
          <w:r w:rsidR="005D32C0">
            <w:rPr>
              <w:lang w:bidi="en-AU"/>
            </w:rPr>
            <w:t>10</w:t>
          </w:r>
        </w:p>
        <w:p w14:paraId="3C646926" w14:textId="57D41EA8" w:rsidR="00C364F0" w:rsidRPr="00C364F0" w:rsidRDefault="00C364F0" w:rsidP="00C364F0">
          <w:pPr>
            <w:pStyle w:val="TOC3"/>
            <w:tabs>
              <w:tab w:val="right" w:leader="dot" w:pos="10293"/>
            </w:tabs>
            <w:rPr>
              <w:lang w:bidi="en-AU"/>
            </w:rPr>
          </w:pPr>
          <w:r w:rsidRPr="00C364F0">
            <w:rPr>
              <w:lang w:bidi="en-AU"/>
            </w:rPr>
            <w:t>‘N’ Warning Letters</w:t>
          </w:r>
          <w:r w:rsidRPr="00C364F0">
            <w:rPr>
              <w:lang w:bidi="en-AU"/>
            </w:rPr>
            <w:tab/>
          </w:r>
          <w:r w:rsidR="005D32C0">
            <w:rPr>
              <w:lang w:bidi="en-AU"/>
            </w:rPr>
            <w:t>11</w:t>
          </w:r>
        </w:p>
        <w:p w14:paraId="7322AA41" w14:textId="437757F4" w:rsidR="00C364F0" w:rsidRPr="00C364F0" w:rsidRDefault="00C364F0" w:rsidP="00C364F0">
          <w:pPr>
            <w:pStyle w:val="TOC3"/>
            <w:tabs>
              <w:tab w:val="right" w:leader="dot" w:pos="10293"/>
            </w:tabs>
            <w:rPr>
              <w:lang w:bidi="en-AU"/>
            </w:rPr>
          </w:pPr>
          <w:r w:rsidRPr="00C364F0">
            <w:rPr>
              <w:lang w:bidi="en-AU"/>
            </w:rPr>
            <w:t>Assessment of VET Courses</w:t>
          </w:r>
          <w:r w:rsidRPr="00C364F0">
            <w:rPr>
              <w:lang w:bidi="en-AU"/>
            </w:rPr>
            <w:tab/>
          </w:r>
          <w:r w:rsidR="005D32C0">
            <w:rPr>
              <w:lang w:bidi="en-AU"/>
            </w:rPr>
            <w:t>11</w:t>
          </w:r>
        </w:p>
        <w:p w14:paraId="13EA6EA9" w14:textId="6FDF1B7B" w:rsidR="00C364F0" w:rsidRPr="00C364F0" w:rsidRDefault="00C364F0" w:rsidP="00C364F0">
          <w:pPr>
            <w:pStyle w:val="TOC3"/>
            <w:tabs>
              <w:tab w:val="right" w:leader="dot" w:pos="10293"/>
            </w:tabs>
            <w:rPr>
              <w:lang w:bidi="en-AU"/>
            </w:rPr>
          </w:pPr>
          <w:r w:rsidRPr="00C364F0">
            <w:rPr>
              <w:lang w:bidi="en-AU"/>
            </w:rPr>
            <w:t>School Sanctioned Activities</w:t>
          </w:r>
          <w:r w:rsidRPr="00C364F0">
            <w:rPr>
              <w:lang w:bidi="en-AU"/>
            </w:rPr>
            <w:tab/>
          </w:r>
          <w:r w:rsidR="005D32C0">
            <w:rPr>
              <w:lang w:bidi="en-AU"/>
            </w:rPr>
            <w:t>11</w:t>
          </w:r>
        </w:p>
        <w:p w14:paraId="3E279AA8" w14:textId="6DA33C17" w:rsidR="00C364F0" w:rsidRPr="00C364F0" w:rsidRDefault="00C364F0" w:rsidP="00C364F0">
          <w:pPr>
            <w:pStyle w:val="TOC3"/>
            <w:tabs>
              <w:tab w:val="right" w:leader="dot" w:pos="10293"/>
            </w:tabs>
            <w:rPr>
              <w:lang w:bidi="en-AU"/>
            </w:rPr>
          </w:pPr>
          <w:r w:rsidRPr="00C364F0">
            <w:rPr>
              <w:lang w:bidi="en-AU"/>
            </w:rPr>
            <w:t>Reporting</w:t>
          </w:r>
          <w:r w:rsidRPr="00C364F0">
            <w:rPr>
              <w:lang w:bidi="en-AU"/>
            </w:rPr>
            <w:tab/>
            <w:t>1</w:t>
          </w:r>
          <w:r w:rsidR="00CB550F">
            <w:rPr>
              <w:lang w:bidi="en-AU"/>
            </w:rPr>
            <w:t>2</w:t>
          </w:r>
        </w:p>
        <w:p w14:paraId="1064F61A" w14:textId="3B9ADB6C" w:rsidR="00C364F0" w:rsidRPr="00C364F0" w:rsidRDefault="00C364F0" w:rsidP="00C364F0">
          <w:pPr>
            <w:pStyle w:val="TOC3"/>
            <w:tabs>
              <w:tab w:val="right" w:leader="dot" w:pos="10293"/>
            </w:tabs>
            <w:rPr>
              <w:lang w:bidi="en-AU"/>
            </w:rPr>
          </w:pPr>
          <w:r w:rsidRPr="00C364F0">
            <w:rPr>
              <w:lang w:bidi="en-AU"/>
            </w:rPr>
            <w:t>Access to Technology</w:t>
          </w:r>
          <w:r w:rsidRPr="00C364F0">
            <w:rPr>
              <w:lang w:bidi="en-AU"/>
            </w:rPr>
            <w:tab/>
            <w:t>1</w:t>
          </w:r>
          <w:r w:rsidR="00CB550F">
            <w:rPr>
              <w:lang w:bidi="en-AU"/>
            </w:rPr>
            <w:t>2</w:t>
          </w:r>
        </w:p>
        <w:p w14:paraId="0C41F979" w14:textId="726EC794" w:rsidR="00C364F0" w:rsidRDefault="00C364F0" w:rsidP="00C364F0">
          <w:pPr>
            <w:pStyle w:val="TOC3"/>
            <w:tabs>
              <w:tab w:val="right" w:leader="dot" w:pos="10293"/>
            </w:tabs>
            <w:rPr>
              <w:lang w:bidi="en-AU"/>
            </w:rPr>
          </w:pPr>
          <w:r w:rsidRPr="00C364F0">
            <w:rPr>
              <w:lang w:bidi="en-AU"/>
            </w:rPr>
            <w:t>Malpractice</w:t>
          </w:r>
          <w:r w:rsidRPr="00C364F0">
            <w:rPr>
              <w:lang w:bidi="en-AU"/>
            </w:rPr>
            <w:tab/>
            <w:t>1</w:t>
          </w:r>
          <w:r w:rsidR="00A22D9E">
            <w:rPr>
              <w:lang w:bidi="en-AU"/>
            </w:rPr>
            <w:t>2</w:t>
          </w:r>
        </w:p>
        <w:p w14:paraId="513EE043" w14:textId="33607D49" w:rsidR="00134E65" w:rsidRDefault="00134E65" w:rsidP="00C364F0">
          <w:pPr>
            <w:pStyle w:val="TOC3"/>
            <w:tabs>
              <w:tab w:val="right" w:leader="dot" w:pos="10293"/>
            </w:tabs>
            <w:rPr>
              <w:lang w:bidi="en-AU"/>
            </w:rPr>
          </w:pPr>
          <w:r>
            <w:rPr>
              <w:lang w:bidi="en-AU"/>
            </w:rPr>
            <w:t>Types of Malpractice…………………</w:t>
          </w:r>
          <w:r w:rsidR="006176AF">
            <w:rPr>
              <w:lang w:bidi="en-AU"/>
            </w:rPr>
            <w:t>…</w:t>
          </w:r>
          <w:r w:rsidR="001B01DE">
            <w:rPr>
              <w:lang w:bidi="en-AU"/>
            </w:rPr>
            <w:tab/>
            <w:t>1</w:t>
          </w:r>
          <w:r w:rsidR="00A22D9E">
            <w:rPr>
              <w:lang w:bidi="en-AU"/>
            </w:rPr>
            <w:t>2</w:t>
          </w:r>
        </w:p>
        <w:p w14:paraId="518EEF7D" w14:textId="2D395E9A" w:rsidR="00A22D9E" w:rsidRPr="00C364F0" w:rsidRDefault="00A22D9E" w:rsidP="00C364F0">
          <w:pPr>
            <w:pStyle w:val="TOC3"/>
            <w:tabs>
              <w:tab w:val="right" w:leader="dot" w:pos="10293"/>
            </w:tabs>
            <w:rPr>
              <w:lang w:bidi="en-AU"/>
            </w:rPr>
          </w:pPr>
          <w:r>
            <w:rPr>
              <w:lang w:bidi="en-AU"/>
            </w:rPr>
            <w:t>Strategies to Prevent Malpractice…………</w:t>
          </w:r>
          <w:r w:rsidR="006176AF">
            <w:rPr>
              <w:lang w:bidi="en-AU"/>
            </w:rPr>
            <w:t>…</w:t>
          </w:r>
          <w:r>
            <w:rPr>
              <w:lang w:bidi="en-AU"/>
            </w:rPr>
            <w:tab/>
            <w:t>1</w:t>
          </w:r>
          <w:r w:rsidR="00F1701B">
            <w:rPr>
              <w:lang w:bidi="en-AU"/>
            </w:rPr>
            <w:t>4</w:t>
          </w:r>
        </w:p>
        <w:p w14:paraId="5A0C4902" w14:textId="7AE5D396" w:rsidR="00C364F0" w:rsidRPr="00C364F0" w:rsidRDefault="00C364F0" w:rsidP="00C364F0">
          <w:pPr>
            <w:pStyle w:val="TOC3"/>
            <w:tabs>
              <w:tab w:val="right" w:leader="dot" w:pos="10293"/>
            </w:tabs>
            <w:rPr>
              <w:lang w:bidi="en-AU"/>
            </w:rPr>
          </w:pPr>
          <w:r w:rsidRPr="00C364F0">
            <w:rPr>
              <w:lang w:bidi="en-AU"/>
            </w:rPr>
            <w:t>Examinations</w:t>
          </w:r>
          <w:r w:rsidRPr="00C364F0">
            <w:rPr>
              <w:lang w:bidi="en-AU"/>
            </w:rPr>
            <w:tab/>
            <w:t>1</w:t>
          </w:r>
          <w:r w:rsidR="00F1701B">
            <w:rPr>
              <w:lang w:bidi="en-AU"/>
            </w:rPr>
            <w:t>5</w:t>
          </w:r>
        </w:p>
        <w:p w14:paraId="2459B875" w14:textId="4FDCC3F7" w:rsidR="00C364F0" w:rsidRPr="00C364F0" w:rsidRDefault="00C364F0" w:rsidP="00C364F0">
          <w:pPr>
            <w:pStyle w:val="TOC3"/>
            <w:tabs>
              <w:tab w:val="right" w:leader="dot" w:pos="10293"/>
            </w:tabs>
            <w:rPr>
              <w:lang w:bidi="en-AU"/>
            </w:rPr>
          </w:pPr>
          <w:r w:rsidRPr="00C364F0">
            <w:rPr>
              <w:lang w:bidi="en-AU"/>
            </w:rPr>
            <w:t>VET Industry Curriculum Frameworks/English Studies/Standard 1 Mathematics</w:t>
          </w:r>
          <w:r w:rsidRPr="00C364F0">
            <w:rPr>
              <w:lang w:bidi="en-AU"/>
            </w:rPr>
            <w:tab/>
            <w:t>1</w:t>
          </w:r>
          <w:r w:rsidR="00DC6971">
            <w:rPr>
              <w:lang w:bidi="en-AU"/>
            </w:rPr>
            <w:t>6</w:t>
          </w:r>
        </w:p>
        <w:p w14:paraId="2106151B" w14:textId="2F9F046C" w:rsidR="00C364F0" w:rsidRPr="00C364F0" w:rsidRDefault="00C364F0" w:rsidP="00C364F0">
          <w:pPr>
            <w:pStyle w:val="TOC3"/>
            <w:tabs>
              <w:tab w:val="right" w:leader="dot" w:pos="10293"/>
            </w:tabs>
            <w:rPr>
              <w:lang w:bidi="en-AU"/>
            </w:rPr>
          </w:pPr>
          <w:r w:rsidRPr="00C364F0">
            <w:rPr>
              <w:lang w:bidi="en-AU"/>
            </w:rPr>
            <w:t>Disability (Special) Provisions</w:t>
          </w:r>
          <w:r w:rsidRPr="00C364F0">
            <w:rPr>
              <w:lang w:bidi="en-AU"/>
            </w:rPr>
            <w:tab/>
            <w:t>1</w:t>
          </w:r>
          <w:r w:rsidR="007301D8">
            <w:rPr>
              <w:lang w:bidi="en-AU"/>
            </w:rPr>
            <w:t>7</w:t>
          </w:r>
        </w:p>
        <w:p w14:paraId="5C0522E7" w14:textId="09EE1182" w:rsidR="00C87391" w:rsidRDefault="00C87391" w:rsidP="00C364F0">
          <w:pPr>
            <w:pStyle w:val="TOC3"/>
            <w:tabs>
              <w:tab w:val="right" w:leader="dot" w:pos="10293"/>
            </w:tabs>
            <w:rPr>
              <w:lang w:bidi="en-AU"/>
            </w:rPr>
          </w:pPr>
          <w:r w:rsidRPr="00C364F0">
            <w:rPr>
              <w:lang w:bidi="en-AU"/>
            </w:rPr>
            <w:t>HSC Credentials</w:t>
          </w:r>
          <w:r w:rsidRPr="00C364F0">
            <w:rPr>
              <w:lang w:bidi="en-AU"/>
            </w:rPr>
            <w:tab/>
            <w:t>1</w:t>
          </w:r>
          <w:r w:rsidR="007301D8">
            <w:rPr>
              <w:lang w:bidi="en-AU"/>
            </w:rPr>
            <w:t>7</w:t>
          </w:r>
        </w:p>
        <w:p w14:paraId="016473EB" w14:textId="7BB19F35" w:rsidR="00C364F0" w:rsidRPr="00C364F0" w:rsidRDefault="00C364F0" w:rsidP="00C364F0">
          <w:pPr>
            <w:pStyle w:val="TOC3"/>
            <w:tabs>
              <w:tab w:val="right" w:leader="dot" w:pos="10293"/>
            </w:tabs>
            <w:rPr>
              <w:lang w:bidi="en-AU"/>
            </w:rPr>
          </w:pPr>
          <w:r w:rsidRPr="00C364F0">
            <w:rPr>
              <w:lang w:bidi="en-AU"/>
            </w:rPr>
            <w:t>Responsibilities</w:t>
          </w:r>
          <w:r w:rsidRPr="00C364F0">
            <w:rPr>
              <w:lang w:bidi="en-AU"/>
            </w:rPr>
            <w:tab/>
            <w:t>1</w:t>
          </w:r>
          <w:r w:rsidR="007301D8">
            <w:rPr>
              <w:lang w:bidi="en-AU"/>
            </w:rPr>
            <w:t>8</w:t>
          </w:r>
        </w:p>
        <w:p w14:paraId="05BFC050" w14:textId="6CA51160" w:rsidR="00C364F0" w:rsidRPr="00C364F0" w:rsidRDefault="00C364F0" w:rsidP="00C364F0">
          <w:pPr>
            <w:pStyle w:val="TOC3"/>
            <w:tabs>
              <w:tab w:val="right" w:leader="dot" w:pos="10293"/>
            </w:tabs>
            <w:rPr>
              <w:lang w:bidi="en-AU"/>
            </w:rPr>
          </w:pPr>
          <w:r w:rsidRPr="00C364F0">
            <w:rPr>
              <w:lang w:bidi="en-AU"/>
            </w:rPr>
            <w:t>Variation of Senior Assessment Policy</w:t>
          </w:r>
          <w:r w:rsidRPr="00C364F0">
            <w:rPr>
              <w:lang w:bidi="en-AU"/>
            </w:rPr>
            <w:tab/>
            <w:t>1</w:t>
          </w:r>
          <w:r w:rsidR="007301D8">
            <w:rPr>
              <w:lang w:bidi="en-AU"/>
            </w:rPr>
            <w:t>8</w:t>
          </w:r>
        </w:p>
        <w:p w14:paraId="1586F5B3" w14:textId="5F187E38" w:rsidR="00C364F0" w:rsidRDefault="00C364F0" w:rsidP="00C364F0">
          <w:pPr>
            <w:pStyle w:val="TOC3"/>
            <w:tabs>
              <w:tab w:val="right" w:leader="dot" w:pos="10293"/>
            </w:tabs>
            <w:rPr>
              <w:lang w:bidi="en-AU"/>
            </w:rPr>
          </w:pPr>
          <w:r>
            <w:rPr>
              <w:lang w:bidi="en-AU"/>
            </w:rPr>
            <w:t>Year 1</w:t>
          </w:r>
          <w:r w:rsidR="008801A5">
            <w:rPr>
              <w:lang w:bidi="en-AU"/>
            </w:rPr>
            <w:t xml:space="preserve">1 </w:t>
          </w:r>
          <w:r>
            <w:rPr>
              <w:lang w:bidi="en-AU"/>
            </w:rPr>
            <w:t>Assessment Flow Chart</w:t>
          </w:r>
          <w:r w:rsidRPr="00C364F0">
            <w:rPr>
              <w:lang w:bidi="en-AU"/>
            </w:rPr>
            <w:tab/>
            <w:t>1</w:t>
          </w:r>
          <w:r w:rsidR="007301D8">
            <w:rPr>
              <w:lang w:bidi="en-AU"/>
            </w:rPr>
            <w:t>9</w:t>
          </w:r>
        </w:p>
        <w:p w14:paraId="3BCEB55C" w14:textId="3F08AA4B" w:rsidR="00CB550F" w:rsidRPr="00C364F0" w:rsidRDefault="00CB550F" w:rsidP="00CB550F">
          <w:pPr>
            <w:pStyle w:val="TOC3"/>
            <w:tabs>
              <w:tab w:val="right" w:leader="dot" w:pos="10293"/>
            </w:tabs>
            <w:rPr>
              <w:lang w:bidi="en-AU"/>
            </w:rPr>
          </w:pPr>
          <w:r w:rsidRPr="00C364F0">
            <w:rPr>
              <w:lang w:bidi="en-AU"/>
            </w:rPr>
            <w:t>Illness and Misadventure Appeals</w:t>
          </w:r>
          <w:r w:rsidRPr="00C364F0">
            <w:rPr>
              <w:lang w:bidi="en-AU"/>
            </w:rPr>
            <w:tab/>
          </w:r>
          <w:r w:rsidR="00F7648F">
            <w:rPr>
              <w:lang w:bidi="en-AU"/>
            </w:rPr>
            <w:t>20</w:t>
          </w:r>
        </w:p>
        <w:p w14:paraId="0410591A" w14:textId="487576C8" w:rsidR="00CB550F" w:rsidRPr="00C364F0" w:rsidRDefault="00CB550F" w:rsidP="00CB550F">
          <w:pPr>
            <w:pStyle w:val="TOC3"/>
            <w:tabs>
              <w:tab w:val="right" w:leader="dot" w:pos="10293"/>
            </w:tabs>
            <w:rPr>
              <w:lang w:bidi="en-AU"/>
            </w:rPr>
          </w:pPr>
          <w:r w:rsidRPr="00C364F0">
            <w:rPr>
              <w:lang w:bidi="en-AU"/>
            </w:rPr>
            <w:t>The Illness and Misadventure Appeal Process</w:t>
          </w:r>
          <w:r w:rsidRPr="00C364F0">
            <w:rPr>
              <w:lang w:bidi="en-AU"/>
            </w:rPr>
            <w:tab/>
          </w:r>
          <w:r w:rsidR="00F7648F">
            <w:rPr>
              <w:lang w:bidi="en-AU"/>
            </w:rPr>
            <w:t>20</w:t>
          </w:r>
        </w:p>
        <w:p w14:paraId="0236E349" w14:textId="49F6868C" w:rsidR="00CB550F" w:rsidRPr="00C364F0" w:rsidRDefault="00CB550F" w:rsidP="00CB550F">
          <w:pPr>
            <w:pStyle w:val="TOC3"/>
            <w:tabs>
              <w:tab w:val="right" w:leader="dot" w:pos="10293"/>
            </w:tabs>
            <w:rPr>
              <w:lang w:bidi="en-AU"/>
            </w:rPr>
          </w:pPr>
          <w:r w:rsidRPr="00C364F0">
            <w:rPr>
              <w:lang w:bidi="en-AU"/>
            </w:rPr>
            <w:t>Appeal Upheld</w:t>
          </w:r>
          <w:r w:rsidRPr="00C364F0">
            <w:rPr>
              <w:lang w:bidi="en-AU"/>
            </w:rPr>
            <w:tab/>
          </w:r>
          <w:r w:rsidR="00F7648F">
            <w:rPr>
              <w:lang w:bidi="en-AU"/>
            </w:rPr>
            <w:t>20</w:t>
          </w:r>
        </w:p>
        <w:p w14:paraId="0EBA1AC6" w14:textId="41F7CB65" w:rsidR="00CB550F" w:rsidRPr="00C364F0" w:rsidRDefault="00CB550F" w:rsidP="00CB550F">
          <w:pPr>
            <w:pStyle w:val="TOC3"/>
            <w:tabs>
              <w:tab w:val="right" w:leader="dot" w:pos="10293"/>
            </w:tabs>
            <w:rPr>
              <w:lang w:bidi="en-AU"/>
            </w:rPr>
          </w:pPr>
          <w:r w:rsidRPr="00C364F0">
            <w:rPr>
              <w:lang w:bidi="en-AU"/>
            </w:rPr>
            <w:t>Appeal Rejected</w:t>
          </w:r>
          <w:r w:rsidRPr="00C364F0">
            <w:rPr>
              <w:lang w:bidi="en-AU"/>
            </w:rPr>
            <w:tab/>
          </w:r>
          <w:r w:rsidR="002A1151">
            <w:rPr>
              <w:lang w:bidi="en-AU"/>
            </w:rPr>
            <w:t>2</w:t>
          </w:r>
          <w:r w:rsidR="00F7648F">
            <w:rPr>
              <w:lang w:bidi="en-AU"/>
            </w:rPr>
            <w:t>1</w:t>
          </w:r>
        </w:p>
        <w:p w14:paraId="33CE6826" w14:textId="1E21DAC1" w:rsidR="009951BC" w:rsidRDefault="009951BC" w:rsidP="00C364F0">
          <w:pPr>
            <w:pStyle w:val="TOC3"/>
            <w:tabs>
              <w:tab w:val="right" w:leader="dot" w:pos="10293"/>
            </w:tabs>
            <w:rPr>
              <w:lang w:bidi="en-AU"/>
            </w:rPr>
          </w:pPr>
          <w:hyperlink w:anchor="_bookmark26" w:history="1">
            <w:r w:rsidRPr="00C364F0">
              <w:t>Illness/Misadventure</w:t>
            </w:r>
            <w:r w:rsidRPr="00C364F0">
              <w:rPr>
                <w:spacing w:val="-10"/>
              </w:rPr>
              <w:t xml:space="preserve"> </w:t>
            </w:r>
            <w:r w:rsidRPr="00C364F0">
              <w:t>Appeal</w:t>
            </w:r>
            <w:r w:rsidRPr="00C364F0">
              <w:rPr>
                <w:spacing w:val="-11"/>
              </w:rPr>
              <w:t xml:space="preserve"> </w:t>
            </w:r>
            <w:r w:rsidRPr="00C364F0">
              <w:rPr>
                <w:spacing w:val="-2"/>
              </w:rPr>
              <w:t>Application</w:t>
            </w:r>
            <w:r w:rsidRPr="00C364F0">
              <w:tab/>
            </w:r>
            <w:r w:rsidR="002A1151">
              <w:t>2</w:t>
            </w:r>
          </w:hyperlink>
          <w:r w:rsidR="00F764AE">
            <w:rPr>
              <w:spacing w:val="-5"/>
            </w:rPr>
            <w:t>2</w:t>
          </w:r>
        </w:p>
        <w:p w14:paraId="14085721" w14:textId="77777777" w:rsidR="00913CB9" w:rsidRDefault="009951BC" w:rsidP="00C364F0">
          <w:pPr>
            <w:pStyle w:val="TOC1"/>
            <w:tabs>
              <w:tab w:val="right" w:leader="dot" w:pos="10293"/>
            </w:tabs>
            <w:spacing w:before="32"/>
            <w:ind w:left="814"/>
            <w:rPr>
              <w:b w:val="0"/>
              <w:bCs w:val="0"/>
            </w:rPr>
          </w:pPr>
          <w:hyperlink w:anchor="_bookmark26" w:history="1">
            <w:r>
              <w:rPr>
                <w:b w:val="0"/>
                <w:bCs w:val="0"/>
              </w:rPr>
              <w:t>Assessment Notification Template</w:t>
            </w:r>
            <w:r w:rsidR="00985C32" w:rsidRPr="00C364F0">
              <w:rPr>
                <w:b w:val="0"/>
                <w:bCs w:val="0"/>
              </w:rPr>
              <w:tab/>
            </w:r>
            <w:r>
              <w:rPr>
                <w:b w:val="0"/>
                <w:bCs w:val="0"/>
              </w:rPr>
              <w:t>2</w:t>
            </w:r>
          </w:hyperlink>
          <w:r w:rsidR="00F764AE">
            <w:rPr>
              <w:b w:val="0"/>
              <w:bCs w:val="0"/>
            </w:rPr>
            <w:t>3</w:t>
          </w:r>
        </w:p>
        <w:p w14:paraId="0FE94EA2" w14:textId="77777777" w:rsidR="0037403F" w:rsidRDefault="00913CB9" w:rsidP="00C364F0">
          <w:pPr>
            <w:pStyle w:val="TOC1"/>
            <w:tabs>
              <w:tab w:val="right" w:leader="dot" w:pos="10293"/>
            </w:tabs>
            <w:spacing w:before="32"/>
            <w:ind w:left="814"/>
          </w:pPr>
          <w:r>
            <w:t>PART B</w:t>
          </w:r>
        </w:p>
        <w:p w14:paraId="6B635E6D" w14:textId="49445761" w:rsidR="003A2466" w:rsidRDefault="0037403F" w:rsidP="00C364F0">
          <w:pPr>
            <w:pStyle w:val="TOC1"/>
            <w:tabs>
              <w:tab w:val="right" w:leader="dot" w:pos="10293"/>
            </w:tabs>
            <w:spacing w:before="32"/>
            <w:ind w:left="814"/>
            <w:rPr>
              <w:b w:val="0"/>
              <w:bCs w:val="0"/>
            </w:rPr>
          </w:pPr>
          <w:r>
            <w:rPr>
              <w:b w:val="0"/>
              <w:bCs w:val="0"/>
            </w:rPr>
            <w:t>My Assessment Map………</w:t>
          </w:r>
          <w:r>
            <w:rPr>
              <w:b w:val="0"/>
              <w:bCs w:val="0"/>
            </w:rPr>
            <w:tab/>
          </w:r>
          <w:r w:rsidR="003A2466">
            <w:rPr>
              <w:b w:val="0"/>
              <w:bCs w:val="0"/>
            </w:rPr>
            <w:t>2</w:t>
          </w:r>
          <w:r w:rsidR="00206FE2">
            <w:rPr>
              <w:b w:val="0"/>
              <w:bCs w:val="0"/>
            </w:rPr>
            <w:t>5</w:t>
          </w:r>
        </w:p>
        <w:p w14:paraId="105B8E3C" w14:textId="1E4C1B51" w:rsidR="000350D8" w:rsidRPr="00C811C6" w:rsidRDefault="003A2466" w:rsidP="00C811C6">
          <w:pPr>
            <w:pStyle w:val="TOC1"/>
            <w:tabs>
              <w:tab w:val="right" w:leader="dot" w:pos="10293"/>
            </w:tabs>
            <w:spacing w:before="32"/>
            <w:ind w:left="814"/>
            <w:rPr>
              <w:b w:val="0"/>
              <w:bCs w:val="0"/>
            </w:rPr>
          </w:pPr>
          <w:r>
            <w:rPr>
              <w:b w:val="0"/>
              <w:bCs w:val="0"/>
            </w:rPr>
            <w:t>Subject Assessment Schedules………</w:t>
          </w:r>
          <w:r w:rsidR="00A3070B">
            <w:rPr>
              <w:b w:val="0"/>
              <w:bCs w:val="0"/>
            </w:rPr>
            <w:t>.</w:t>
          </w:r>
          <w:r>
            <w:rPr>
              <w:b w:val="0"/>
              <w:bCs w:val="0"/>
            </w:rPr>
            <w:tab/>
            <w:t>2</w:t>
          </w:r>
          <w:r w:rsidR="00206FE2">
            <w:rPr>
              <w:b w:val="0"/>
              <w:bCs w:val="0"/>
            </w:rPr>
            <w:t>6</w:t>
          </w:r>
          <w:r w:rsidR="00C811C6">
            <w:rPr>
              <w:b w:val="0"/>
              <w:bCs w:val="0"/>
            </w:rPr>
            <w:t>-4</w:t>
          </w:r>
          <w:r w:rsidR="00FB57F9">
            <w:rPr>
              <w:b w:val="0"/>
              <w:bCs w:val="0"/>
            </w:rPr>
            <w:t>8</w:t>
          </w:r>
        </w:p>
      </w:sdtContent>
    </w:sdt>
    <w:p w14:paraId="236C57E9" w14:textId="77777777" w:rsidR="000350D8" w:rsidRDefault="000350D8">
      <w:pPr>
        <w:rPr>
          <w:rFonts w:ascii="Calibri"/>
        </w:rPr>
        <w:sectPr w:rsidR="000350D8" w:rsidSect="00A37072">
          <w:headerReference w:type="default" r:id="rId10"/>
          <w:footerReference w:type="default" r:id="rId11"/>
          <w:pgSz w:w="11930" w:h="16860"/>
          <w:pgMar w:top="780" w:right="260" w:bottom="940" w:left="480" w:header="565" w:footer="680" w:gutter="0"/>
          <w:pgNumType w:start="1"/>
          <w:cols w:space="720"/>
          <w:docGrid w:linePitch="299"/>
        </w:sectPr>
      </w:pPr>
    </w:p>
    <w:p w14:paraId="0E753D65" w14:textId="77777777" w:rsidR="000350D8" w:rsidRDefault="00985C32" w:rsidP="002E1732">
      <w:pPr>
        <w:pStyle w:val="Heading1"/>
        <w:spacing w:before="258"/>
        <w:jc w:val="center"/>
      </w:pPr>
      <w:r>
        <w:lastRenderedPageBreak/>
        <w:t>PART</w:t>
      </w:r>
      <w:r>
        <w:rPr>
          <w:spacing w:val="-8"/>
        </w:rPr>
        <w:t xml:space="preserve"> </w:t>
      </w:r>
      <w:r>
        <w:rPr>
          <w:spacing w:val="-12"/>
        </w:rPr>
        <w:t>A</w:t>
      </w:r>
    </w:p>
    <w:p w14:paraId="42C10490" w14:textId="0E79D2F3" w:rsidR="000350D8" w:rsidRDefault="00985C32" w:rsidP="002E1732">
      <w:pPr>
        <w:pBdr>
          <w:top w:val="single" w:sz="4" w:space="1" w:color="002060"/>
          <w:left w:val="single" w:sz="4" w:space="4" w:color="002060"/>
          <w:bottom w:val="single" w:sz="4" w:space="1" w:color="002060"/>
          <w:right w:val="single" w:sz="4" w:space="4" w:color="002060"/>
        </w:pBdr>
        <w:shd w:val="clear" w:color="auto" w:fill="002060"/>
        <w:spacing w:before="132"/>
        <w:ind w:left="595"/>
        <w:rPr>
          <w:b/>
          <w:sz w:val="32"/>
        </w:rPr>
      </w:pPr>
      <w:r>
        <w:rPr>
          <w:b/>
          <w:sz w:val="32"/>
        </w:rPr>
        <w:t>Year</w:t>
      </w:r>
      <w:r>
        <w:rPr>
          <w:b/>
          <w:spacing w:val="-13"/>
          <w:sz w:val="32"/>
        </w:rPr>
        <w:t xml:space="preserve"> </w:t>
      </w:r>
      <w:r>
        <w:rPr>
          <w:b/>
          <w:sz w:val="32"/>
        </w:rPr>
        <w:t>1</w:t>
      </w:r>
      <w:r w:rsidR="008801A5">
        <w:rPr>
          <w:b/>
          <w:sz w:val="32"/>
        </w:rPr>
        <w:t>1</w:t>
      </w:r>
      <w:r>
        <w:rPr>
          <w:b/>
          <w:spacing w:val="-12"/>
          <w:sz w:val="32"/>
        </w:rPr>
        <w:t xml:space="preserve"> </w:t>
      </w:r>
      <w:r>
        <w:rPr>
          <w:b/>
          <w:sz w:val="32"/>
        </w:rPr>
        <w:t>Assessment</w:t>
      </w:r>
      <w:r>
        <w:rPr>
          <w:b/>
          <w:spacing w:val="-15"/>
          <w:sz w:val="32"/>
        </w:rPr>
        <w:t xml:space="preserve"> </w:t>
      </w:r>
      <w:r w:rsidR="00194BFD">
        <w:rPr>
          <w:b/>
          <w:spacing w:val="-15"/>
          <w:sz w:val="32"/>
        </w:rPr>
        <w:t xml:space="preserve">Policy Booklet </w:t>
      </w:r>
      <w:r>
        <w:rPr>
          <w:b/>
          <w:spacing w:val="-2"/>
          <w:sz w:val="32"/>
        </w:rPr>
        <w:t>Information</w:t>
      </w:r>
    </w:p>
    <w:p w14:paraId="01D8DCFC" w14:textId="50AC67BB" w:rsidR="000350D8" w:rsidRDefault="00985C32" w:rsidP="00595B97">
      <w:pPr>
        <w:pStyle w:val="BodyText"/>
        <w:spacing w:before="135" w:line="249" w:lineRule="auto"/>
        <w:ind w:left="607" w:right="251" w:hanging="12"/>
        <w:jc w:val="both"/>
      </w:pPr>
      <w:r>
        <w:t>This booklet is issued to all Year 1</w:t>
      </w:r>
      <w:r w:rsidR="008801A5">
        <w:t>1</w:t>
      </w:r>
      <w:r>
        <w:t xml:space="preserve"> students at Lake Macquarie High School, Term </w:t>
      </w:r>
      <w:r w:rsidR="008801A5">
        <w:t>1</w:t>
      </w:r>
      <w:r>
        <w:t>, 202</w:t>
      </w:r>
      <w:r w:rsidR="008801A5">
        <w:t>5</w:t>
      </w:r>
      <w:r>
        <w:t>. It has been prepared to provide students and their parents/caregivers with information regarding assessment of Year 1</w:t>
      </w:r>
      <w:r w:rsidR="004F5BA1">
        <w:t xml:space="preserve">1 </w:t>
      </w:r>
      <w:r>
        <w:t>courses.</w:t>
      </w:r>
      <w:r>
        <w:rPr>
          <w:spacing w:val="-12"/>
        </w:rPr>
        <w:t xml:space="preserve"> </w:t>
      </w:r>
      <w:r>
        <w:t>Every</w:t>
      </w:r>
      <w:r>
        <w:rPr>
          <w:spacing w:val="-11"/>
        </w:rPr>
        <w:t xml:space="preserve"> </w:t>
      </w:r>
      <w:r>
        <w:t>school</w:t>
      </w:r>
      <w:r>
        <w:rPr>
          <w:spacing w:val="-12"/>
        </w:rPr>
        <w:t xml:space="preserve"> </w:t>
      </w:r>
      <w:r>
        <w:t>is</w:t>
      </w:r>
      <w:r>
        <w:rPr>
          <w:spacing w:val="-11"/>
        </w:rPr>
        <w:t xml:space="preserve"> </w:t>
      </w:r>
      <w:r>
        <w:t>required</w:t>
      </w:r>
      <w:r>
        <w:rPr>
          <w:spacing w:val="-8"/>
        </w:rPr>
        <w:t xml:space="preserve"> </w:t>
      </w:r>
      <w:r>
        <w:t>by</w:t>
      </w:r>
      <w:r>
        <w:rPr>
          <w:spacing w:val="-11"/>
        </w:rPr>
        <w:t xml:space="preserve"> </w:t>
      </w:r>
      <w:r>
        <w:t>the</w:t>
      </w:r>
      <w:r>
        <w:rPr>
          <w:spacing w:val="-12"/>
        </w:rPr>
        <w:t xml:space="preserve"> </w:t>
      </w:r>
      <w:r>
        <w:t>NSW</w:t>
      </w:r>
      <w:r>
        <w:rPr>
          <w:spacing w:val="-11"/>
        </w:rPr>
        <w:t xml:space="preserve"> </w:t>
      </w:r>
      <w:r>
        <w:t>Education</w:t>
      </w:r>
      <w:r>
        <w:rPr>
          <w:spacing w:val="-12"/>
        </w:rPr>
        <w:t xml:space="preserve"> </w:t>
      </w:r>
      <w:r>
        <w:t>Standards</w:t>
      </w:r>
      <w:r>
        <w:rPr>
          <w:spacing w:val="-9"/>
        </w:rPr>
        <w:t xml:space="preserve"> </w:t>
      </w:r>
      <w:r>
        <w:t>Authority</w:t>
      </w:r>
      <w:r>
        <w:rPr>
          <w:spacing w:val="-11"/>
        </w:rPr>
        <w:t xml:space="preserve"> </w:t>
      </w:r>
      <w:r>
        <w:t>(NESA)</w:t>
      </w:r>
      <w:r>
        <w:rPr>
          <w:spacing w:val="-12"/>
        </w:rPr>
        <w:t xml:space="preserve"> </w:t>
      </w:r>
      <w:r>
        <w:t>to</w:t>
      </w:r>
      <w:r>
        <w:rPr>
          <w:spacing w:val="-11"/>
        </w:rPr>
        <w:t xml:space="preserve"> </w:t>
      </w:r>
      <w:r>
        <w:t>devise</w:t>
      </w:r>
      <w:r>
        <w:rPr>
          <w:spacing w:val="-12"/>
        </w:rPr>
        <w:t xml:space="preserve"> </w:t>
      </w:r>
      <w:r>
        <w:t>an</w:t>
      </w:r>
      <w:r>
        <w:rPr>
          <w:spacing w:val="-10"/>
        </w:rPr>
        <w:t xml:space="preserve"> </w:t>
      </w:r>
      <w:r>
        <w:t>Assessment Schedule for each Board Developed and Board Endorsed course operating within the school, based on the current NESA syllabus documents and other advice from the NESA.</w:t>
      </w:r>
    </w:p>
    <w:p w14:paraId="77A26CC3" w14:textId="77777777" w:rsidR="000350D8" w:rsidRDefault="000350D8" w:rsidP="00595B97">
      <w:pPr>
        <w:pStyle w:val="BodyText"/>
        <w:spacing w:before="5"/>
        <w:ind w:right="251"/>
        <w:rPr>
          <w:sz w:val="21"/>
        </w:rPr>
      </w:pPr>
    </w:p>
    <w:p w14:paraId="734C982B" w14:textId="77777777" w:rsidR="00194BFD" w:rsidRDefault="00985C32" w:rsidP="00595B97">
      <w:pPr>
        <w:pStyle w:val="BodyText"/>
        <w:spacing w:before="1" w:line="249" w:lineRule="auto"/>
        <w:ind w:left="607" w:right="251" w:hanging="12"/>
        <w:jc w:val="both"/>
      </w:pPr>
      <w:r>
        <w:t>For</w:t>
      </w:r>
      <w:r>
        <w:rPr>
          <w:spacing w:val="-4"/>
        </w:rPr>
        <w:t xml:space="preserve"> </w:t>
      </w:r>
      <w:r>
        <w:t>each</w:t>
      </w:r>
      <w:r>
        <w:rPr>
          <w:spacing w:val="-8"/>
        </w:rPr>
        <w:t xml:space="preserve"> </w:t>
      </w:r>
      <w:r>
        <w:t>course</w:t>
      </w:r>
      <w:r>
        <w:rPr>
          <w:spacing w:val="-5"/>
        </w:rPr>
        <w:t xml:space="preserve"> </w:t>
      </w:r>
      <w:r>
        <w:t>studied,</w:t>
      </w:r>
      <w:r>
        <w:rPr>
          <w:spacing w:val="-5"/>
        </w:rPr>
        <w:t xml:space="preserve"> </w:t>
      </w:r>
      <w:r>
        <w:t>students</w:t>
      </w:r>
      <w:r>
        <w:rPr>
          <w:spacing w:val="-1"/>
        </w:rPr>
        <w:t xml:space="preserve"> </w:t>
      </w:r>
      <w:r>
        <w:t>are</w:t>
      </w:r>
      <w:r>
        <w:rPr>
          <w:spacing w:val="-5"/>
        </w:rPr>
        <w:t xml:space="preserve"> </w:t>
      </w:r>
      <w:r>
        <w:t>provided</w:t>
      </w:r>
      <w:r>
        <w:rPr>
          <w:spacing w:val="-1"/>
        </w:rPr>
        <w:t xml:space="preserve"> </w:t>
      </w:r>
      <w:r>
        <w:t>with</w:t>
      </w:r>
      <w:r>
        <w:rPr>
          <w:spacing w:val="-4"/>
        </w:rPr>
        <w:t xml:space="preserve"> </w:t>
      </w:r>
      <w:r>
        <w:t>an</w:t>
      </w:r>
      <w:r>
        <w:rPr>
          <w:spacing w:val="-1"/>
        </w:rPr>
        <w:t xml:space="preserve"> </w:t>
      </w:r>
      <w:r>
        <w:t>Assessment</w:t>
      </w:r>
      <w:r>
        <w:rPr>
          <w:spacing w:val="-3"/>
        </w:rPr>
        <w:t xml:space="preserve"> </w:t>
      </w:r>
      <w:r>
        <w:t>Schedule,</w:t>
      </w:r>
      <w:r>
        <w:rPr>
          <w:spacing w:val="-4"/>
        </w:rPr>
        <w:t xml:space="preserve"> </w:t>
      </w:r>
      <w:r>
        <w:t>showing</w:t>
      </w:r>
      <w:r>
        <w:rPr>
          <w:spacing w:val="-7"/>
        </w:rPr>
        <w:t xml:space="preserve"> </w:t>
      </w:r>
      <w:r>
        <w:t>tasks</w:t>
      </w:r>
      <w:r>
        <w:rPr>
          <w:spacing w:val="-1"/>
        </w:rPr>
        <w:t xml:space="preserve"> </w:t>
      </w:r>
      <w:r>
        <w:t>to</w:t>
      </w:r>
      <w:r>
        <w:rPr>
          <w:spacing w:val="-8"/>
        </w:rPr>
        <w:t xml:space="preserve"> </w:t>
      </w:r>
      <w:r>
        <w:t>be</w:t>
      </w:r>
      <w:r>
        <w:rPr>
          <w:spacing w:val="-6"/>
        </w:rPr>
        <w:t xml:space="preserve"> </w:t>
      </w:r>
      <w:r>
        <w:t>completed and their weightings. Students sign when they receive each course Assessment Schedule and when they receive this booklet.</w:t>
      </w:r>
    </w:p>
    <w:p w14:paraId="4C9215AD" w14:textId="77777777" w:rsidR="00194BFD" w:rsidRDefault="00194BFD" w:rsidP="00595B97">
      <w:pPr>
        <w:pStyle w:val="BodyText"/>
        <w:spacing w:before="1" w:line="249" w:lineRule="auto"/>
        <w:ind w:left="607" w:right="251" w:hanging="12"/>
        <w:jc w:val="both"/>
      </w:pPr>
    </w:p>
    <w:p w14:paraId="2895EE2D" w14:textId="27E69783" w:rsidR="00194BFD" w:rsidRDefault="00194BFD" w:rsidP="00595B97">
      <w:pPr>
        <w:pStyle w:val="BodyText"/>
        <w:spacing w:before="1" w:line="249" w:lineRule="auto"/>
        <w:ind w:left="607" w:right="251" w:hanging="12"/>
      </w:pPr>
      <w:r>
        <w:t>Lake Macquarie High School’s Senior Assessment Policy aligns with the Rules and Processes of the New South Wales Education Standards Authority</w:t>
      </w:r>
      <w:r>
        <w:rPr>
          <w:spacing w:val="-39"/>
        </w:rPr>
        <w:t xml:space="preserve"> </w:t>
      </w:r>
      <w:r>
        <w:t>(NESA):</w:t>
      </w:r>
    </w:p>
    <w:p w14:paraId="7B1BF87C" w14:textId="130031D3" w:rsidR="00194BFD" w:rsidRDefault="00E8279C" w:rsidP="00595B97">
      <w:pPr>
        <w:pStyle w:val="BodyText"/>
        <w:spacing w:before="1" w:line="249" w:lineRule="auto"/>
        <w:ind w:left="607" w:right="251" w:hanging="12"/>
        <w:rPr>
          <w:color w:val="0000FF"/>
          <w:u w:val="single" w:color="0000FF"/>
        </w:rPr>
      </w:pPr>
      <w:hyperlink r:id="rId12" w:history="1">
        <w:r w:rsidRPr="00E8279C">
          <w:rPr>
            <w:rStyle w:val="Hyperlink"/>
          </w:rPr>
          <w:t>https://curriculum.nsw.edu.au/ace-rules</w:t>
        </w:r>
      </w:hyperlink>
    </w:p>
    <w:p w14:paraId="4B9B4D39" w14:textId="77777777" w:rsidR="00D71E89" w:rsidRDefault="00D71E89" w:rsidP="00595B97">
      <w:pPr>
        <w:pStyle w:val="BodyText"/>
        <w:spacing w:before="1" w:line="249" w:lineRule="auto"/>
        <w:ind w:left="607" w:right="251" w:hanging="12"/>
        <w:rPr>
          <w:color w:val="0000FF"/>
          <w:u w:val="single" w:color="0000FF"/>
        </w:rPr>
      </w:pPr>
    </w:p>
    <w:p w14:paraId="5E9E6836" w14:textId="6DB335FF" w:rsidR="00F42A56" w:rsidRDefault="00F42A56" w:rsidP="00F42A56">
      <w:pPr>
        <w:pBdr>
          <w:top w:val="single" w:sz="4" w:space="1" w:color="002060"/>
          <w:left w:val="single" w:sz="4" w:space="4" w:color="002060"/>
          <w:bottom w:val="single" w:sz="4" w:space="1" w:color="002060"/>
          <w:right w:val="single" w:sz="4" w:space="4" w:color="002060"/>
        </w:pBdr>
        <w:shd w:val="clear" w:color="auto" w:fill="002060"/>
        <w:spacing w:before="92"/>
        <w:ind w:left="583" w:right="251"/>
        <w:rPr>
          <w:b/>
          <w:sz w:val="24"/>
        </w:rPr>
      </w:pPr>
      <w:r>
        <w:rPr>
          <w:b/>
          <w:sz w:val="24"/>
        </w:rPr>
        <w:t>NESA Website</w:t>
      </w:r>
    </w:p>
    <w:p w14:paraId="16ACF3DA" w14:textId="6225C90A" w:rsidR="00D71E89" w:rsidRPr="00F42A56" w:rsidRDefault="00D71E89" w:rsidP="00F42A56">
      <w:pPr>
        <w:spacing w:before="120"/>
        <w:ind w:left="583" w:right="249"/>
        <w:rPr>
          <w:b/>
          <w:sz w:val="20"/>
          <w:szCs w:val="20"/>
        </w:rPr>
      </w:pPr>
      <w:r w:rsidRPr="00F42A56">
        <w:rPr>
          <w:b/>
          <w:sz w:val="20"/>
          <w:szCs w:val="20"/>
        </w:rPr>
        <w:t xml:space="preserve">On the NESA website you will </w:t>
      </w:r>
      <w:proofErr w:type="gramStart"/>
      <w:r w:rsidRPr="00F42A56">
        <w:rPr>
          <w:b/>
          <w:sz w:val="20"/>
          <w:szCs w:val="20"/>
        </w:rPr>
        <w:t>find;</w:t>
      </w:r>
      <w:proofErr w:type="gramEnd"/>
    </w:p>
    <w:p w14:paraId="1FE354E4" w14:textId="4D79D0FB" w:rsidR="000350D8" w:rsidRDefault="00E8279C" w:rsidP="00F42A56">
      <w:pPr>
        <w:pStyle w:val="BodyText"/>
        <w:ind w:right="249" w:firstLine="583"/>
      </w:pPr>
      <w:hyperlink r:id="rId13" w:history="1">
        <w:r w:rsidRPr="00E8279C">
          <w:rPr>
            <w:rStyle w:val="Hyperlink"/>
          </w:rPr>
          <w:t>https://curriculum.nsw.edu.au/</w:t>
        </w:r>
      </w:hyperlink>
    </w:p>
    <w:p w14:paraId="4BF1F3B4" w14:textId="77777777" w:rsidR="00F42A56" w:rsidRDefault="00F42A56" w:rsidP="00595B97">
      <w:pPr>
        <w:spacing w:before="92"/>
        <w:ind w:left="583" w:right="251"/>
        <w:rPr>
          <w:b/>
          <w:sz w:val="20"/>
          <w:szCs w:val="20"/>
        </w:rPr>
      </w:pPr>
    </w:p>
    <w:p w14:paraId="3699DFE9" w14:textId="3E217F17" w:rsidR="00D71E89" w:rsidRPr="00F42A56" w:rsidRDefault="00F42A56" w:rsidP="00595B97">
      <w:pPr>
        <w:spacing w:before="92"/>
        <w:ind w:left="583" w:right="251"/>
        <w:rPr>
          <w:b/>
          <w:sz w:val="20"/>
          <w:szCs w:val="20"/>
        </w:rPr>
      </w:pPr>
      <w:r w:rsidRPr="00F42A56">
        <w:rPr>
          <w:b/>
          <w:sz w:val="20"/>
          <w:szCs w:val="20"/>
        </w:rPr>
        <w:t>SYLLABUS FOR EACH SUBJECT</w:t>
      </w:r>
    </w:p>
    <w:p w14:paraId="05C937BB" w14:textId="77777777" w:rsidR="00D71E89" w:rsidRDefault="00D71E89" w:rsidP="00595B97">
      <w:pPr>
        <w:pStyle w:val="BodyText"/>
        <w:spacing w:before="1" w:line="249" w:lineRule="auto"/>
        <w:ind w:left="607" w:right="251" w:hanging="12"/>
        <w:rPr>
          <w:spacing w:val="-6"/>
        </w:rPr>
      </w:pPr>
      <w:r>
        <w:t>Go</w:t>
      </w:r>
      <w:r>
        <w:rPr>
          <w:spacing w:val="-11"/>
        </w:rPr>
        <w:t xml:space="preserve"> </w:t>
      </w:r>
      <w:r>
        <w:t>to</w:t>
      </w:r>
      <w:r>
        <w:rPr>
          <w:spacing w:val="-6"/>
        </w:rPr>
        <w:t>:</w:t>
      </w:r>
    </w:p>
    <w:p w14:paraId="6F3C81D9" w14:textId="6390098F" w:rsidR="000350D8" w:rsidRDefault="00E8279C" w:rsidP="00E8279C">
      <w:pPr>
        <w:pStyle w:val="BodyText"/>
        <w:spacing w:before="6"/>
        <w:ind w:left="567" w:right="251"/>
        <w:rPr>
          <w:sz w:val="22"/>
        </w:rPr>
      </w:pPr>
      <w:hyperlink r:id="rId14" w:history="1">
        <w:r w:rsidRPr="00E8279C">
          <w:rPr>
            <w:rStyle w:val="Hyperlink"/>
            <w:sz w:val="22"/>
          </w:rPr>
          <w:t>https://curriculum.nsw.edu.au/stages/senior</w:t>
        </w:r>
      </w:hyperlink>
    </w:p>
    <w:p w14:paraId="7F4E458F" w14:textId="125ACE65" w:rsidR="000350D8" w:rsidRDefault="00F42A56" w:rsidP="00595B97">
      <w:pPr>
        <w:spacing w:before="92"/>
        <w:ind w:left="583" w:right="251"/>
        <w:rPr>
          <w:b/>
          <w:sz w:val="20"/>
        </w:rPr>
      </w:pPr>
      <w:bookmarkStart w:id="2" w:name="_bookmark1"/>
      <w:bookmarkEnd w:id="2"/>
      <w:r>
        <w:rPr>
          <w:b/>
          <w:sz w:val="20"/>
          <w:szCs w:val="20"/>
        </w:rPr>
        <w:t>STUDENTS ONLINE</w:t>
      </w:r>
      <w:r w:rsidR="00985C32">
        <w:rPr>
          <w:b/>
          <w:spacing w:val="-5"/>
          <w:sz w:val="24"/>
        </w:rPr>
        <w:t xml:space="preserve"> </w:t>
      </w:r>
      <w:r w:rsidR="00985C32">
        <w:rPr>
          <w:b/>
          <w:sz w:val="24"/>
        </w:rPr>
        <w:t>-</w:t>
      </w:r>
      <w:r w:rsidR="00985C32">
        <w:rPr>
          <w:b/>
          <w:spacing w:val="-6"/>
          <w:sz w:val="24"/>
        </w:rPr>
        <w:t xml:space="preserve"> </w:t>
      </w:r>
      <w:r w:rsidR="00985C32">
        <w:rPr>
          <w:b/>
          <w:sz w:val="20"/>
        </w:rPr>
        <w:t>Activate</w:t>
      </w:r>
      <w:r w:rsidR="00985C32">
        <w:rPr>
          <w:b/>
          <w:spacing w:val="-6"/>
          <w:sz w:val="20"/>
        </w:rPr>
        <w:t xml:space="preserve"> </w:t>
      </w:r>
      <w:r w:rsidR="00985C32">
        <w:rPr>
          <w:b/>
          <w:sz w:val="20"/>
        </w:rPr>
        <w:t>your</w:t>
      </w:r>
      <w:r w:rsidR="00985C32">
        <w:rPr>
          <w:b/>
          <w:spacing w:val="-5"/>
          <w:sz w:val="20"/>
        </w:rPr>
        <w:t xml:space="preserve"> </w:t>
      </w:r>
      <w:r w:rsidR="00985C32">
        <w:rPr>
          <w:b/>
          <w:spacing w:val="-2"/>
          <w:sz w:val="20"/>
        </w:rPr>
        <w:t>Account!</w:t>
      </w:r>
    </w:p>
    <w:p w14:paraId="78CF7628" w14:textId="77777777" w:rsidR="000350D8" w:rsidRDefault="00985C32" w:rsidP="00595B97">
      <w:pPr>
        <w:pStyle w:val="BodyText"/>
        <w:spacing w:before="2"/>
        <w:ind w:left="583" w:right="251"/>
      </w:pPr>
      <w:r>
        <w:t>Make</w:t>
      </w:r>
      <w:r>
        <w:rPr>
          <w:spacing w:val="-11"/>
        </w:rPr>
        <w:t xml:space="preserve"> </w:t>
      </w:r>
      <w:r>
        <w:t>sure</w:t>
      </w:r>
      <w:r>
        <w:rPr>
          <w:spacing w:val="-4"/>
        </w:rPr>
        <w:t xml:space="preserve"> </w:t>
      </w:r>
      <w:r>
        <w:t>your</w:t>
      </w:r>
      <w:r>
        <w:rPr>
          <w:spacing w:val="-9"/>
        </w:rPr>
        <w:t xml:space="preserve"> </w:t>
      </w:r>
      <w:r>
        <w:t>school</w:t>
      </w:r>
      <w:r>
        <w:rPr>
          <w:spacing w:val="-7"/>
        </w:rPr>
        <w:t xml:space="preserve"> </w:t>
      </w:r>
      <w:r>
        <w:t>has</w:t>
      </w:r>
      <w:r>
        <w:rPr>
          <w:spacing w:val="-4"/>
        </w:rPr>
        <w:t xml:space="preserve"> </w:t>
      </w:r>
      <w:r>
        <w:t>added</w:t>
      </w:r>
      <w:r>
        <w:rPr>
          <w:spacing w:val="-2"/>
        </w:rPr>
        <w:t xml:space="preserve"> </w:t>
      </w:r>
      <w:r>
        <w:t>your</w:t>
      </w:r>
      <w:r>
        <w:rPr>
          <w:spacing w:val="-5"/>
        </w:rPr>
        <w:t xml:space="preserve"> </w:t>
      </w:r>
      <w:r>
        <w:t>personal</w:t>
      </w:r>
      <w:r>
        <w:rPr>
          <w:spacing w:val="-9"/>
        </w:rPr>
        <w:t xml:space="preserve"> </w:t>
      </w:r>
      <w:r>
        <w:t>email</w:t>
      </w:r>
      <w:r>
        <w:rPr>
          <w:spacing w:val="-6"/>
        </w:rPr>
        <w:t xml:space="preserve"> </w:t>
      </w:r>
      <w:r>
        <w:t>to</w:t>
      </w:r>
      <w:r>
        <w:rPr>
          <w:spacing w:val="-9"/>
        </w:rPr>
        <w:t xml:space="preserve"> </w:t>
      </w:r>
      <w:r>
        <w:t>your</w:t>
      </w:r>
      <w:r>
        <w:rPr>
          <w:spacing w:val="-7"/>
        </w:rPr>
        <w:t xml:space="preserve"> </w:t>
      </w:r>
      <w:r>
        <w:t>NESA</w:t>
      </w:r>
      <w:r>
        <w:rPr>
          <w:spacing w:val="-11"/>
        </w:rPr>
        <w:t xml:space="preserve"> </w:t>
      </w:r>
      <w:r>
        <w:t>record</w:t>
      </w:r>
      <w:r>
        <w:rPr>
          <w:spacing w:val="-6"/>
        </w:rPr>
        <w:t xml:space="preserve"> </w:t>
      </w:r>
      <w:r>
        <w:t>or</w:t>
      </w:r>
      <w:r>
        <w:rPr>
          <w:spacing w:val="-6"/>
        </w:rPr>
        <w:t xml:space="preserve"> </w:t>
      </w:r>
      <w:r>
        <w:t>else</w:t>
      </w:r>
      <w:r>
        <w:rPr>
          <w:spacing w:val="-8"/>
        </w:rPr>
        <w:t xml:space="preserve"> </w:t>
      </w:r>
      <w:r>
        <w:t>you</w:t>
      </w:r>
      <w:r>
        <w:rPr>
          <w:spacing w:val="-9"/>
        </w:rPr>
        <w:t xml:space="preserve"> </w:t>
      </w:r>
      <w:r>
        <w:t>cannot</w:t>
      </w:r>
      <w:r>
        <w:rPr>
          <w:spacing w:val="-5"/>
        </w:rPr>
        <w:t xml:space="preserve"> </w:t>
      </w:r>
      <w:r>
        <w:t>activate</w:t>
      </w:r>
      <w:r>
        <w:rPr>
          <w:spacing w:val="-6"/>
        </w:rPr>
        <w:t xml:space="preserve"> </w:t>
      </w:r>
      <w:r>
        <w:t>your</w:t>
      </w:r>
      <w:r>
        <w:rPr>
          <w:spacing w:val="-3"/>
        </w:rPr>
        <w:t xml:space="preserve"> </w:t>
      </w:r>
      <w:r>
        <w:rPr>
          <w:spacing w:val="-2"/>
        </w:rPr>
        <w:t>account.</w:t>
      </w:r>
    </w:p>
    <w:p w14:paraId="49F4DC6F" w14:textId="04D30014" w:rsidR="000350D8" w:rsidRDefault="00985C32" w:rsidP="00E352EB">
      <w:pPr>
        <w:pStyle w:val="ListParagraph"/>
        <w:numPr>
          <w:ilvl w:val="0"/>
          <w:numId w:val="2"/>
        </w:numPr>
        <w:tabs>
          <w:tab w:val="left" w:pos="731"/>
        </w:tabs>
        <w:spacing w:before="13"/>
        <w:ind w:left="730" w:right="251" w:hanging="148"/>
        <w:rPr>
          <w:rFonts w:ascii="Symbol" w:hAnsi="Symbol"/>
          <w:sz w:val="20"/>
        </w:rPr>
      </w:pPr>
      <w:r>
        <w:rPr>
          <w:sz w:val="20"/>
        </w:rPr>
        <w:t>Go</w:t>
      </w:r>
      <w:r>
        <w:rPr>
          <w:spacing w:val="-11"/>
          <w:sz w:val="20"/>
        </w:rPr>
        <w:t xml:space="preserve"> </w:t>
      </w:r>
      <w:r>
        <w:rPr>
          <w:sz w:val="20"/>
        </w:rPr>
        <w:t>to</w:t>
      </w:r>
      <w:r w:rsidR="00D71E89">
        <w:rPr>
          <w:sz w:val="20"/>
        </w:rPr>
        <w:t>:</w:t>
      </w:r>
      <w:r>
        <w:rPr>
          <w:spacing w:val="-6"/>
          <w:sz w:val="20"/>
        </w:rPr>
        <w:t xml:space="preserve"> </w:t>
      </w:r>
      <w:hyperlink r:id="rId15" w:history="1">
        <w:r w:rsidR="00E8279C" w:rsidRPr="00E8279C">
          <w:rPr>
            <w:rStyle w:val="Hyperlink"/>
            <w:spacing w:val="-6"/>
            <w:sz w:val="20"/>
          </w:rPr>
          <w:t>https://studentsonline.nesa.nsw.edu.au/</w:t>
        </w:r>
      </w:hyperlink>
    </w:p>
    <w:p w14:paraId="51B96A8F" w14:textId="77777777" w:rsidR="000350D8" w:rsidRDefault="00985C32" w:rsidP="00E352EB">
      <w:pPr>
        <w:pStyle w:val="ListParagraph"/>
        <w:numPr>
          <w:ilvl w:val="0"/>
          <w:numId w:val="2"/>
        </w:numPr>
        <w:tabs>
          <w:tab w:val="left" w:pos="731"/>
        </w:tabs>
        <w:spacing w:before="7"/>
        <w:ind w:left="730" w:right="251" w:hanging="148"/>
        <w:rPr>
          <w:rFonts w:ascii="Symbol" w:hAnsi="Symbol"/>
          <w:sz w:val="20"/>
        </w:rPr>
      </w:pPr>
      <w:r>
        <w:rPr>
          <w:sz w:val="20"/>
        </w:rPr>
        <w:t>Click</w:t>
      </w:r>
      <w:r>
        <w:rPr>
          <w:spacing w:val="-7"/>
          <w:sz w:val="20"/>
        </w:rPr>
        <w:t xml:space="preserve"> </w:t>
      </w:r>
      <w:r>
        <w:rPr>
          <w:sz w:val="20"/>
        </w:rPr>
        <w:t>on</w:t>
      </w:r>
      <w:r>
        <w:rPr>
          <w:spacing w:val="-10"/>
          <w:sz w:val="20"/>
        </w:rPr>
        <w:t xml:space="preserve"> </w:t>
      </w:r>
      <w:r>
        <w:rPr>
          <w:sz w:val="20"/>
        </w:rPr>
        <w:t>–</w:t>
      </w:r>
      <w:r>
        <w:rPr>
          <w:spacing w:val="-10"/>
          <w:sz w:val="20"/>
        </w:rPr>
        <w:t xml:space="preserve"> </w:t>
      </w:r>
      <w:r>
        <w:rPr>
          <w:sz w:val="20"/>
        </w:rPr>
        <w:t>‘activate</w:t>
      </w:r>
      <w:r>
        <w:rPr>
          <w:spacing w:val="-5"/>
          <w:sz w:val="20"/>
        </w:rPr>
        <w:t xml:space="preserve"> </w:t>
      </w:r>
      <w:r>
        <w:rPr>
          <w:sz w:val="20"/>
        </w:rPr>
        <w:t>your</w:t>
      </w:r>
      <w:r>
        <w:rPr>
          <w:spacing w:val="-7"/>
          <w:sz w:val="20"/>
        </w:rPr>
        <w:t xml:space="preserve"> </w:t>
      </w:r>
      <w:r>
        <w:rPr>
          <w:sz w:val="20"/>
        </w:rPr>
        <w:t>account</w:t>
      </w:r>
      <w:r>
        <w:rPr>
          <w:spacing w:val="-9"/>
          <w:sz w:val="20"/>
        </w:rPr>
        <w:t xml:space="preserve"> </w:t>
      </w:r>
      <w:r>
        <w:rPr>
          <w:spacing w:val="-4"/>
          <w:sz w:val="20"/>
        </w:rPr>
        <w:t>now’</w:t>
      </w:r>
    </w:p>
    <w:p w14:paraId="5139E0CA" w14:textId="77777777" w:rsidR="000350D8" w:rsidRDefault="00985C32" w:rsidP="00E352EB">
      <w:pPr>
        <w:pStyle w:val="ListParagraph"/>
        <w:numPr>
          <w:ilvl w:val="0"/>
          <w:numId w:val="2"/>
        </w:numPr>
        <w:tabs>
          <w:tab w:val="left" w:pos="726"/>
        </w:tabs>
        <w:spacing w:before="7"/>
        <w:ind w:left="725" w:right="251" w:hanging="143"/>
        <w:rPr>
          <w:rFonts w:ascii="Symbol" w:hAnsi="Symbol"/>
          <w:sz w:val="20"/>
        </w:rPr>
      </w:pPr>
      <w:r>
        <w:rPr>
          <w:sz w:val="20"/>
        </w:rPr>
        <w:t>Write</w:t>
      </w:r>
      <w:r>
        <w:rPr>
          <w:spacing w:val="-6"/>
          <w:sz w:val="20"/>
        </w:rPr>
        <w:t xml:space="preserve"> </w:t>
      </w:r>
      <w:r>
        <w:rPr>
          <w:sz w:val="20"/>
        </w:rPr>
        <w:t>down</w:t>
      </w:r>
      <w:r>
        <w:rPr>
          <w:spacing w:val="-3"/>
          <w:sz w:val="20"/>
        </w:rPr>
        <w:t xml:space="preserve"> </w:t>
      </w:r>
      <w:r>
        <w:rPr>
          <w:sz w:val="20"/>
        </w:rPr>
        <w:t>your</w:t>
      </w:r>
      <w:r>
        <w:rPr>
          <w:spacing w:val="-7"/>
          <w:sz w:val="20"/>
        </w:rPr>
        <w:t xml:space="preserve"> </w:t>
      </w:r>
      <w:r>
        <w:rPr>
          <w:sz w:val="20"/>
        </w:rPr>
        <w:t>NESA</w:t>
      </w:r>
      <w:r>
        <w:rPr>
          <w:spacing w:val="-5"/>
          <w:sz w:val="20"/>
        </w:rPr>
        <w:t xml:space="preserve"> </w:t>
      </w:r>
      <w:r>
        <w:rPr>
          <w:sz w:val="20"/>
        </w:rPr>
        <w:t>number</w:t>
      </w:r>
      <w:r>
        <w:rPr>
          <w:spacing w:val="-2"/>
          <w:sz w:val="20"/>
        </w:rPr>
        <w:t xml:space="preserve"> </w:t>
      </w:r>
      <w:r>
        <w:rPr>
          <w:sz w:val="20"/>
        </w:rPr>
        <w:t>–</w:t>
      </w:r>
      <w:r>
        <w:rPr>
          <w:spacing w:val="-5"/>
          <w:sz w:val="20"/>
        </w:rPr>
        <w:t xml:space="preserve"> </w:t>
      </w:r>
      <w:r>
        <w:rPr>
          <w:sz w:val="20"/>
        </w:rPr>
        <w:t>you</w:t>
      </w:r>
      <w:r>
        <w:rPr>
          <w:spacing w:val="-4"/>
          <w:sz w:val="20"/>
        </w:rPr>
        <w:t xml:space="preserve"> </w:t>
      </w:r>
      <w:r>
        <w:rPr>
          <w:sz w:val="20"/>
        </w:rPr>
        <w:t>will</w:t>
      </w:r>
      <w:r>
        <w:rPr>
          <w:spacing w:val="-6"/>
          <w:sz w:val="20"/>
        </w:rPr>
        <w:t xml:space="preserve"> </w:t>
      </w:r>
      <w:r>
        <w:rPr>
          <w:sz w:val="20"/>
        </w:rPr>
        <w:t>need</w:t>
      </w:r>
      <w:r>
        <w:rPr>
          <w:spacing w:val="-5"/>
          <w:sz w:val="20"/>
        </w:rPr>
        <w:t xml:space="preserve"> </w:t>
      </w:r>
      <w:r>
        <w:rPr>
          <w:sz w:val="20"/>
        </w:rPr>
        <w:t>it</w:t>
      </w:r>
      <w:r>
        <w:rPr>
          <w:spacing w:val="-5"/>
          <w:sz w:val="20"/>
        </w:rPr>
        <w:t xml:space="preserve"> </w:t>
      </w:r>
      <w:r>
        <w:rPr>
          <w:sz w:val="20"/>
        </w:rPr>
        <w:t>to</w:t>
      </w:r>
      <w:r>
        <w:rPr>
          <w:spacing w:val="-4"/>
          <w:sz w:val="20"/>
        </w:rPr>
        <w:t xml:space="preserve"> </w:t>
      </w:r>
      <w:r>
        <w:rPr>
          <w:sz w:val="20"/>
        </w:rPr>
        <w:t>log</w:t>
      </w:r>
      <w:r>
        <w:rPr>
          <w:spacing w:val="-7"/>
          <w:sz w:val="20"/>
        </w:rPr>
        <w:t xml:space="preserve"> </w:t>
      </w:r>
      <w:r>
        <w:rPr>
          <w:spacing w:val="-5"/>
          <w:sz w:val="20"/>
        </w:rPr>
        <w:t>on</w:t>
      </w:r>
    </w:p>
    <w:p w14:paraId="3471945A" w14:textId="77777777" w:rsidR="000350D8" w:rsidRDefault="000350D8" w:rsidP="00595B97">
      <w:pPr>
        <w:pStyle w:val="BodyText"/>
        <w:spacing w:before="2"/>
        <w:ind w:right="251"/>
        <w:rPr>
          <w:sz w:val="22"/>
        </w:rPr>
      </w:pPr>
    </w:p>
    <w:p w14:paraId="04551AEA" w14:textId="77777777" w:rsidR="000350D8" w:rsidRDefault="00985C32" w:rsidP="00595B97">
      <w:pPr>
        <w:spacing w:before="1"/>
        <w:ind w:left="583" w:right="251"/>
        <w:rPr>
          <w:sz w:val="20"/>
        </w:rPr>
      </w:pPr>
      <w:r>
        <w:rPr>
          <w:b/>
          <w:sz w:val="20"/>
        </w:rPr>
        <w:t>PERSONAL</w:t>
      </w:r>
      <w:r>
        <w:rPr>
          <w:b/>
          <w:spacing w:val="-6"/>
          <w:sz w:val="20"/>
        </w:rPr>
        <w:t xml:space="preserve"> </w:t>
      </w:r>
      <w:r>
        <w:rPr>
          <w:b/>
          <w:sz w:val="20"/>
        </w:rPr>
        <w:t>DETAILS</w:t>
      </w:r>
      <w:r>
        <w:rPr>
          <w:b/>
          <w:spacing w:val="-10"/>
          <w:sz w:val="20"/>
        </w:rPr>
        <w:t xml:space="preserve"> </w:t>
      </w:r>
      <w:r>
        <w:rPr>
          <w:sz w:val="20"/>
        </w:rPr>
        <w:t>-</w:t>
      </w:r>
      <w:r>
        <w:rPr>
          <w:spacing w:val="-7"/>
          <w:sz w:val="20"/>
        </w:rPr>
        <w:t xml:space="preserve"> </w:t>
      </w:r>
      <w:r>
        <w:rPr>
          <w:sz w:val="20"/>
        </w:rPr>
        <w:t>Check</w:t>
      </w:r>
      <w:r>
        <w:rPr>
          <w:spacing w:val="-2"/>
          <w:sz w:val="20"/>
        </w:rPr>
        <w:t xml:space="preserve"> </w:t>
      </w:r>
      <w:r>
        <w:rPr>
          <w:sz w:val="20"/>
        </w:rPr>
        <w:t>your</w:t>
      </w:r>
      <w:r>
        <w:rPr>
          <w:spacing w:val="-8"/>
          <w:sz w:val="20"/>
        </w:rPr>
        <w:t xml:space="preserve"> </w:t>
      </w:r>
      <w:r>
        <w:rPr>
          <w:sz w:val="20"/>
        </w:rPr>
        <w:t>name,</w:t>
      </w:r>
      <w:r>
        <w:rPr>
          <w:spacing w:val="-8"/>
          <w:sz w:val="20"/>
        </w:rPr>
        <w:t xml:space="preserve"> </w:t>
      </w:r>
      <w:r>
        <w:rPr>
          <w:sz w:val="20"/>
        </w:rPr>
        <w:t>address</w:t>
      </w:r>
      <w:r>
        <w:rPr>
          <w:spacing w:val="-7"/>
          <w:sz w:val="20"/>
        </w:rPr>
        <w:t xml:space="preserve"> </w:t>
      </w:r>
      <w:r>
        <w:rPr>
          <w:sz w:val="20"/>
        </w:rPr>
        <w:t>and</w:t>
      </w:r>
      <w:r>
        <w:rPr>
          <w:spacing w:val="-9"/>
          <w:sz w:val="20"/>
        </w:rPr>
        <w:t xml:space="preserve"> </w:t>
      </w:r>
      <w:r>
        <w:rPr>
          <w:sz w:val="20"/>
        </w:rPr>
        <w:t>contact</w:t>
      </w:r>
      <w:r>
        <w:rPr>
          <w:spacing w:val="-6"/>
          <w:sz w:val="20"/>
        </w:rPr>
        <w:t xml:space="preserve"> </w:t>
      </w:r>
      <w:r>
        <w:rPr>
          <w:spacing w:val="-2"/>
          <w:sz w:val="20"/>
        </w:rPr>
        <w:t>details.</w:t>
      </w:r>
    </w:p>
    <w:p w14:paraId="4FF62ACB" w14:textId="77777777" w:rsidR="000350D8" w:rsidRDefault="00985C32" w:rsidP="00E352EB">
      <w:pPr>
        <w:pStyle w:val="ListParagraph"/>
        <w:numPr>
          <w:ilvl w:val="1"/>
          <w:numId w:val="2"/>
        </w:numPr>
        <w:tabs>
          <w:tab w:val="left" w:pos="1303"/>
          <w:tab w:val="left" w:pos="1304"/>
        </w:tabs>
        <w:spacing w:before="29"/>
        <w:ind w:right="251"/>
        <w:rPr>
          <w:sz w:val="20"/>
        </w:rPr>
      </w:pPr>
      <w:r>
        <w:rPr>
          <w:sz w:val="20"/>
        </w:rPr>
        <w:t>You</w:t>
      </w:r>
      <w:r>
        <w:rPr>
          <w:spacing w:val="-11"/>
          <w:sz w:val="20"/>
        </w:rPr>
        <w:t xml:space="preserve"> </w:t>
      </w:r>
      <w:r>
        <w:rPr>
          <w:sz w:val="20"/>
        </w:rPr>
        <w:t>can</w:t>
      </w:r>
      <w:r>
        <w:rPr>
          <w:spacing w:val="-9"/>
          <w:sz w:val="20"/>
        </w:rPr>
        <w:t xml:space="preserve"> </w:t>
      </w:r>
      <w:r>
        <w:rPr>
          <w:sz w:val="20"/>
        </w:rPr>
        <w:t>add/change</w:t>
      </w:r>
      <w:r>
        <w:rPr>
          <w:spacing w:val="-9"/>
          <w:sz w:val="20"/>
        </w:rPr>
        <w:t xml:space="preserve"> </w:t>
      </w:r>
      <w:r>
        <w:rPr>
          <w:sz w:val="20"/>
        </w:rPr>
        <w:t>your</w:t>
      </w:r>
      <w:r>
        <w:rPr>
          <w:spacing w:val="-8"/>
          <w:sz w:val="20"/>
        </w:rPr>
        <w:t xml:space="preserve"> </w:t>
      </w:r>
      <w:r>
        <w:rPr>
          <w:sz w:val="20"/>
        </w:rPr>
        <w:t>address,</w:t>
      </w:r>
      <w:r>
        <w:rPr>
          <w:spacing w:val="-8"/>
          <w:sz w:val="20"/>
        </w:rPr>
        <w:t xml:space="preserve"> </w:t>
      </w:r>
      <w:r>
        <w:rPr>
          <w:sz w:val="20"/>
        </w:rPr>
        <w:t>email</w:t>
      </w:r>
      <w:r>
        <w:rPr>
          <w:spacing w:val="-11"/>
          <w:sz w:val="20"/>
        </w:rPr>
        <w:t xml:space="preserve"> </w:t>
      </w:r>
      <w:r>
        <w:rPr>
          <w:sz w:val="20"/>
        </w:rPr>
        <w:t>and</w:t>
      </w:r>
      <w:r>
        <w:rPr>
          <w:spacing w:val="-7"/>
          <w:sz w:val="20"/>
        </w:rPr>
        <w:t xml:space="preserve"> </w:t>
      </w:r>
      <w:r>
        <w:rPr>
          <w:sz w:val="20"/>
        </w:rPr>
        <w:t>phone</w:t>
      </w:r>
      <w:r>
        <w:rPr>
          <w:spacing w:val="-8"/>
          <w:sz w:val="20"/>
        </w:rPr>
        <w:t xml:space="preserve"> </w:t>
      </w:r>
      <w:r>
        <w:rPr>
          <w:spacing w:val="-2"/>
          <w:sz w:val="20"/>
        </w:rPr>
        <w:t>number</w:t>
      </w:r>
    </w:p>
    <w:p w14:paraId="31D498E5" w14:textId="77777777" w:rsidR="000350D8" w:rsidRDefault="00985C32" w:rsidP="00E352EB">
      <w:pPr>
        <w:pStyle w:val="ListParagraph"/>
        <w:numPr>
          <w:ilvl w:val="1"/>
          <w:numId w:val="2"/>
        </w:numPr>
        <w:tabs>
          <w:tab w:val="left" w:pos="1303"/>
          <w:tab w:val="left" w:pos="1304"/>
        </w:tabs>
        <w:spacing w:before="24" w:line="247" w:lineRule="auto"/>
        <w:ind w:right="251" w:hanging="360"/>
        <w:rPr>
          <w:sz w:val="20"/>
        </w:rPr>
      </w:pPr>
      <w:r>
        <w:rPr>
          <w:sz w:val="20"/>
        </w:rPr>
        <w:t>ONLY your school can update</w:t>
      </w:r>
      <w:r>
        <w:rPr>
          <w:spacing w:val="18"/>
          <w:sz w:val="20"/>
        </w:rPr>
        <w:t xml:space="preserve"> </w:t>
      </w:r>
      <w:r>
        <w:rPr>
          <w:sz w:val="20"/>
        </w:rPr>
        <w:t>your name. Your name in Students Online</w:t>
      </w:r>
      <w:r>
        <w:rPr>
          <w:spacing w:val="18"/>
          <w:sz w:val="20"/>
        </w:rPr>
        <w:t xml:space="preserve"> </w:t>
      </w:r>
      <w:r>
        <w:rPr>
          <w:sz w:val="20"/>
        </w:rPr>
        <w:t>MUST be the same as your</w:t>
      </w:r>
      <w:r>
        <w:rPr>
          <w:spacing w:val="19"/>
          <w:sz w:val="20"/>
        </w:rPr>
        <w:t xml:space="preserve"> </w:t>
      </w:r>
      <w:r>
        <w:rPr>
          <w:sz w:val="20"/>
        </w:rPr>
        <w:t>legal</w:t>
      </w:r>
      <w:r>
        <w:rPr>
          <w:spacing w:val="40"/>
          <w:sz w:val="20"/>
        </w:rPr>
        <w:t xml:space="preserve"> </w:t>
      </w:r>
      <w:r>
        <w:rPr>
          <w:sz w:val="20"/>
        </w:rPr>
        <w:t>documentation (for example, birth certificate or passport).</w:t>
      </w:r>
    </w:p>
    <w:p w14:paraId="43FA594A" w14:textId="77777777" w:rsidR="000350D8" w:rsidRDefault="000350D8" w:rsidP="00595B97">
      <w:pPr>
        <w:pStyle w:val="BodyText"/>
        <w:spacing w:before="3"/>
        <w:ind w:right="251"/>
        <w:rPr>
          <w:sz w:val="22"/>
        </w:rPr>
      </w:pPr>
    </w:p>
    <w:p w14:paraId="76404C63" w14:textId="77777777" w:rsidR="000350D8" w:rsidRDefault="00985C32" w:rsidP="00595B97">
      <w:pPr>
        <w:ind w:left="583" w:right="251"/>
        <w:rPr>
          <w:sz w:val="20"/>
        </w:rPr>
      </w:pPr>
      <w:r>
        <w:rPr>
          <w:b/>
          <w:sz w:val="20"/>
        </w:rPr>
        <w:t>ENROLMENTS/RESULTS</w:t>
      </w:r>
      <w:r>
        <w:rPr>
          <w:b/>
          <w:spacing w:val="-7"/>
          <w:sz w:val="20"/>
        </w:rPr>
        <w:t xml:space="preserve"> </w:t>
      </w:r>
      <w:r>
        <w:rPr>
          <w:sz w:val="20"/>
        </w:rPr>
        <w:t>-</w:t>
      </w:r>
      <w:r>
        <w:rPr>
          <w:spacing w:val="-10"/>
          <w:sz w:val="20"/>
        </w:rPr>
        <w:t xml:space="preserve"> </w:t>
      </w:r>
      <w:r>
        <w:rPr>
          <w:sz w:val="20"/>
        </w:rPr>
        <w:t>Check</w:t>
      </w:r>
      <w:r>
        <w:rPr>
          <w:spacing w:val="-6"/>
          <w:sz w:val="20"/>
        </w:rPr>
        <w:t xml:space="preserve"> </w:t>
      </w:r>
      <w:r>
        <w:rPr>
          <w:sz w:val="20"/>
        </w:rPr>
        <w:t>your</w:t>
      </w:r>
      <w:r>
        <w:rPr>
          <w:spacing w:val="-13"/>
          <w:sz w:val="20"/>
        </w:rPr>
        <w:t xml:space="preserve"> </w:t>
      </w:r>
      <w:r>
        <w:rPr>
          <w:spacing w:val="-2"/>
          <w:sz w:val="20"/>
        </w:rPr>
        <w:t>courses</w:t>
      </w:r>
    </w:p>
    <w:p w14:paraId="1BBF705F" w14:textId="77777777" w:rsidR="000350D8" w:rsidRDefault="00985C32" w:rsidP="00E352EB">
      <w:pPr>
        <w:pStyle w:val="ListParagraph"/>
        <w:numPr>
          <w:ilvl w:val="1"/>
          <w:numId w:val="2"/>
        </w:numPr>
        <w:tabs>
          <w:tab w:val="left" w:pos="1303"/>
          <w:tab w:val="left" w:pos="1304"/>
        </w:tabs>
        <w:spacing w:before="29"/>
        <w:ind w:right="251"/>
        <w:rPr>
          <w:sz w:val="20"/>
        </w:rPr>
      </w:pPr>
      <w:r>
        <w:rPr>
          <w:sz w:val="20"/>
        </w:rPr>
        <w:t>Are</w:t>
      </w:r>
      <w:r>
        <w:rPr>
          <w:spacing w:val="-5"/>
          <w:sz w:val="20"/>
        </w:rPr>
        <w:t xml:space="preserve"> </w:t>
      </w:r>
      <w:r>
        <w:rPr>
          <w:sz w:val="20"/>
        </w:rPr>
        <w:t>you</w:t>
      </w:r>
      <w:r>
        <w:rPr>
          <w:spacing w:val="-5"/>
          <w:sz w:val="20"/>
        </w:rPr>
        <w:t xml:space="preserve"> </w:t>
      </w:r>
      <w:r>
        <w:rPr>
          <w:sz w:val="20"/>
        </w:rPr>
        <w:t>in</w:t>
      </w:r>
      <w:r>
        <w:rPr>
          <w:spacing w:val="-2"/>
          <w:sz w:val="20"/>
        </w:rPr>
        <w:t xml:space="preserve"> </w:t>
      </w:r>
      <w:r>
        <w:rPr>
          <w:sz w:val="20"/>
        </w:rPr>
        <w:t>the</w:t>
      </w:r>
      <w:r>
        <w:rPr>
          <w:spacing w:val="-8"/>
          <w:sz w:val="20"/>
        </w:rPr>
        <w:t xml:space="preserve"> </w:t>
      </w:r>
      <w:r>
        <w:rPr>
          <w:sz w:val="20"/>
        </w:rPr>
        <w:t>right</w:t>
      </w:r>
      <w:r>
        <w:rPr>
          <w:spacing w:val="-5"/>
          <w:sz w:val="20"/>
        </w:rPr>
        <w:t xml:space="preserve"> </w:t>
      </w:r>
      <w:r>
        <w:rPr>
          <w:sz w:val="20"/>
        </w:rPr>
        <w:t>courses?</w:t>
      </w:r>
      <w:r>
        <w:rPr>
          <w:spacing w:val="-7"/>
          <w:sz w:val="20"/>
        </w:rPr>
        <w:t xml:space="preserve"> </w:t>
      </w:r>
      <w:r>
        <w:rPr>
          <w:sz w:val="20"/>
        </w:rPr>
        <w:t>If</w:t>
      </w:r>
      <w:r>
        <w:rPr>
          <w:spacing w:val="-4"/>
          <w:sz w:val="20"/>
        </w:rPr>
        <w:t xml:space="preserve"> </w:t>
      </w:r>
      <w:r>
        <w:rPr>
          <w:sz w:val="20"/>
        </w:rPr>
        <w:t>not,</w:t>
      </w:r>
      <w:r>
        <w:rPr>
          <w:spacing w:val="-7"/>
          <w:sz w:val="20"/>
        </w:rPr>
        <w:t xml:space="preserve"> </w:t>
      </w:r>
      <w:r>
        <w:rPr>
          <w:sz w:val="20"/>
        </w:rPr>
        <w:t>go</w:t>
      </w:r>
      <w:r>
        <w:rPr>
          <w:spacing w:val="-7"/>
          <w:sz w:val="20"/>
        </w:rPr>
        <w:t xml:space="preserve"> </w:t>
      </w:r>
      <w:r>
        <w:rPr>
          <w:sz w:val="20"/>
        </w:rPr>
        <w:t>to</w:t>
      </w:r>
      <w:r>
        <w:rPr>
          <w:spacing w:val="-3"/>
          <w:sz w:val="20"/>
        </w:rPr>
        <w:t xml:space="preserve"> </w:t>
      </w:r>
      <w:r>
        <w:rPr>
          <w:sz w:val="20"/>
        </w:rPr>
        <w:t>your</w:t>
      </w:r>
      <w:r>
        <w:rPr>
          <w:spacing w:val="-5"/>
          <w:sz w:val="20"/>
        </w:rPr>
        <w:t xml:space="preserve"> </w:t>
      </w:r>
      <w:r>
        <w:rPr>
          <w:sz w:val="20"/>
        </w:rPr>
        <w:t>school</w:t>
      </w:r>
      <w:r>
        <w:rPr>
          <w:spacing w:val="-8"/>
          <w:sz w:val="20"/>
        </w:rPr>
        <w:t xml:space="preserve"> </w:t>
      </w:r>
      <w:r>
        <w:rPr>
          <w:sz w:val="20"/>
        </w:rPr>
        <w:t>and</w:t>
      </w:r>
      <w:r>
        <w:rPr>
          <w:spacing w:val="-7"/>
          <w:sz w:val="20"/>
        </w:rPr>
        <w:t xml:space="preserve"> </w:t>
      </w:r>
      <w:r>
        <w:rPr>
          <w:sz w:val="20"/>
        </w:rPr>
        <w:t>get</w:t>
      </w:r>
      <w:r>
        <w:rPr>
          <w:spacing w:val="-7"/>
          <w:sz w:val="20"/>
        </w:rPr>
        <w:t xml:space="preserve"> </w:t>
      </w:r>
      <w:r>
        <w:rPr>
          <w:sz w:val="20"/>
        </w:rPr>
        <w:t>that</w:t>
      </w:r>
      <w:r>
        <w:rPr>
          <w:spacing w:val="-8"/>
          <w:sz w:val="20"/>
        </w:rPr>
        <w:t xml:space="preserve"> </w:t>
      </w:r>
      <w:r>
        <w:rPr>
          <w:spacing w:val="-2"/>
          <w:sz w:val="20"/>
        </w:rPr>
        <w:t>fixed.</w:t>
      </w:r>
    </w:p>
    <w:p w14:paraId="1A46B079" w14:textId="77777777" w:rsidR="000350D8" w:rsidRDefault="00985C32" w:rsidP="00E352EB">
      <w:pPr>
        <w:pStyle w:val="ListParagraph"/>
        <w:numPr>
          <w:ilvl w:val="1"/>
          <w:numId w:val="2"/>
        </w:numPr>
        <w:tabs>
          <w:tab w:val="left" w:pos="1303"/>
          <w:tab w:val="left" w:pos="1304"/>
        </w:tabs>
        <w:spacing w:before="25"/>
        <w:ind w:right="251" w:hanging="361"/>
        <w:rPr>
          <w:sz w:val="20"/>
        </w:rPr>
      </w:pPr>
      <w:r>
        <w:rPr>
          <w:sz w:val="20"/>
        </w:rPr>
        <w:t>Check</w:t>
      </w:r>
      <w:r>
        <w:rPr>
          <w:spacing w:val="-5"/>
          <w:sz w:val="20"/>
        </w:rPr>
        <w:t xml:space="preserve"> </w:t>
      </w:r>
      <w:r>
        <w:rPr>
          <w:sz w:val="20"/>
        </w:rPr>
        <w:t>the</w:t>
      </w:r>
      <w:r>
        <w:rPr>
          <w:spacing w:val="-4"/>
          <w:sz w:val="20"/>
        </w:rPr>
        <w:t xml:space="preserve"> </w:t>
      </w:r>
      <w:r>
        <w:rPr>
          <w:sz w:val="20"/>
        </w:rPr>
        <w:t>messages</w:t>
      </w:r>
      <w:r>
        <w:rPr>
          <w:spacing w:val="-5"/>
          <w:sz w:val="20"/>
        </w:rPr>
        <w:t xml:space="preserve"> </w:t>
      </w:r>
      <w:r>
        <w:rPr>
          <w:sz w:val="20"/>
        </w:rPr>
        <w:t>down</w:t>
      </w:r>
      <w:r>
        <w:rPr>
          <w:spacing w:val="-3"/>
          <w:sz w:val="20"/>
        </w:rPr>
        <w:t xml:space="preserve"> </w:t>
      </w:r>
      <w:r>
        <w:rPr>
          <w:sz w:val="20"/>
        </w:rPr>
        <w:t>the</w:t>
      </w:r>
      <w:r>
        <w:rPr>
          <w:spacing w:val="-4"/>
          <w:sz w:val="20"/>
        </w:rPr>
        <w:t xml:space="preserve"> </w:t>
      </w:r>
      <w:r>
        <w:rPr>
          <w:sz w:val="20"/>
        </w:rPr>
        <w:t>bottom</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page –</w:t>
      </w:r>
      <w:r>
        <w:rPr>
          <w:spacing w:val="-5"/>
          <w:sz w:val="20"/>
        </w:rPr>
        <w:t xml:space="preserve"> </w:t>
      </w:r>
      <w:r>
        <w:rPr>
          <w:sz w:val="20"/>
        </w:rPr>
        <w:t>Are</w:t>
      </w:r>
      <w:r>
        <w:rPr>
          <w:spacing w:val="-6"/>
          <w:sz w:val="20"/>
        </w:rPr>
        <w:t xml:space="preserve"> </w:t>
      </w:r>
      <w:r>
        <w:rPr>
          <w:sz w:val="20"/>
        </w:rPr>
        <w:t>there</w:t>
      </w:r>
      <w:r>
        <w:rPr>
          <w:spacing w:val="-4"/>
          <w:sz w:val="20"/>
        </w:rPr>
        <w:t xml:space="preserve"> </w:t>
      </w:r>
      <w:r>
        <w:rPr>
          <w:sz w:val="20"/>
        </w:rPr>
        <w:t>any</w:t>
      </w:r>
      <w:r>
        <w:rPr>
          <w:spacing w:val="-2"/>
          <w:sz w:val="20"/>
        </w:rPr>
        <w:t xml:space="preserve"> </w:t>
      </w:r>
      <w:r>
        <w:rPr>
          <w:sz w:val="20"/>
        </w:rPr>
        <w:t>errors</w:t>
      </w:r>
      <w:r>
        <w:rPr>
          <w:spacing w:val="-4"/>
          <w:sz w:val="20"/>
        </w:rPr>
        <w:t xml:space="preserve"> </w:t>
      </w:r>
      <w:r>
        <w:rPr>
          <w:sz w:val="20"/>
        </w:rPr>
        <w:t>in</w:t>
      </w:r>
      <w:r>
        <w:rPr>
          <w:spacing w:val="-6"/>
          <w:sz w:val="20"/>
        </w:rPr>
        <w:t xml:space="preserve"> </w:t>
      </w:r>
      <w:r>
        <w:rPr>
          <w:sz w:val="20"/>
        </w:rPr>
        <w:t>red?</w:t>
      </w:r>
      <w:r>
        <w:rPr>
          <w:spacing w:val="-2"/>
          <w:sz w:val="20"/>
        </w:rPr>
        <w:t xml:space="preserve"> </w:t>
      </w:r>
      <w:r>
        <w:rPr>
          <w:sz w:val="20"/>
        </w:rPr>
        <w:t>Check</w:t>
      </w:r>
      <w:r>
        <w:rPr>
          <w:spacing w:val="-4"/>
          <w:sz w:val="20"/>
        </w:rPr>
        <w:t xml:space="preserve"> </w:t>
      </w:r>
      <w:r>
        <w:rPr>
          <w:sz w:val="20"/>
        </w:rPr>
        <w:t>with</w:t>
      </w:r>
      <w:r>
        <w:rPr>
          <w:spacing w:val="-6"/>
          <w:sz w:val="20"/>
        </w:rPr>
        <w:t xml:space="preserve"> </w:t>
      </w:r>
      <w:r>
        <w:rPr>
          <w:sz w:val="20"/>
        </w:rPr>
        <w:t>your</w:t>
      </w:r>
      <w:r>
        <w:rPr>
          <w:spacing w:val="-5"/>
          <w:sz w:val="20"/>
        </w:rPr>
        <w:t xml:space="preserve"> </w:t>
      </w:r>
      <w:r>
        <w:rPr>
          <w:spacing w:val="-2"/>
          <w:sz w:val="20"/>
        </w:rPr>
        <w:t>school.</w:t>
      </w:r>
    </w:p>
    <w:p w14:paraId="24ECE222" w14:textId="77777777" w:rsidR="000350D8" w:rsidRDefault="000350D8" w:rsidP="00595B97">
      <w:pPr>
        <w:pStyle w:val="BodyText"/>
        <w:spacing w:before="6"/>
        <w:ind w:right="251"/>
        <w:rPr>
          <w:sz w:val="25"/>
        </w:rPr>
      </w:pPr>
    </w:p>
    <w:p w14:paraId="2EABF377" w14:textId="77777777" w:rsidR="000350D8" w:rsidRDefault="00985C32" w:rsidP="00595B97">
      <w:pPr>
        <w:pStyle w:val="BodyText"/>
        <w:spacing w:line="244" w:lineRule="auto"/>
        <w:ind w:left="583" w:right="251"/>
      </w:pPr>
      <w:r>
        <w:rPr>
          <w:b/>
        </w:rPr>
        <w:t>MESSAGES</w:t>
      </w:r>
      <w:r>
        <w:rPr>
          <w:b/>
          <w:spacing w:val="-8"/>
        </w:rPr>
        <w:t xml:space="preserve"> </w:t>
      </w:r>
      <w:r>
        <w:t>–</w:t>
      </w:r>
      <w:r>
        <w:rPr>
          <w:spacing w:val="-13"/>
        </w:rPr>
        <w:t xml:space="preserve"> </w:t>
      </w:r>
      <w:r>
        <w:t>Where</w:t>
      </w:r>
      <w:r>
        <w:rPr>
          <w:spacing w:val="-10"/>
        </w:rPr>
        <w:t xml:space="preserve"> </w:t>
      </w:r>
      <w:r>
        <w:t>all</w:t>
      </w:r>
      <w:r>
        <w:rPr>
          <w:spacing w:val="-11"/>
        </w:rPr>
        <w:t xml:space="preserve"> </w:t>
      </w:r>
      <w:r>
        <w:t>your</w:t>
      </w:r>
      <w:r>
        <w:rPr>
          <w:spacing w:val="-8"/>
        </w:rPr>
        <w:t xml:space="preserve"> </w:t>
      </w:r>
      <w:r>
        <w:t>PDF</w:t>
      </w:r>
      <w:r>
        <w:rPr>
          <w:spacing w:val="-9"/>
        </w:rPr>
        <w:t xml:space="preserve"> </w:t>
      </w:r>
      <w:r>
        <w:t>results</w:t>
      </w:r>
      <w:r>
        <w:rPr>
          <w:spacing w:val="-6"/>
        </w:rPr>
        <w:t xml:space="preserve"> </w:t>
      </w:r>
      <w:r>
        <w:t>will</w:t>
      </w:r>
      <w:r>
        <w:rPr>
          <w:spacing w:val="-13"/>
        </w:rPr>
        <w:t xml:space="preserve"> </w:t>
      </w:r>
      <w:r>
        <w:t>go</w:t>
      </w:r>
      <w:r>
        <w:rPr>
          <w:spacing w:val="-10"/>
        </w:rPr>
        <w:t xml:space="preserve"> </w:t>
      </w:r>
      <w:r>
        <w:t>that</w:t>
      </w:r>
      <w:r>
        <w:rPr>
          <w:spacing w:val="-5"/>
        </w:rPr>
        <w:t xml:space="preserve"> </w:t>
      </w:r>
      <w:r>
        <w:t>you</w:t>
      </w:r>
      <w:r>
        <w:rPr>
          <w:spacing w:val="-11"/>
        </w:rPr>
        <w:t xml:space="preserve"> </w:t>
      </w:r>
      <w:r>
        <w:t>order</w:t>
      </w:r>
      <w:r>
        <w:rPr>
          <w:spacing w:val="-9"/>
        </w:rPr>
        <w:t xml:space="preserve"> </w:t>
      </w:r>
      <w:r>
        <w:t>through</w:t>
      </w:r>
      <w:r>
        <w:rPr>
          <w:spacing w:val="-8"/>
        </w:rPr>
        <w:t xml:space="preserve"> </w:t>
      </w:r>
      <w:r>
        <w:t>Results</w:t>
      </w:r>
      <w:r>
        <w:rPr>
          <w:spacing w:val="-6"/>
        </w:rPr>
        <w:t xml:space="preserve"> </w:t>
      </w:r>
      <w:r>
        <w:t>Services</w:t>
      </w:r>
      <w:r>
        <w:rPr>
          <w:spacing w:val="-6"/>
        </w:rPr>
        <w:t xml:space="preserve"> </w:t>
      </w:r>
      <w:r>
        <w:t>AND</w:t>
      </w:r>
      <w:r>
        <w:rPr>
          <w:spacing w:val="-7"/>
        </w:rPr>
        <w:t xml:space="preserve"> </w:t>
      </w:r>
      <w:r>
        <w:t>your</w:t>
      </w:r>
      <w:r>
        <w:rPr>
          <w:spacing w:val="-9"/>
        </w:rPr>
        <w:t xml:space="preserve"> </w:t>
      </w:r>
      <w:r>
        <w:t>Minimum</w:t>
      </w:r>
      <w:r>
        <w:rPr>
          <w:spacing w:val="-7"/>
        </w:rPr>
        <w:t xml:space="preserve"> </w:t>
      </w:r>
      <w:r>
        <w:t>Standard Results can be viewed here.</w:t>
      </w:r>
    </w:p>
    <w:p w14:paraId="15A7F027" w14:textId="77777777" w:rsidR="000350D8" w:rsidRDefault="000350D8" w:rsidP="00595B97">
      <w:pPr>
        <w:pStyle w:val="BodyText"/>
        <w:ind w:right="251"/>
        <w:rPr>
          <w:sz w:val="23"/>
        </w:rPr>
      </w:pPr>
    </w:p>
    <w:p w14:paraId="66B4CC6D" w14:textId="77777777" w:rsidR="000350D8" w:rsidRDefault="00985C32" w:rsidP="00595B97">
      <w:pPr>
        <w:spacing w:before="1"/>
        <w:ind w:left="583" w:right="251"/>
        <w:rPr>
          <w:sz w:val="20"/>
        </w:rPr>
      </w:pPr>
      <w:r>
        <w:rPr>
          <w:b/>
          <w:sz w:val="20"/>
        </w:rPr>
        <w:t>RESULTS</w:t>
      </w:r>
      <w:r>
        <w:rPr>
          <w:b/>
          <w:spacing w:val="-8"/>
          <w:sz w:val="20"/>
        </w:rPr>
        <w:t xml:space="preserve"> </w:t>
      </w:r>
      <w:r>
        <w:rPr>
          <w:b/>
          <w:sz w:val="20"/>
        </w:rPr>
        <w:t>SERVICES</w:t>
      </w:r>
      <w:r>
        <w:rPr>
          <w:b/>
          <w:spacing w:val="-5"/>
          <w:sz w:val="20"/>
        </w:rPr>
        <w:t xml:space="preserve"> </w:t>
      </w:r>
      <w:r>
        <w:rPr>
          <w:sz w:val="20"/>
        </w:rPr>
        <w:t>–</w:t>
      </w:r>
      <w:r>
        <w:rPr>
          <w:spacing w:val="-8"/>
          <w:sz w:val="20"/>
        </w:rPr>
        <w:t xml:space="preserve"> </w:t>
      </w:r>
      <w:r>
        <w:rPr>
          <w:sz w:val="20"/>
        </w:rPr>
        <w:t>Click</w:t>
      </w:r>
      <w:r>
        <w:rPr>
          <w:spacing w:val="-4"/>
          <w:sz w:val="20"/>
        </w:rPr>
        <w:t xml:space="preserve"> </w:t>
      </w:r>
      <w:r>
        <w:rPr>
          <w:sz w:val="20"/>
        </w:rPr>
        <w:t>here</w:t>
      </w:r>
      <w:r>
        <w:rPr>
          <w:spacing w:val="-6"/>
          <w:sz w:val="20"/>
        </w:rPr>
        <w:t xml:space="preserve"> </w:t>
      </w:r>
      <w:r>
        <w:rPr>
          <w:sz w:val="20"/>
        </w:rPr>
        <w:t>if</w:t>
      </w:r>
      <w:r>
        <w:rPr>
          <w:spacing w:val="-5"/>
          <w:sz w:val="20"/>
        </w:rPr>
        <w:t xml:space="preserve"> </w:t>
      </w:r>
      <w:r>
        <w:rPr>
          <w:sz w:val="20"/>
        </w:rPr>
        <w:t>you</w:t>
      </w:r>
      <w:r>
        <w:rPr>
          <w:spacing w:val="-5"/>
          <w:sz w:val="20"/>
        </w:rPr>
        <w:t xml:space="preserve"> </w:t>
      </w:r>
      <w:r>
        <w:rPr>
          <w:sz w:val="20"/>
        </w:rPr>
        <w:t>want</w:t>
      </w:r>
      <w:r>
        <w:rPr>
          <w:spacing w:val="-7"/>
          <w:sz w:val="20"/>
        </w:rPr>
        <w:t xml:space="preserve"> </w:t>
      </w:r>
      <w:r>
        <w:rPr>
          <w:sz w:val="20"/>
        </w:rPr>
        <w:t>to</w:t>
      </w:r>
      <w:r>
        <w:rPr>
          <w:spacing w:val="-5"/>
          <w:sz w:val="20"/>
        </w:rPr>
        <w:t xml:space="preserve"> </w:t>
      </w:r>
      <w:r>
        <w:rPr>
          <w:sz w:val="20"/>
        </w:rPr>
        <w:t>get</w:t>
      </w:r>
      <w:r>
        <w:rPr>
          <w:spacing w:val="-7"/>
          <w:sz w:val="20"/>
        </w:rPr>
        <w:t xml:space="preserve"> </w:t>
      </w:r>
      <w:r>
        <w:rPr>
          <w:sz w:val="20"/>
        </w:rPr>
        <w:t>a</w:t>
      </w:r>
      <w:r>
        <w:rPr>
          <w:spacing w:val="-3"/>
          <w:sz w:val="20"/>
        </w:rPr>
        <w:t xml:space="preserve"> </w:t>
      </w:r>
      <w:r>
        <w:rPr>
          <w:sz w:val="20"/>
        </w:rPr>
        <w:t>free</w:t>
      </w:r>
      <w:r>
        <w:rPr>
          <w:spacing w:val="-8"/>
          <w:sz w:val="20"/>
        </w:rPr>
        <w:t xml:space="preserve"> </w:t>
      </w:r>
      <w:r>
        <w:rPr>
          <w:sz w:val="20"/>
        </w:rPr>
        <w:t>PDF</w:t>
      </w:r>
      <w:r>
        <w:rPr>
          <w:spacing w:val="-4"/>
          <w:sz w:val="20"/>
        </w:rPr>
        <w:t xml:space="preserve"> </w:t>
      </w:r>
      <w:r>
        <w:rPr>
          <w:sz w:val="20"/>
        </w:rPr>
        <w:t>of</w:t>
      </w:r>
      <w:r>
        <w:rPr>
          <w:spacing w:val="-3"/>
          <w:sz w:val="20"/>
        </w:rPr>
        <w:t xml:space="preserve"> </w:t>
      </w:r>
      <w:r>
        <w:rPr>
          <w:sz w:val="20"/>
        </w:rPr>
        <w:t>your</w:t>
      </w:r>
      <w:r>
        <w:rPr>
          <w:spacing w:val="-6"/>
          <w:sz w:val="20"/>
        </w:rPr>
        <w:t xml:space="preserve"> </w:t>
      </w:r>
      <w:proofErr w:type="spellStart"/>
      <w:r>
        <w:rPr>
          <w:spacing w:val="-2"/>
          <w:sz w:val="20"/>
        </w:rPr>
        <w:t>eRecord</w:t>
      </w:r>
      <w:proofErr w:type="spellEnd"/>
      <w:r>
        <w:rPr>
          <w:spacing w:val="-2"/>
          <w:sz w:val="20"/>
        </w:rPr>
        <w:t>/results</w:t>
      </w:r>
    </w:p>
    <w:p w14:paraId="41135DA5" w14:textId="77777777" w:rsidR="000350D8" w:rsidRDefault="000350D8" w:rsidP="00595B97">
      <w:pPr>
        <w:pStyle w:val="BodyText"/>
        <w:spacing w:before="9"/>
        <w:ind w:right="251"/>
        <w:rPr>
          <w:sz w:val="23"/>
        </w:rPr>
      </w:pPr>
    </w:p>
    <w:p w14:paraId="1EFC59EF" w14:textId="77777777" w:rsidR="000350D8" w:rsidRDefault="00985C32" w:rsidP="00595B97">
      <w:pPr>
        <w:spacing w:before="1"/>
        <w:ind w:left="583" w:right="251"/>
      </w:pPr>
      <w:r>
        <w:t>Final</w:t>
      </w:r>
      <w:r>
        <w:rPr>
          <w:spacing w:val="-4"/>
        </w:rPr>
        <w:t xml:space="preserve"> </w:t>
      </w:r>
      <w:r>
        <w:rPr>
          <w:spacing w:val="-2"/>
        </w:rPr>
        <w:t>tips:</w:t>
      </w:r>
    </w:p>
    <w:p w14:paraId="5212FB3E" w14:textId="77777777" w:rsidR="000350D8" w:rsidRDefault="00985C32" w:rsidP="00E352EB">
      <w:pPr>
        <w:pStyle w:val="ListParagraph"/>
        <w:numPr>
          <w:ilvl w:val="0"/>
          <w:numId w:val="2"/>
        </w:numPr>
        <w:tabs>
          <w:tab w:val="left" w:pos="745"/>
        </w:tabs>
        <w:spacing w:before="17" w:line="237" w:lineRule="auto"/>
        <w:ind w:right="251" w:firstLine="0"/>
        <w:rPr>
          <w:rFonts w:ascii="Symbol" w:hAnsi="Symbol"/>
        </w:rPr>
      </w:pPr>
      <w:r>
        <w:rPr>
          <w:sz w:val="20"/>
        </w:rPr>
        <w:t>Get</w:t>
      </w:r>
      <w:r>
        <w:rPr>
          <w:spacing w:val="-6"/>
          <w:sz w:val="20"/>
        </w:rPr>
        <w:t xml:space="preserve"> </w:t>
      </w:r>
      <w:r>
        <w:rPr>
          <w:sz w:val="20"/>
        </w:rPr>
        <w:t>your</w:t>
      </w:r>
      <w:r>
        <w:rPr>
          <w:spacing w:val="-7"/>
          <w:sz w:val="20"/>
        </w:rPr>
        <w:t xml:space="preserve"> </w:t>
      </w:r>
      <w:r>
        <w:rPr>
          <w:sz w:val="20"/>
        </w:rPr>
        <w:t>NESA</w:t>
      </w:r>
      <w:r>
        <w:rPr>
          <w:spacing w:val="-6"/>
          <w:sz w:val="20"/>
        </w:rPr>
        <w:t xml:space="preserve"> </w:t>
      </w:r>
      <w:r>
        <w:rPr>
          <w:sz w:val="20"/>
        </w:rPr>
        <w:t>student</w:t>
      </w:r>
      <w:r>
        <w:rPr>
          <w:spacing w:val="-2"/>
          <w:sz w:val="20"/>
        </w:rPr>
        <w:t xml:space="preserve"> </w:t>
      </w:r>
      <w:r>
        <w:rPr>
          <w:sz w:val="20"/>
        </w:rPr>
        <w:t>number</w:t>
      </w:r>
      <w:r>
        <w:rPr>
          <w:spacing w:val="-7"/>
          <w:sz w:val="20"/>
        </w:rPr>
        <w:t xml:space="preserve"> </w:t>
      </w:r>
      <w:r>
        <w:rPr>
          <w:sz w:val="20"/>
        </w:rPr>
        <w:t>from</w:t>
      </w:r>
      <w:r>
        <w:rPr>
          <w:spacing w:val="-3"/>
          <w:sz w:val="20"/>
        </w:rPr>
        <w:t xml:space="preserve"> </w:t>
      </w:r>
      <w:r>
        <w:rPr>
          <w:sz w:val="20"/>
        </w:rPr>
        <w:t>your</w:t>
      </w:r>
      <w:r>
        <w:rPr>
          <w:spacing w:val="-7"/>
          <w:sz w:val="20"/>
        </w:rPr>
        <w:t xml:space="preserve"> </w:t>
      </w:r>
      <w:r>
        <w:rPr>
          <w:sz w:val="20"/>
        </w:rPr>
        <w:t>school</w:t>
      </w:r>
      <w:r>
        <w:rPr>
          <w:spacing w:val="-6"/>
          <w:sz w:val="20"/>
        </w:rPr>
        <w:t xml:space="preserve"> </w:t>
      </w:r>
      <w:r>
        <w:rPr>
          <w:sz w:val="20"/>
        </w:rPr>
        <w:t>(it</w:t>
      </w:r>
      <w:r>
        <w:rPr>
          <w:spacing w:val="-5"/>
          <w:sz w:val="20"/>
        </w:rPr>
        <w:t xml:space="preserve"> </w:t>
      </w:r>
      <w:r>
        <w:rPr>
          <w:sz w:val="20"/>
        </w:rPr>
        <w:t>is</w:t>
      </w:r>
      <w:r>
        <w:rPr>
          <w:spacing w:val="-4"/>
          <w:sz w:val="20"/>
        </w:rPr>
        <w:t xml:space="preserve"> </w:t>
      </w:r>
      <w:r>
        <w:rPr>
          <w:sz w:val="20"/>
        </w:rPr>
        <w:t>on</w:t>
      </w:r>
      <w:r>
        <w:rPr>
          <w:spacing w:val="-3"/>
          <w:sz w:val="20"/>
        </w:rPr>
        <w:t xml:space="preserve"> </w:t>
      </w:r>
      <w:r>
        <w:rPr>
          <w:sz w:val="20"/>
        </w:rPr>
        <w:t>your</w:t>
      </w:r>
      <w:r>
        <w:rPr>
          <w:spacing w:val="-7"/>
          <w:sz w:val="20"/>
        </w:rPr>
        <w:t xml:space="preserve"> </w:t>
      </w:r>
      <w:r>
        <w:rPr>
          <w:sz w:val="20"/>
        </w:rPr>
        <w:t>Confirmation</w:t>
      </w:r>
      <w:r>
        <w:rPr>
          <w:spacing w:val="-7"/>
          <w:sz w:val="20"/>
        </w:rPr>
        <w:t xml:space="preserve"> </w:t>
      </w:r>
      <w:r>
        <w:rPr>
          <w:sz w:val="20"/>
        </w:rPr>
        <w:t>of</w:t>
      </w:r>
      <w:r>
        <w:rPr>
          <w:spacing w:val="-5"/>
          <w:sz w:val="20"/>
        </w:rPr>
        <w:t xml:space="preserve"> </w:t>
      </w:r>
      <w:r>
        <w:rPr>
          <w:sz w:val="20"/>
        </w:rPr>
        <w:t>Entry)</w:t>
      </w:r>
      <w:r>
        <w:rPr>
          <w:spacing w:val="-6"/>
          <w:sz w:val="20"/>
        </w:rPr>
        <w:t xml:space="preserve"> </w:t>
      </w:r>
      <w:r>
        <w:rPr>
          <w:sz w:val="20"/>
        </w:rPr>
        <w:t>and</w:t>
      </w:r>
      <w:r>
        <w:rPr>
          <w:spacing w:val="-6"/>
          <w:sz w:val="20"/>
        </w:rPr>
        <w:t xml:space="preserve"> </w:t>
      </w:r>
      <w:r>
        <w:rPr>
          <w:sz w:val="20"/>
        </w:rPr>
        <w:t>save</w:t>
      </w:r>
      <w:r>
        <w:rPr>
          <w:spacing w:val="-5"/>
          <w:sz w:val="20"/>
        </w:rPr>
        <w:t xml:space="preserve"> </w:t>
      </w:r>
      <w:r>
        <w:rPr>
          <w:sz w:val="20"/>
        </w:rPr>
        <w:t>it</w:t>
      </w:r>
      <w:r>
        <w:rPr>
          <w:spacing w:val="-8"/>
          <w:sz w:val="20"/>
        </w:rPr>
        <w:t xml:space="preserve"> </w:t>
      </w:r>
      <w:r>
        <w:rPr>
          <w:sz w:val="20"/>
        </w:rPr>
        <w:t>somewhere</w:t>
      </w:r>
      <w:r>
        <w:rPr>
          <w:spacing w:val="-2"/>
          <w:sz w:val="20"/>
        </w:rPr>
        <w:t xml:space="preserve"> </w:t>
      </w:r>
      <w:r>
        <w:rPr>
          <w:sz w:val="20"/>
        </w:rPr>
        <w:t>you</w:t>
      </w:r>
      <w:r>
        <w:rPr>
          <w:spacing w:val="-6"/>
          <w:sz w:val="20"/>
        </w:rPr>
        <w:t xml:space="preserve"> </w:t>
      </w:r>
      <w:r>
        <w:rPr>
          <w:sz w:val="20"/>
        </w:rPr>
        <w:t>can access any time (e.g. phone)</w:t>
      </w:r>
    </w:p>
    <w:p w14:paraId="3D3D560F" w14:textId="77777777" w:rsidR="000350D8" w:rsidRDefault="00985C32" w:rsidP="00E352EB">
      <w:pPr>
        <w:pStyle w:val="ListParagraph"/>
        <w:numPr>
          <w:ilvl w:val="0"/>
          <w:numId w:val="2"/>
        </w:numPr>
        <w:tabs>
          <w:tab w:val="left" w:pos="731"/>
        </w:tabs>
        <w:spacing w:before="11"/>
        <w:ind w:left="730" w:right="251" w:hanging="148"/>
        <w:rPr>
          <w:rFonts w:ascii="Symbol" w:hAnsi="Symbol"/>
          <w:sz w:val="20"/>
        </w:rPr>
      </w:pPr>
      <w:r>
        <w:rPr>
          <w:sz w:val="20"/>
        </w:rPr>
        <w:t>Once</w:t>
      </w:r>
      <w:r>
        <w:rPr>
          <w:spacing w:val="-7"/>
          <w:sz w:val="20"/>
        </w:rPr>
        <w:t xml:space="preserve"> </w:t>
      </w:r>
      <w:r>
        <w:rPr>
          <w:sz w:val="20"/>
        </w:rPr>
        <w:t>you</w:t>
      </w:r>
      <w:r>
        <w:rPr>
          <w:spacing w:val="-7"/>
          <w:sz w:val="20"/>
        </w:rPr>
        <w:t xml:space="preserve"> </w:t>
      </w:r>
      <w:r>
        <w:rPr>
          <w:sz w:val="20"/>
        </w:rPr>
        <w:t>activate</w:t>
      </w:r>
      <w:r>
        <w:rPr>
          <w:spacing w:val="-5"/>
          <w:sz w:val="20"/>
        </w:rPr>
        <w:t xml:space="preserve"> </w:t>
      </w:r>
      <w:r>
        <w:rPr>
          <w:sz w:val="20"/>
        </w:rPr>
        <w:t>your</w:t>
      </w:r>
      <w:r>
        <w:rPr>
          <w:spacing w:val="-8"/>
          <w:sz w:val="20"/>
        </w:rPr>
        <w:t xml:space="preserve"> </w:t>
      </w:r>
      <w:r>
        <w:rPr>
          <w:sz w:val="20"/>
        </w:rPr>
        <w:t>account</w:t>
      </w:r>
      <w:r>
        <w:rPr>
          <w:spacing w:val="-8"/>
          <w:sz w:val="20"/>
        </w:rPr>
        <w:t xml:space="preserve"> </w:t>
      </w:r>
      <w:r>
        <w:rPr>
          <w:sz w:val="20"/>
        </w:rPr>
        <w:t>save</w:t>
      </w:r>
      <w:r>
        <w:rPr>
          <w:spacing w:val="-4"/>
          <w:sz w:val="20"/>
        </w:rPr>
        <w:t xml:space="preserve"> </w:t>
      </w:r>
      <w:r>
        <w:rPr>
          <w:sz w:val="20"/>
        </w:rPr>
        <w:t>your</w:t>
      </w:r>
      <w:r>
        <w:rPr>
          <w:spacing w:val="-7"/>
          <w:sz w:val="20"/>
        </w:rPr>
        <w:t xml:space="preserve"> </w:t>
      </w:r>
      <w:r>
        <w:rPr>
          <w:sz w:val="20"/>
        </w:rPr>
        <w:t>NESA</w:t>
      </w:r>
      <w:r>
        <w:rPr>
          <w:spacing w:val="-7"/>
          <w:sz w:val="20"/>
        </w:rPr>
        <w:t xml:space="preserve"> </w:t>
      </w:r>
      <w:r>
        <w:rPr>
          <w:sz w:val="20"/>
        </w:rPr>
        <w:t>6-digit</w:t>
      </w:r>
      <w:r>
        <w:rPr>
          <w:spacing w:val="-6"/>
          <w:sz w:val="20"/>
        </w:rPr>
        <w:t xml:space="preserve"> </w:t>
      </w:r>
      <w:r>
        <w:rPr>
          <w:sz w:val="20"/>
        </w:rPr>
        <w:t>PIN</w:t>
      </w:r>
      <w:r>
        <w:rPr>
          <w:spacing w:val="-7"/>
          <w:sz w:val="20"/>
        </w:rPr>
        <w:t xml:space="preserve"> </w:t>
      </w:r>
      <w:r>
        <w:rPr>
          <w:sz w:val="20"/>
        </w:rPr>
        <w:t>in</w:t>
      </w:r>
      <w:r>
        <w:rPr>
          <w:spacing w:val="-6"/>
          <w:sz w:val="20"/>
        </w:rPr>
        <w:t xml:space="preserve"> </w:t>
      </w:r>
      <w:r>
        <w:rPr>
          <w:sz w:val="20"/>
        </w:rPr>
        <w:t>a</w:t>
      </w:r>
      <w:r>
        <w:rPr>
          <w:spacing w:val="-7"/>
          <w:sz w:val="20"/>
        </w:rPr>
        <w:t xml:space="preserve"> </w:t>
      </w:r>
      <w:r>
        <w:rPr>
          <w:sz w:val="20"/>
        </w:rPr>
        <w:t>secure</w:t>
      </w:r>
      <w:r>
        <w:rPr>
          <w:spacing w:val="-8"/>
          <w:sz w:val="20"/>
        </w:rPr>
        <w:t xml:space="preserve"> </w:t>
      </w:r>
      <w:r>
        <w:rPr>
          <w:spacing w:val="-2"/>
          <w:sz w:val="20"/>
        </w:rPr>
        <w:t>place</w:t>
      </w:r>
    </w:p>
    <w:p w14:paraId="751B63CC" w14:textId="77777777" w:rsidR="000350D8" w:rsidRDefault="00985C32" w:rsidP="00E352EB">
      <w:pPr>
        <w:pStyle w:val="ListParagraph"/>
        <w:numPr>
          <w:ilvl w:val="0"/>
          <w:numId w:val="2"/>
        </w:numPr>
        <w:tabs>
          <w:tab w:val="left" w:pos="731"/>
        </w:tabs>
        <w:spacing w:before="9"/>
        <w:ind w:left="730" w:right="251" w:hanging="148"/>
        <w:rPr>
          <w:rFonts w:ascii="Symbol" w:hAnsi="Symbol"/>
          <w:sz w:val="20"/>
        </w:rPr>
      </w:pPr>
      <w:r>
        <w:rPr>
          <w:sz w:val="20"/>
        </w:rPr>
        <w:t>As</w:t>
      </w:r>
      <w:r>
        <w:rPr>
          <w:spacing w:val="-7"/>
          <w:sz w:val="20"/>
        </w:rPr>
        <w:t xml:space="preserve"> </w:t>
      </w:r>
      <w:r>
        <w:rPr>
          <w:sz w:val="20"/>
        </w:rPr>
        <w:t>soon</w:t>
      </w:r>
      <w:r>
        <w:rPr>
          <w:spacing w:val="-5"/>
          <w:sz w:val="20"/>
        </w:rPr>
        <w:t xml:space="preserve"> </w:t>
      </w:r>
      <w:r>
        <w:rPr>
          <w:sz w:val="20"/>
        </w:rPr>
        <w:t>as</w:t>
      </w:r>
      <w:r>
        <w:rPr>
          <w:spacing w:val="-2"/>
          <w:sz w:val="20"/>
        </w:rPr>
        <w:t xml:space="preserve"> </w:t>
      </w:r>
      <w:r>
        <w:rPr>
          <w:sz w:val="20"/>
        </w:rPr>
        <w:t>you</w:t>
      </w:r>
      <w:r>
        <w:rPr>
          <w:spacing w:val="-3"/>
          <w:sz w:val="20"/>
        </w:rPr>
        <w:t xml:space="preserve"> </w:t>
      </w:r>
      <w:r>
        <w:rPr>
          <w:sz w:val="20"/>
        </w:rPr>
        <w:t>activate</w:t>
      </w:r>
      <w:r>
        <w:rPr>
          <w:spacing w:val="-4"/>
          <w:sz w:val="20"/>
        </w:rPr>
        <w:t xml:space="preserve"> </w:t>
      </w:r>
      <w:r>
        <w:rPr>
          <w:sz w:val="20"/>
        </w:rPr>
        <w:t>–</w:t>
      </w:r>
      <w:r>
        <w:rPr>
          <w:spacing w:val="-3"/>
          <w:sz w:val="20"/>
        </w:rPr>
        <w:t xml:space="preserve"> </w:t>
      </w:r>
      <w:r>
        <w:rPr>
          <w:sz w:val="20"/>
        </w:rPr>
        <w:t>log</w:t>
      </w:r>
      <w:r>
        <w:rPr>
          <w:spacing w:val="-5"/>
          <w:sz w:val="20"/>
        </w:rPr>
        <w:t xml:space="preserve"> </w:t>
      </w:r>
      <w:r>
        <w:rPr>
          <w:sz w:val="20"/>
        </w:rPr>
        <w:t>in</w:t>
      </w:r>
      <w:r>
        <w:rPr>
          <w:spacing w:val="-4"/>
          <w:sz w:val="20"/>
        </w:rPr>
        <w:t xml:space="preserve"> </w:t>
      </w:r>
      <w:r>
        <w:rPr>
          <w:sz w:val="20"/>
        </w:rPr>
        <w:t>–</w:t>
      </w:r>
      <w:r>
        <w:rPr>
          <w:spacing w:val="-8"/>
          <w:sz w:val="20"/>
        </w:rPr>
        <w:t xml:space="preserve"> </w:t>
      </w:r>
      <w:r>
        <w:rPr>
          <w:sz w:val="20"/>
        </w:rPr>
        <w:t>order</w:t>
      </w:r>
      <w:r>
        <w:rPr>
          <w:spacing w:val="-7"/>
          <w:sz w:val="20"/>
        </w:rPr>
        <w:t xml:space="preserve"> </w:t>
      </w:r>
      <w:r>
        <w:rPr>
          <w:sz w:val="20"/>
        </w:rPr>
        <w:t>a</w:t>
      </w:r>
      <w:r>
        <w:rPr>
          <w:spacing w:val="-8"/>
          <w:sz w:val="20"/>
        </w:rPr>
        <w:t xml:space="preserve"> </w:t>
      </w:r>
      <w:r>
        <w:rPr>
          <w:sz w:val="20"/>
        </w:rPr>
        <w:t>free</w:t>
      </w:r>
      <w:r>
        <w:rPr>
          <w:spacing w:val="-5"/>
          <w:sz w:val="20"/>
        </w:rPr>
        <w:t xml:space="preserve"> </w:t>
      </w:r>
      <w:proofErr w:type="spellStart"/>
      <w:r>
        <w:rPr>
          <w:sz w:val="20"/>
        </w:rPr>
        <w:t>eRecord</w:t>
      </w:r>
      <w:proofErr w:type="spellEnd"/>
      <w:r>
        <w:rPr>
          <w:spacing w:val="-7"/>
          <w:sz w:val="20"/>
        </w:rPr>
        <w:t xml:space="preserve"> </w:t>
      </w:r>
      <w:r>
        <w:rPr>
          <w:sz w:val="20"/>
        </w:rPr>
        <w:t>to</w:t>
      </w:r>
      <w:r>
        <w:rPr>
          <w:spacing w:val="-8"/>
          <w:sz w:val="20"/>
        </w:rPr>
        <w:t xml:space="preserve"> </w:t>
      </w:r>
      <w:r>
        <w:rPr>
          <w:sz w:val="20"/>
        </w:rPr>
        <w:t>get</w:t>
      </w:r>
      <w:r>
        <w:rPr>
          <w:spacing w:val="-5"/>
          <w:sz w:val="20"/>
        </w:rPr>
        <w:t xml:space="preserve"> </w:t>
      </w:r>
      <w:r>
        <w:rPr>
          <w:sz w:val="20"/>
        </w:rPr>
        <w:t>use</w:t>
      </w:r>
      <w:r>
        <w:rPr>
          <w:spacing w:val="-5"/>
          <w:sz w:val="20"/>
        </w:rPr>
        <w:t xml:space="preserve"> </w:t>
      </w:r>
      <w:r>
        <w:rPr>
          <w:sz w:val="20"/>
        </w:rPr>
        <w:t>to</w:t>
      </w:r>
      <w:r>
        <w:rPr>
          <w:spacing w:val="-6"/>
          <w:sz w:val="20"/>
        </w:rPr>
        <w:t xml:space="preserve"> </w:t>
      </w:r>
      <w:r>
        <w:rPr>
          <w:sz w:val="20"/>
        </w:rPr>
        <w:t>using</w:t>
      </w:r>
      <w:r>
        <w:rPr>
          <w:spacing w:val="-5"/>
          <w:sz w:val="20"/>
        </w:rPr>
        <w:t xml:space="preserve"> </w:t>
      </w:r>
      <w:r>
        <w:rPr>
          <w:sz w:val="20"/>
        </w:rPr>
        <w:t>Results</w:t>
      </w:r>
      <w:r>
        <w:rPr>
          <w:spacing w:val="-3"/>
          <w:sz w:val="20"/>
        </w:rPr>
        <w:t xml:space="preserve"> </w:t>
      </w:r>
      <w:r>
        <w:rPr>
          <w:spacing w:val="-2"/>
          <w:sz w:val="20"/>
        </w:rPr>
        <w:t>Services</w:t>
      </w:r>
    </w:p>
    <w:p w14:paraId="6CC55DF1" w14:textId="77777777" w:rsidR="000350D8" w:rsidRDefault="000350D8">
      <w:pPr>
        <w:rPr>
          <w:rFonts w:ascii="Symbol" w:hAnsi="Symbol"/>
          <w:sz w:val="20"/>
        </w:rPr>
      </w:pPr>
    </w:p>
    <w:p w14:paraId="7787929F" w14:textId="77777777" w:rsidR="003C13A2" w:rsidRDefault="003C13A2">
      <w:pPr>
        <w:rPr>
          <w:rFonts w:ascii="Symbol" w:hAnsi="Symbol"/>
          <w:sz w:val="20"/>
        </w:rPr>
      </w:pPr>
    </w:p>
    <w:p w14:paraId="4B1AB5C1" w14:textId="77777777" w:rsidR="003C13A2" w:rsidRDefault="003C13A2">
      <w:pPr>
        <w:rPr>
          <w:rFonts w:ascii="Symbol" w:hAnsi="Symbol"/>
          <w:sz w:val="20"/>
        </w:rPr>
      </w:pPr>
    </w:p>
    <w:p w14:paraId="36D08DF5" w14:textId="08FB12C8" w:rsidR="003C13A2" w:rsidRPr="003C13A2" w:rsidRDefault="003C13A2" w:rsidP="003C13A2">
      <w:pPr>
        <w:ind w:left="730"/>
        <w:rPr>
          <w:b/>
          <w:bCs/>
          <w:sz w:val="20"/>
        </w:rPr>
        <w:sectPr w:rsidR="003C13A2" w:rsidRPr="003C13A2" w:rsidSect="00D373F6">
          <w:pgSz w:w="11930" w:h="16863"/>
          <w:pgMar w:top="800" w:right="851" w:bottom="940" w:left="480" w:header="565" w:footer="743" w:gutter="0"/>
          <w:cols w:space="720"/>
        </w:sectPr>
      </w:pPr>
      <w:r>
        <w:rPr>
          <w:rFonts w:ascii="Symbol" w:hAnsi="Symbol"/>
          <w:b/>
          <w:bCs/>
          <w:sz w:val="20"/>
        </w:rPr>
        <w:tab/>
      </w:r>
      <w:r w:rsidRPr="003C13A2">
        <w:rPr>
          <w:b/>
          <w:bCs/>
          <w:sz w:val="28"/>
          <w:szCs w:val="32"/>
        </w:rPr>
        <w:t>My NESA Number is: _____________________________</w:t>
      </w:r>
    </w:p>
    <w:p w14:paraId="04AF52DF" w14:textId="67A8D31C" w:rsidR="00B70D09" w:rsidRPr="00B70D09" w:rsidRDefault="00B70D09" w:rsidP="002E1732">
      <w:pPr>
        <w:pStyle w:val="BodyText"/>
        <w:pBdr>
          <w:top w:val="single" w:sz="4" w:space="1" w:color="002060"/>
          <w:left w:val="single" w:sz="4" w:space="4" w:color="002060"/>
          <w:bottom w:val="single" w:sz="4" w:space="1" w:color="002060"/>
          <w:right w:val="single" w:sz="4" w:space="4" w:color="002060"/>
        </w:pBdr>
        <w:shd w:val="clear" w:color="auto" w:fill="002060"/>
        <w:spacing w:before="271" w:line="276" w:lineRule="auto"/>
        <w:ind w:left="567"/>
        <w:jc w:val="center"/>
        <w:rPr>
          <w:b/>
          <w:bCs/>
          <w:sz w:val="32"/>
          <w:szCs w:val="32"/>
        </w:rPr>
      </w:pPr>
      <w:r w:rsidRPr="00B70D09">
        <w:rPr>
          <w:b/>
          <w:bCs/>
          <w:sz w:val="32"/>
          <w:szCs w:val="32"/>
        </w:rPr>
        <w:lastRenderedPageBreak/>
        <w:t>SENIOR ASSESSMENT</w:t>
      </w:r>
    </w:p>
    <w:p w14:paraId="64B7F1A7" w14:textId="6E210AFC" w:rsidR="000350D8" w:rsidRDefault="00985C32" w:rsidP="00A75597">
      <w:pPr>
        <w:pStyle w:val="BodyText"/>
        <w:spacing w:before="271" w:line="276" w:lineRule="auto"/>
        <w:ind w:left="595"/>
      </w:pPr>
      <w:r>
        <w:t>The</w:t>
      </w:r>
      <w:r>
        <w:rPr>
          <w:spacing w:val="-14"/>
        </w:rPr>
        <w:t xml:space="preserve"> </w:t>
      </w:r>
      <w:r>
        <w:t>Higher</w:t>
      </w:r>
      <w:r>
        <w:rPr>
          <w:spacing w:val="-8"/>
        </w:rPr>
        <w:t xml:space="preserve"> </w:t>
      </w:r>
      <w:r>
        <w:t>School</w:t>
      </w:r>
      <w:r>
        <w:rPr>
          <w:spacing w:val="-8"/>
        </w:rPr>
        <w:t xml:space="preserve"> </w:t>
      </w:r>
      <w:r>
        <w:t>Certificate</w:t>
      </w:r>
      <w:r>
        <w:rPr>
          <w:spacing w:val="-8"/>
        </w:rPr>
        <w:t xml:space="preserve"> </w:t>
      </w:r>
      <w:r>
        <w:t>(HSC)</w:t>
      </w:r>
      <w:r>
        <w:rPr>
          <w:spacing w:val="-5"/>
        </w:rPr>
        <w:t xml:space="preserve"> </w:t>
      </w:r>
      <w:r>
        <w:t>program</w:t>
      </w:r>
      <w:r>
        <w:rPr>
          <w:spacing w:val="-4"/>
        </w:rPr>
        <w:t xml:space="preserve"> </w:t>
      </w:r>
      <w:r>
        <w:t>consists</w:t>
      </w:r>
      <w:r>
        <w:rPr>
          <w:spacing w:val="-5"/>
        </w:rPr>
        <w:t xml:space="preserve"> </w:t>
      </w:r>
      <w:r>
        <w:t>of</w:t>
      </w:r>
      <w:r>
        <w:rPr>
          <w:spacing w:val="-7"/>
        </w:rPr>
        <w:t xml:space="preserve"> </w:t>
      </w:r>
      <w:r>
        <w:t>two</w:t>
      </w:r>
      <w:r>
        <w:rPr>
          <w:spacing w:val="-6"/>
        </w:rPr>
        <w:t xml:space="preserve"> </w:t>
      </w:r>
      <w:r>
        <w:t>levels,</w:t>
      </w:r>
      <w:r>
        <w:rPr>
          <w:spacing w:val="-6"/>
        </w:rPr>
        <w:t xml:space="preserve"> </w:t>
      </w:r>
      <w:r>
        <w:t>a</w:t>
      </w:r>
      <w:r>
        <w:rPr>
          <w:spacing w:val="-5"/>
        </w:rPr>
        <w:t xml:space="preserve"> </w:t>
      </w:r>
      <w:r>
        <w:t>Year</w:t>
      </w:r>
      <w:r>
        <w:rPr>
          <w:spacing w:val="-5"/>
        </w:rPr>
        <w:t xml:space="preserve"> </w:t>
      </w:r>
      <w:r>
        <w:t>11</w:t>
      </w:r>
      <w:r>
        <w:rPr>
          <w:spacing w:val="-5"/>
        </w:rPr>
        <w:t xml:space="preserve"> </w:t>
      </w:r>
      <w:r>
        <w:t>level</w:t>
      </w:r>
      <w:r>
        <w:rPr>
          <w:spacing w:val="-9"/>
        </w:rPr>
        <w:t xml:space="preserve"> </w:t>
      </w:r>
      <w:r>
        <w:t>and</w:t>
      </w:r>
      <w:r>
        <w:rPr>
          <w:spacing w:val="-4"/>
        </w:rPr>
        <w:t xml:space="preserve"> </w:t>
      </w:r>
      <w:r>
        <w:t>a</w:t>
      </w:r>
      <w:r>
        <w:rPr>
          <w:spacing w:val="-7"/>
        </w:rPr>
        <w:t xml:space="preserve"> </w:t>
      </w:r>
      <w:r>
        <w:t>Year</w:t>
      </w:r>
      <w:r>
        <w:rPr>
          <w:spacing w:val="-6"/>
        </w:rPr>
        <w:t xml:space="preserve"> </w:t>
      </w:r>
      <w:r>
        <w:t>12</w:t>
      </w:r>
      <w:r>
        <w:rPr>
          <w:spacing w:val="-6"/>
        </w:rPr>
        <w:t xml:space="preserve"> </w:t>
      </w:r>
      <w:r>
        <w:t>HSC</w:t>
      </w:r>
      <w:r>
        <w:rPr>
          <w:spacing w:val="-15"/>
        </w:rPr>
        <w:t xml:space="preserve"> </w:t>
      </w:r>
      <w:r>
        <w:rPr>
          <w:spacing w:val="-2"/>
        </w:rPr>
        <w:t>level.</w:t>
      </w:r>
    </w:p>
    <w:p w14:paraId="7FBE7B71" w14:textId="77777777" w:rsidR="000350D8" w:rsidRDefault="00985C32" w:rsidP="00A75597">
      <w:pPr>
        <w:spacing w:before="46" w:line="276" w:lineRule="auto"/>
        <w:ind w:left="595"/>
        <w:rPr>
          <w:sz w:val="20"/>
        </w:rPr>
      </w:pPr>
      <w:r>
        <w:rPr>
          <w:b/>
          <w:i/>
          <w:sz w:val="20"/>
        </w:rPr>
        <w:t>Satisfactory</w:t>
      </w:r>
      <w:r>
        <w:rPr>
          <w:b/>
          <w:i/>
          <w:spacing w:val="-14"/>
          <w:sz w:val="20"/>
        </w:rPr>
        <w:t xml:space="preserve"> </w:t>
      </w:r>
      <w:r>
        <w:rPr>
          <w:b/>
          <w:i/>
          <w:sz w:val="20"/>
        </w:rPr>
        <w:t>completion</w:t>
      </w:r>
      <w:r>
        <w:rPr>
          <w:b/>
          <w:i/>
          <w:spacing w:val="-11"/>
          <w:sz w:val="20"/>
        </w:rPr>
        <w:t xml:space="preserve"> </w:t>
      </w:r>
      <w:r>
        <w:rPr>
          <w:sz w:val="20"/>
        </w:rPr>
        <w:t>of</w:t>
      </w:r>
      <w:r>
        <w:rPr>
          <w:spacing w:val="-13"/>
          <w:sz w:val="20"/>
        </w:rPr>
        <w:t xml:space="preserve"> </w:t>
      </w:r>
      <w:r>
        <w:rPr>
          <w:sz w:val="20"/>
        </w:rPr>
        <w:t>a</w:t>
      </w:r>
      <w:r>
        <w:rPr>
          <w:spacing w:val="-14"/>
          <w:sz w:val="20"/>
        </w:rPr>
        <w:t xml:space="preserve"> </w:t>
      </w:r>
      <w:r>
        <w:rPr>
          <w:sz w:val="20"/>
        </w:rPr>
        <w:t>course</w:t>
      </w:r>
      <w:r>
        <w:rPr>
          <w:spacing w:val="-10"/>
          <w:sz w:val="20"/>
        </w:rPr>
        <w:t xml:space="preserve"> </w:t>
      </w:r>
      <w:r>
        <w:rPr>
          <w:sz w:val="20"/>
        </w:rPr>
        <w:t>in</w:t>
      </w:r>
      <w:r>
        <w:rPr>
          <w:spacing w:val="-10"/>
          <w:sz w:val="20"/>
        </w:rPr>
        <w:t xml:space="preserve"> </w:t>
      </w:r>
      <w:r>
        <w:rPr>
          <w:sz w:val="20"/>
        </w:rPr>
        <w:t>Year</w:t>
      </w:r>
      <w:r>
        <w:rPr>
          <w:spacing w:val="-7"/>
          <w:sz w:val="20"/>
        </w:rPr>
        <w:t xml:space="preserve"> </w:t>
      </w:r>
      <w:r>
        <w:rPr>
          <w:sz w:val="20"/>
        </w:rPr>
        <w:t>11</w:t>
      </w:r>
      <w:r>
        <w:rPr>
          <w:spacing w:val="-10"/>
          <w:sz w:val="20"/>
        </w:rPr>
        <w:t xml:space="preserve"> </w:t>
      </w:r>
      <w:r>
        <w:rPr>
          <w:sz w:val="20"/>
        </w:rPr>
        <w:t>is</w:t>
      </w:r>
      <w:r>
        <w:rPr>
          <w:spacing w:val="-9"/>
          <w:sz w:val="20"/>
        </w:rPr>
        <w:t xml:space="preserve"> </w:t>
      </w:r>
      <w:r>
        <w:rPr>
          <w:sz w:val="20"/>
        </w:rPr>
        <w:t>a</w:t>
      </w:r>
      <w:r>
        <w:rPr>
          <w:spacing w:val="-13"/>
          <w:sz w:val="20"/>
        </w:rPr>
        <w:t xml:space="preserve"> </w:t>
      </w:r>
      <w:r>
        <w:rPr>
          <w:b/>
          <w:i/>
          <w:sz w:val="20"/>
        </w:rPr>
        <w:t>prerequisite</w:t>
      </w:r>
      <w:r>
        <w:rPr>
          <w:b/>
          <w:i/>
          <w:spacing w:val="-11"/>
          <w:sz w:val="20"/>
        </w:rPr>
        <w:t xml:space="preserve"> </w:t>
      </w:r>
      <w:r>
        <w:rPr>
          <w:sz w:val="20"/>
        </w:rPr>
        <w:t>for</w:t>
      </w:r>
      <w:r>
        <w:rPr>
          <w:spacing w:val="-12"/>
          <w:sz w:val="20"/>
        </w:rPr>
        <w:t xml:space="preserve"> </w:t>
      </w:r>
      <w:r>
        <w:rPr>
          <w:sz w:val="20"/>
        </w:rPr>
        <w:t>entry</w:t>
      </w:r>
      <w:r>
        <w:rPr>
          <w:spacing w:val="-14"/>
          <w:sz w:val="20"/>
        </w:rPr>
        <w:t xml:space="preserve"> </w:t>
      </w:r>
      <w:r>
        <w:rPr>
          <w:sz w:val="20"/>
        </w:rPr>
        <w:t>into</w:t>
      </w:r>
      <w:r>
        <w:rPr>
          <w:spacing w:val="-11"/>
          <w:sz w:val="20"/>
        </w:rPr>
        <w:t xml:space="preserve"> </w:t>
      </w:r>
      <w:r>
        <w:rPr>
          <w:sz w:val="20"/>
        </w:rPr>
        <w:t>the</w:t>
      </w:r>
      <w:r>
        <w:rPr>
          <w:spacing w:val="-12"/>
          <w:sz w:val="20"/>
        </w:rPr>
        <w:t xml:space="preserve"> </w:t>
      </w:r>
      <w:r>
        <w:rPr>
          <w:sz w:val="20"/>
        </w:rPr>
        <w:t>same</w:t>
      </w:r>
      <w:r>
        <w:rPr>
          <w:spacing w:val="-14"/>
          <w:sz w:val="20"/>
        </w:rPr>
        <w:t xml:space="preserve"> </w:t>
      </w:r>
      <w:r>
        <w:rPr>
          <w:sz w:val="20"/>
        </w:rPr>
        <w:t>course</w:t>
      </w:r>
      <w:r>
        <w:rPr>
          <w:spacing w:val="-13"/>
          <w:sz w:val="20"/>
        </w:rPr>
        <w:t xml:space="preserve"> </w:t>
      </w:r>
      <w:r>
        <w:rPr>
          <w:sz w:val="20"/>
        </w:rPr>
        <w:t>at</w:t>
      </w:r>
      <w:r>
        <w:rPr>
          <w:spacing w:val="-14"/>
          <w:sz w:val="20"/>
        </w:rPr>
        <w:t xml:space="preserve"> </w:t>
      </w:r>
      <w:r>
        <w:rPr>
          <w:sz w:val="20"/>
        </w:rPr>
        <w:t>HSC</w:t>
      </w:r>
      <w:r>
        <w:rPr>
          <w:spacing w:val="-9"/>
          <w:sz w:val="20"/>
        </w:rPr>
        <w:t xml:space="preserve"> </w:t>
      </w:r>
      <w:r>
        <w:rPr>
          <w:spacing w:val="-2"/>
          <w:sz w:val="20"/>
        </w:rPr>
        <w:t>level.</w:t>
      </w:r>
    </w:p>
    <w:p w14:paraId="49928DD8" w14:textId="77777777" w:rsidR="000350D8" w:rsidRDefault="000350D8" w:rsidP="00A75597">
      <w:pPr>
        <w:pStyle w:val="BodyText"/>
        <w:spacing w:before="6" w:line="276" w:lineRule="auto"/>
        <w:rPr>
          <w:sz w:val="22"/>
        </w:rPr>
      </w:pPr>
    </w:p>
    <w:p w14:paraId="5A0B34DA" w14:textId="78B31ADC" w:rsidR="000350D8" w:rsidRDefault="00985C32" w:rsidP="00A75597">
      <w:pPr>
        <w:pStyle w:val="BodyText"/>
        <w:spacing w:line="276" w:lineRule="auto"/>
        <w:ind w:left="607" w:right="868" w:hanging="12"/>
        <w:jc w:val="both"/>
      </w:pPr>
      <w:r>
        <w:t>At</w:t>
      </w:r>
      <w:r>
        <w:rPr>
          <w:spacing w:val="-3"/>
        </w:rPr>
        <w:t xml:space="preserve"> </w:t>
      </w:r>
      <w:r>
        <w:t>Lake</w:t>
      </w:r>
      <w:r>
        <w:rPr>
          <w:spacing w:val="-3"/>
        </w:rPr>
        <w:t xml:space="preserve"> </w:t>
      </w:r>
      <w:r>
        <w:t>Macquarie</w:t>
      </w:r>
      <w:r>
        <w:rPr>
          <w:spacing w:val="-2"/>
        </w:rPr>
        <w:t xml:space="preserve"> </w:t>
      </w:r>
      <w:r>
        <w:t>High</w:t>
      </w:r>
      <w:r>
        <w:rPr>
          <w:spacing w:val="-2"/>
        </w:rPr>
        <w:t xml:space="preserve"> </w:t>
      </w:r>
      <w:r>
        <w:t>School,</w:t>
      </w:r>
      <w:r>
        <w:rPr>
          <w:spacing w:val="-1"/>
        </w:rPr>
        <w:t xml:space="preserve"> </w:t>
      </w:r>
      <w:r>
        <w:t>Year 11</w:t>
      </w:r>
      <w:r>
        <w:rPr>
          <w:spacing w:val="-3"/>
        </w:rPr>
        <w:t xml:space="preserve"> </w:t>
      </w:r>
      <w:r>
        <w:t>courses</w:t>
      </w:r>
      <w:r>
        <w:rPr>
          <w:spacing w:val="-2"/>
        </w:rPr>
        <w:t xml:space="preserve"> </w:t>
      </w:r>
      <w:r>
        <w:t>are</w:t>
      </w:r>
      <w:r>
        <w:rPr>
          <w:spacing w:val="-3"/>
        </w:rPr>
        <w:t xml:space="preserve"> </w:t>
      </w:r>
      <w:r>
        <w:t>completed</w:t>
      </w:r>
      <w:r>
        <w:rPr>
          <w:spacing w:val="-3"/>
        </w:rPr>
        <w:t xml:space="preserve"> </w:t>
      </w:r>
      <w:r>
        <w:t>at</w:t>
      </w:r>
      <w:r>
        <w:rPr>
          <w:spacing w:val="-3"/>
        </w:rPr>
        <w:t xml:space="preserve"> </w:t>
      </w:r>
      <w:r>
        <w:t>the</w:t>
      </w:r>
      <w:r>
        <w:rPr>
          <w:spacing w:val="-3"/>
        </w:rPr>
        <w:t xml:space="preserve"> </w:t>
      </w:r>
      <w:r>
        <w:t>end</w:t>
      </w:r>
      <w:r>
        <w:rPr>
          <w:spacing w:val="-2"/>
        </w:rPr>
        <w:t xml:space="preserve"> </w:t>
      </w:r>
      <w:r>
        <w:t>of</w:t>
      </w:r>
      <w:r>
        <w:rPr>
          <w:spacing w:val="-4"/>
        </w:rPr>
        <w:t xml:space="preserve"> </w:t>
      </w:r>
      <w:r>
        <w:t>Term</w:t>
      </w:r>
      <w:r>
        <w:rPr>
          <w:spacing w:val="-3"/>
        </w:rPr>
        <w:t xml:space="preserve"> </w:t>
      </w:r>
      <w:r>
        <w:t>3</w:t>
      </w:r>
      <w:r>
        <w:rPr>
          <w:spacing w:val="-1"/>
        </w:rPr>
        <w:t xml:space="preserve"> </w:t>
      </w:r>
      <w:r>
        <w:t>and</w:t>
      </w:r>
      <w:r>
        <w:rPr>
          <w:spacing w:val="-1"/>
        </w:rPr>
        <w:t xml:space="preserve"> </w:t>
      </w:r>
      <w:r>
        <w:t>HSC</w:t>
      </w:r>
      <w:r>
        <w:rPr>
          <w:spacing w:val="-3"/>
        </w:rPr>
        <w:t xml:space="preserve"> </w:t>
      </w:r>
      <w:r>
        <w:t>courses</w:t>
      </w:r>
      <w:r>
        <w:rPr>
          <w:spacing w:val="-2"/>
        </w:rPr>
        <w:t xml:space="preserve"> </w:t>
      </w:r>
      <w:r>
        <w:t>begin in Term 4 of the same calendar year.</w:t>
      </w:r>
      <w:bookmarkStart w:id="3" w:name="_bookmark3"/>
      <w:bookmarkEnd w:id="3"/>
    </w:p>
    <w:p w14:paraId="0688783B" w14:textId="77777777" w:rsidR="00B70D09" w:rsidRPr="00B70D09" w:rsidRDefault="00B70D09" w:rsidP="00A75597">
      <w:pPr>
        <w:pStyle w:val="BodyText"/>
        <w:spacing w:line="276" w:lineRule="auto"/>
        <w:ind w:left="607" w:right="868" w:hanging="12"/>
        <w:jc w:val="both"/>
      </w:pPr>
    </w:p>
    <w:p w14:paraId="3004BACA" w14:textId="3288EC10" w:rsidR="00B70D09" w:rsidRPr="00B70D09" w:rsidRDefault="00B70D09" w:rsidP="002E1732">
      <w:pPr>
        <w:pStyle w:val="BodyText"/>
        <w:pBdr>
          <w:top w:val="single" w:sz="4" w:space="1" w:color="002060"/>
          <w:left w:val="single" w:sz="4" w:space="4" w:color="002060"/>
          <w:bottom w:val="single" w:sz="4" w:space="1" w:color="002060"/>
          <w:right w:val="single" w:sz="4" w:space="4" w:color="002060"/>
        </w:pBdr>
        <w:shd w:val="clear" w:color="auto" w:fill="002060"/>
        <w:spacing w:before="5" w:line="276" w:lineRule="auto"/>
        <w:ind w:left="567"/>
        <w:rPr>
          <w:b/>
          <w:bCs/>
          <w:sz w:val="24"/>
          <w:szCs w:val="24"/>
          <w:lang w:bidi="en-AU"/>
        </w:rPr>
      </w:pPr>
      <w:r w:rsidRPr="00B70D09">
        <w:rPr>
          <w:b/>
          <w:bCs/>
          <w:sz w:val="24"/>
          <w:szCs w:val="24"/>
          <w:lang w:bidi="en-AU"/>
        </w:rPr>
        <w:t>Eligibility Requirements for the Higher School Certificate</w:t>
      </w:r>
    </w:p>
    <w:p w14:paraId="570E4D21" w14:textId="77777777" w:rsidR="00B70D09" w:rsidRDefault="00B70D09" w:rsidP="00A75597">
      <w:pPr>
        <w:pStyle w:val="BodyText"/>
        <w:spacing w:before="5" w:line="276" w:lineRule="auto"/>
        <w:ind w:left="567"/>
        <w:rPr>
          <w:lang w:bidi="en-AU"/>
        </w:rPr>
      </w:pPr>
    </w:p>
    <w:p w14:paraId="6CCCEE5C" w14:textId="0A1A5A3E" w:rsidR="00B70D09" w:rsidRPr="00B70D09" w:rsidRDefault="00B70D09" w:rsidP="00A75597">
      <w:pPr>
        <w:pStyle w:val="BodyText"/>
        <w:spacing w:before="5" w:line="276" w:lineRule="auto"/>
        <w:ind w:left="567"/>
        <w:rPr>
          <w:lang w:bidi="en-AU"/>
        </w:rPr>
      </w:pPr>
      <w:r w:rsidRPr="00B70D09">
        <w:rPr>
          <w:lang w:bidi="en-AU"/>
        </w:rPr>
        <w:t>To be eligible for the award of the Higher School Certificate (HSC) students must:</w:t>
      </w:r>
    </w:p>
    <w:p w14:paraId="0CE135BD" w14:textId="3933C088" w:rsidR="00B70D09" w:rsidRPr="00B70D09" w:rsidRDefault="00F72FCE" w:rsidP="00E352EB">
      <w:pPr>
        <w:pStyle w:val="BodyText"/>
        <w:numPr>
          <w:ilvl w:val="0"/>
          <w:numId w:val="3"/>
        </w:numPr>
        <w:spacing w:before="5" w:line="276" w:lineRule="auto"/>
        <w:rPr>
          <w:lang w:bidi="en-AU"/>
        </w:rPr>
      </w:pPr>
      <w:r>
        <w:rPr>
          <w:lang w:bidi="en-AU"/>
        </w:rPr>
        <w:t>have completed Year 10</w:t>
      </w:r>
      <w:r w:rsidR="00284445">
        <w:rPr>
          <w:lang w:bidi="en-AU"/>
        </w:rPr>
        <w:t xml:space="preserve"> or equivalent that is </w:t>
      </w:r>
      <w:proofErr w:type="spellStart"/>
      <w:r w:rsidR="00284445">
        <w:rPr>
          <w:lang w:bidi="en-AU"/>
        </w:rPr>
        <w:t>recognised</w:t>
      </w:r>
      <w:proofErr w:type="spellEnd"/>
      <w:r w:rsidR="00284445">
        <w:rPr>
          <w:lang w:bidi="en-AU"/>
        </w:rPr>
        <w:t xml:space="preserve"> by NESA</w:t>
      </w:r>
      <w:r>
        <w:rPr>
          <w:lang w:bidi="en-AU"/>
        </w:rPr>
        <w:t>, and</w:t>
      </w:r>
    </w:p>
    <w:p w14:paraId="36D73FF2" w14:textId="464132D0" w:rsidR="00B70D09" w:rsidRPr="00B70D09" w:rsidRDefault="00F72FCE" w:rsidP="00E352EB">
      <w:pPr>
        <w:pStyle w:val="BodyText"/>
        <w:numPr>
          <w:ilvl w:val="0"/>
          <w:numId w:val="3"/>
        </w:numPr>
        <w:spacing w:before="5" w:line="276" w:lineRule="auto"/>
        <w:rPr>
          <w:lang w:bidi="en-AU"/>
        </w:rPr>
      </w:pPr>
      <w:r>
        <w:rPr>
          <w:lang w:bidi="en-AU"/>
        </w:rPr>
        <w:t>have</w:t>
      </w:r>
      <w:r w:rsidR="00B70D09" w:rsidRPr="00B70D09">
        <w:rPr>
          <w:lang w:bidi="en-AU"/>
        </w:rPr>
        <w:t xml:space="preserve"> attended a government school, an accredited non-government school, a school outside NSW </w:t>
      </w:r>
      <w:proofErr w:type="spellStart"/>
      <w:r w:rsidR="00B70D09" w:rsidRPr="00B70D09">
        <w:rPr>
          <w:lang w:bidi="en-AU"/>
        </w:rPr>
        <w:t>recogni</w:t>
      </w:r>
      <w:r w:rsidR="00DB7444">
        <w:rPr>
          <w:lang w:bidi="en-AU"/>
        </w:rPr>
        <w:t>s</w:t>
      </w:r>
      <w:r w:rsidR="00B70D09" w:rsidRPr="00B70D09">
        <w:rPr>
          <w:lang w:bidi="en-AU"/>
        </w:rPr>
        <w:t>ed</w:t>
      </w:r>
      <w:proofErr w:type="spellEnd"/>
      <w:r w:rsidR="00B70D09" w:rsidRPr="00B70D09">
        <w:rPr>
          <w:lang w:bidi="en-AU"/>
        </w:rPr>
        <w:t xml:space="preserve"> by NESA or </w:t>
      </w:r>
      <w:r>
        <w:rPr>
          <w:lang w:bidi="en-AU"/>
        </w:rPr>
        <w:t xml:space="preserve">a </w:t>
      </w:r>
      <w:r w:rsidR="00B70D09" w:rsidRPr="00B70D09">
        <w:rPr>
          <w:lang w:bidi="en-AU"/>
        </w:rPr>
        <w:t>TAFE</w:t>
      </w:r>
      <w:r>
        <w:rPr>
          <w:lang w:bidi="en-AU"/>
        </w:rPr>
        <w:t xml:space="preserve"> NSW Institute, and</w:t>
      </w:r>
    </w:p>
    <w:p w14:paraId="7ABCE7CC" w14:textId="16365FC2" w:rsidR="00B70D09" w:rsidRPr="00B70D09" w:rsidRDefault="00F72FCE" w:rsidP="00E352EB">
      <w:pPr>
        <w:pStyle w:val="BodyText"/>
        <w:numPr>
          <w:ilvl w:val="0"/>
          <w:numId w:val="3"/>
        </w:numPr>
        <w:spacing w:before="5" w:line="276" w:lineRule="auto"/>
        <w:rPr>
          <w:lang w:bidi="en-AU"/>
        </w:rPr>
      </w:pPr>
      <w:r>
        <w:rPr>
          <w:lang w:bidi="en-AU"/>
        </w:rPr>
        <w:t>h</w:t>
      </w:r>
      <w:r w:rsidR="00B70D09" w:rsidRPr="00B70D09">
        <w:rPr>
          <w:lang w:bidi="en-AU"/>
        </w:rPr>
        <w:t>ave completed All My Own Work</w:t>
      </w:r>
      <w:r>
        <w:rPr>
          <w:lang w:bidi="en-AU"/>
        </w:rPr>
        <w:t xml:space="preserve"> (AMOW) or its equivalent, and</w:t>
      </w:r>
    </w:p>
    <w:p w14:paraId="3C1588DA" w14:textId="507FF9E7" w:rsidR="00B70D09" w:rsidRPr="00B70D09" w:rsidRDefault="00F72FCE" w:rsidP="00E352EB">
      <w:pPr>
        <w:pStyle w:val="BodyText"/>
        <w:numPr>
          <w:ilvl w:val="0"/>
          <w:numId w:val="3"/>
        </w:numPr>
        <w:spacing w:before="5" w:line="276" w:lineRule="auto"/>
        <w:rPr>
          <w:lang w:bidi="en-AU"/>
        </w:rPr>
      </w:pPr>
      <w:r>
        <w:rPr>
          <w:lang w:bidi="en-AU"/>
        </w:rPr>
        <w:t>h</w:t>
      </w:r>
      <w:r w:rsidR="00B70D09" w:rsidRPr="00B70D09">
        <w:rPr>
          <w:lang w:bidi="en-AU"/>
        </w:rPr>
        <w:t xml:space="preserve">ave demonstrated </w:t>
      </w:r>
      <w:r>
        <w:rPr>
          <w:lang w:bidi="en-AU"/>
        </w:rPr>
        <w:t>the</w:t>
      </w:r>
      <w:r w:rsidR="00B70D09" w:rsidRPr="00B70D09">
        <w:rPr>
          <w:lang w:bidi="en-AU"/>
        </w:rPr>
        <w:t xml:space="preserve"> minimum standard of literacy and numeracy</w:t>
      </w:r>
      <w:r w:rsidR="009E098A">
        <w:rPr>
          <w:lang w:bidi="en-AU"/>
        </w:rPr>
        <w:t xml:space="preserve"> of at least Level 3</w:t>
      </w:r>
      <w:r>
        <w:rPr>
          <w:lang w:bidi="en-AU"/>
        </w:rPr>
        <w:t>, and</w:t>
      </w:r>
    </w:p>
    <w:p w14:paraId="212FE3E5" w14:textId="06780AF5" w:rsidR="00B70D09" w:rsidRPr="00B70D09" w:rsidRDefault="00F72FCE" w:rsidP="00E352EB">
      <w:pPr>
        <w:pStyle w:val="BodyText"/>
        <w:numPr>
          <w:ilvl w:val="0"/>
          <w:numId w:val="3"/>
        </w:numPr>
        <w:spacing w:before="5" w:line="276" w:lineRule="auto"/>
        <w:rPr>
          <w:lang w:bidi="en-AU"/>
        </w:rPr>
      </w:pPr>
      <w:r>
        <w:rPr>
          <w:lang w:bidi="en-AU"/>
        </w:rPr>
        <w:t>h</w:t>
      </w:r>
      <w:r w:rsidR="00B70D09" w:rsidRPr="00B70D09">
        <w:rPr>
          <w:lang w:bidi="en-AU"/>
        </w:rPr>
        <w:t>ave satisfactorily completed courses</w:t>
      </w:r>
      <w:r w:rsidR="00A75078">
        <w:rPr>
          <w:lang w:bidi="en-AU"/>
        </w:rPr>
        <w:t xml:space="preserve"> in Year 11 and Year 12</w:t>
      </w:r>
      <w:r w:rsidR="00B70D09" w:rsidRPr="00B70D09">
        <w:rPr>
          <w:lang w:bidi="en-AU"/>
        </w:rPr>
        <w:t xml:space="preserve"> that comprise the pattern of study required by NESA for the award of the HSC</w:t>
      </w:r>
      <w:r>
        <w:rPr>
          <w:lang w:bidi="en-AU"/>
        </w:rPr>
        <w:t>, and</w:t>
      </w:r>
    </w:p>
    <w:p w14:paraId="454693B8" w14:textId="0277CCB3" w:rsidR="00B70D09" w:rsidRPr="00B70D09" w:rsidRDefault="00F72FCE" w:rsidP="00E352EB">
      <w:pPr>
        <w:pStyle w:val="BodyText"/>
        <w:numPr>
          <w:ilvl w:val="0"/>
          <w:numId w:val="3"/>
        </w:numPr>
        <w:spacing w:before="5" w:line="276" w:lineRule="auto"/>
        <w:rPr>
          <w:lang w:bidi="en-AU"/>
        </w:rPr>
      </w:pPr>
      <w:r>
        <w:rPr>
          <w:lang w:bidi="en-AU"/>
        </w:rPr>
        <w:t>undertake</w:t>
      </w:r>
      <w:r w:rsidR="00B70D09" w:rsidRPr="00B70D09">
        <w:rPr>
          <w:lang w:bidi="en-AU"/>
        </w:rPr>
        <w:t xml:space="preserve"> and make a serious attempt at the requisite HSC examinations.</w:t>
      </w:r>
    </w:p>
    <w:p w14:paraId="3F9DD748" w14:textId="77777777" w:rsidR="00B70D09" w:rsidRPr="00B70D09" w:rsidRDefault="00B70D09" w:rsidP="00A75597">
      <w:pPr>
        <w:pStyle w:val="BodyText"/>
        <w:spacing w:before="5" w:line="276" w:lineRule="auto"/>
        <w:rPr>
          <w:lang w:bidi="en-AU"/>
        </w:rPr>
      </w:pPr>
    </w:p>
    <w:p w14:paraId="1EEA5510" w14:textId="1ECDF9B1" w:rsidR="00F72FCE" w:rsidRDefault="00F72FCE" w:rsidP="00F72FCE">
      <w:pPr>
        <w:pStyle w:val="BodyText"/>
        <w:spacing w:before="5" w:line="276" w:lineRule="auto"/>
        <w:ind w:left="567"/>
      </w:pPr>
      <w:hyperlink r:id="rId16" w:anchor="acerule=eligibility_for_the_hsc" w:history="1">
        <w:r w:rsidRPr="00F72FCE">
          <w:rPr>
            <w:rStyle w:val="Hyperlink"/>
          </w:rPr>
          <w:t>https://curriculum.nsw.edu.au/ace-rules/ace1/achieving-hsc#acerule=eligibility_for_the_hsc</w:t>
        </w:r>
      </w:hyperlink>
    </w:p>
    <w:p w14:paraId="39C2F39A" w14:textId="77777777" w:rsidR="00B70D09" w:rsidRPr="00B70D09" w:rsidRDefault="00B70D09" w:rsidP="00A75597">
      <w:pPr>
        <w:pStyle w:val="BodyText"/>
        <w:spacing w:before="5" w:line="276" w:lineRule="auto"/>
        <w:rPr>
          <w:lang w:bidi="en-AU"/>
        </w:rPr>
      </w:pPr>
    </w:p>
    <w:p w14:paraId="57300535" w14:textId="78CEFA8D" w:rsidR="000350D8" w:rsidRDefault="00A75597" w:rsidP="002E1732">
      <w:pPr>
        <w:pStyle w:val="BodyText"/>
        <w:pBdr>
          <w:top w:val="single" w:sz="4" w:space="1" w:color="002060"/>
          <w:left w:val="single" w:sz="4" w:space="4" w:color="002060"/>
          <w:bottom w:val="single" w:sz="4" w:space="1" w:color="002060"/>
          <w:right w:val="single" w:sz="4" w:space="4" w:color="002060"/>
        </w:pBdr>
        <w:shd w:val="clear" w:color="auto" w:fill="002060"/>
        <w:spacing w:line="276" w:lineRule="auto"/>
        <w:ind w:left="595"/>
        <w:rPr>
          <w:b/>
          <w:bCs/>
          <w:sz w:val="24"/>
          <w:szCs w:val="24"/>
        </w:rPr>
      </w:pPr>
      <w:r>
        <w:rPr>
          <w:b/>
          <w:bCs/>
          <w:sz w:val="24"/>
          <w:szCs w:val="24"/>
        </w:rPr>
        <w:t>Attendance</w:t>
      </w:r>
    </w:p>
    <w:p w14:paraId="36F908DC" w14:textId="77777777" w:rsidR="00A75597" w:rsidRDefault="00A75597" w:rsidP="00A75597">
      <w:pPr>
        <w:pStyle w:val="BodyText"/>
        <w:spacing w:line="276" w:lineRule="auto"/>
        <w:ind w:left="595"/>
        <w:rPr>
          <w:b/>
          <w:bCs/>
          <w:sz w:val="24"/>
          <w:szCs w:val="24"/>
        </w:rPr>
      </w:pPr>
    </w:p>
    <w:p w14:paraId="0DBBF07E" w14:textId="7848EBCB" w:rsidR="00A75597" w:rsidRPr="00A75597" w:rsidRDefault="00A75597" w:rsidP="00E352EB">
      <w:pPr>
        <w:pStyle w:val="BodyText"/>
        <w:numPr>
          <w:ilvl w:val="0"/>
          <w:numId w:val="4"/>
        </w:numPr>
        <w:spacing w:line="276" w:lineRule="auto"/>
        <w:rPr>
          <w:lang w:bidi="en-AU"/>
        </w:rPr>
      </w:pPr>
      <w:r w:rsidRPr="00A75597">
        <w:rPr>
          <w:lang w:bidi="en-AU"/>
        </w:rPr>
        <w:t xml:space="preserve">At </w:t>
      </w:r>
      <w:r>
        <w:rPr>
          <w:lang w:bidi="en-AU"/>
        </w:rPr>
        <w:t>Lake Macquarie High School</w:t>
      </w:r>
      <w:r w:rsidRPr="00A75597">
        <w:rPr>
          <w:lang w:bidi="en-AU"/>
        </w:rPr>
        <w:t xml:space="preserve"> at least 90% attendance in each course is expected. The </w:t>
      </w:r>
      <w:r w:rsidR="00B554DB">
        <w:rPr>
          <w:lang w:bidi="en-AU"/>
        </w:rPr>
        <w:t>Principal</w:t>
      </w:r>
      <w:r w:rsidRPr="00A75597">
        <w:rPr>
          <w:lang w:bidi="en-AU"/>
        </w:rPr>
        <w:t xml:space="preserve"> may determine that, as a result of absence, the course completing criteria might not be met (</w:t>
      </w:r>
      <w:hyperlink r:id="rId17" w:anchor="acerule=n4_1_course_completion___preliminary_and_hsc_cours&amp;part=content_0" w:history="1">
        <w:r w:rsidR="00F72FCE" w:rsidRPr="00F72FCE">
          <w:rPr>
            <w:rStyle w:val="Hyperlink"/>
            <w:lang w:bidi="en-AU"/>
          </w:rPr>
          <w:t>ACE Rule 15</w:t>
        </w:r>
      </w:hyperlink>
      <w:r w:rsidR="00F72FCE">
        <w:rPr>
          <w:lang w:bidi="en-AU"/>
        </w:rPr>
        <w:t>)</w:t>
      </w:r>
      <w:r w:rsidRPr="00A75597">
        <w:rPr>
          <w:lang w:bidi="en-AU"/>
        </w:rPr>
        <w:t>.</w:t>
      </w:r>
    </w:p>
    <w:p w14:paraId="7E05CD43" w14:textId="06EC25CA" w:rsidR="00A75597" w:rsidRPr="00A75597" w:rsidRDefault="00A75597" w:rsidP="00E352EB">
      <w:pPr>
        <w:pStyle w:val="BodyText"/>
        <w:numPr>
          <w:ilvl w:val="0"/>
          <w:numId w:val="4"/>
        </w:numPr>
        <w:spacing w:line="276" w:lineRule="auto"/>
        <w:rPr>
          <w:lang w:bidi="en-AU"/>
        </w:rPr>
      </w:pPr>
      <w:r w:rsidRPr="00A75597">
        <w:rPr>
          <w:lang w:bidi="en-AU"/>
        </w:rPr>
        <w:t xml:space="preserve">Any extended leave requires the approval of the </w:t>
      </w:r>
      <w:proofErr w:type="gramStart"/>
      <w:r w:rsidR="00B554DB">
        <w:rPr>
          <w:lang w:bidi="en-AU"/>
        </w:rPr>
        <w:t>Principal</w:t>
      </w:r>
      <w:proofErr w:type="gramEnd"/>
      <w:r w:rsidRPr="00A75597">
        <w:rPr>
          <w:lang w:bidi="en-AU"/>
        </w:rPr>
        <w:t xml:space="preserve"> prior to the student commencing their leave.</w:t>
      </w:r>
    </w:p>
    <w:p w14:paraId="3FA08C16" w14:textId="77777777" w:rsidR="00A75597" w:rsidRPr="00A75597" w:rsidRDefault="00A75597" w:rsidP="00E352EB">
      <w:pPr>
        <w:pStyle w:val="BodyText"/>
        <w:numPr>
          <w:ilvl w:val="0"/>
          <w:numId w:val="4"/>
        </w:numPr>
        <w:spacing w:line="276" w:lineRule="auto"/>
        <w:rPr>
          <w:lang w:bidi="en-AU"/>
        </w:rPr>
      </w:pPr>
      <w:r w:rsidRPr="00A75597">
        <w:rPr>
          <w:lang w:bidi="en-AU"/>
        </w:rPr>
        <w:t>There should be no unexplained absences.</w:t>
      </w:r>
    </w:p>
    <w:p w14:paraId="0D2AEE81" w14:textId="77777777" w:rsidR="00A75597" w:rsidRPr="00A75597" w:rsidRDefault="00A75597" w:rsidP="00E352EB">
      <w:pPr>
        <w:pStyle w:val="BodyText"/>
        <w:numPr>
          <w:ilvl w:val="0"/>
          <w:numId w:val="4"/>
        </w:numPr>
        <w:spacing w:line="276" w:lineRule="auto"/>
        <w:rPr>
          <w:lang w:bidi="en-AU"/>
        </w:rPr>
      </w:pPr>
      <w:r w:rsidRPr="00A75597">
        <w:rPr>
          <w:lang w:bidi="en-AU"/>
        </w:rPr>
        <w:t>Unsatisfactory attendance impacts a student’s ability to satisfactorily complete course work.</w:t>
      </w:r>
    </w:p>
    <w:p w14:paraId="430C7B6B" w14:textId="77777777" w:rsidR="00A75597" w:rsidRPr="00A75597" w:rsidRDefault="00A75597" w:rsidP="00E352EB">
      <w:pPr>
        <w:pStyle w:val="BodyText"/>
        <w:numPr>
          <w:ilvl w:val="0"/>
          <w:numId w:val="4"/>
        </w:numPr>
        <w:spacing w:line="276" w:lineRule="auto"/>
        <w:rPr>
          <w:lang w:bidi="en-AU"/>
        </w:rPr>
      </w:pPr>
      <w:r w:rsidRPr="00A75597">
        <w:rPr>
          <w:lang w:bidi="en-AU"/>
        </w:rPr>
        <w:t>An Illness and Misadventure Appeal form accompanied with appropriate documentation is required to explain absences on the day of an assessment task.</w:t>
      </w:r>
    </w:p>
    <w:p w14:paraId="50E78652" w14:textId="5033304F" w:rsidR="00A75597" w:rsidRPr="00A75597" w:rsidRDefault="00A75597" w:rsidP="00E352EB">
      <w:pPr>
        <w:pStyle w:val="BodyText"/>
        <w:numPr>
          <w:ilvl w:val="0"/>
          <w:numId w:val="4"/>
        </w:numPr>
        <w:spacing w:line="276" w:lineRule="auto"/>
        <w:rPr>
          <w:lang w:bidi="en-AU"/>
        </w:rPr>
      </w:pPr>
      <w:r w:rsidRPr="00A75597">
        <w:rPr>
          <w:lang w:bidi="en-AU"/>
        </w:rPr>
        <w:t>Failure to provide documentation may result in zero marks being awarded for the assessment task.</w:t>
      </w:r>
    </w:p>
    <w:p w14:paraId="42BA713B" w14:textId="77777777" w:rsidR="00A75597" w:rsidRPr="00B70D09" w:rsidRDefault="00A75597" w:rsidP="00A75597">
      <w:pPr>
        <w:pStyle w:val="BodyText"/>
        <w:spacing w:line="276" w:lineRule="auto"/>
        <w:ind w:left="595"/>
        <w:rPr>
          <w:b/>
          <w:bCs/>
          <w:sz w:val="24"/>
          <w:szCs w:val="24"/>
        </w:rPr>
      </w:pPr>
    </w:p>
    <w:p w14:paraId="3221BD59" w14:textId="77777777" w:rsidR="00A75597" w:rsidRDefault="00A75597"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95"/>
        <w:rPr>
          <w:b/>
          <w:bCs/>
          <w:sz w:val="24"/>
          <w:szCs w:val="24"/>
        </w:rPr>
      </w:pPr>
      <w:bookmarkStart w:id="4" w:name="_bookmark5"/>
      <w:bookmarkEnd w:id="4"/>
      <w:r w:rsidRPr="00A75597">
        <w:rPr>
          <w:b/>
          <w:bCs/>
          <w:sz w:val="24"/>
          <w:szCs w:val="24"/>
        </w:rPr>
        <w:t>Participation</w:t>
      </w:r>
    </w:p>
    <w:p w14:paraId="1E67028A" w14:textId="77777777" w:rsidR="00A75597" w:rsidRDefault="00A75597" w:rsidP="00A75597">
      <w:pPr>
        <w:spacing w:line="276" w:lineRule="auto"/>
        <w:ind w:left="595"/>
        <w:rPr>
          <w:b/>
          <w:bCs/>
          <w:sz w:val="24"/>
          <w:szCs w:val="24"/>
        </w:rPr>
      </w:pPr>
    </w:p>
    <w:p w14:paraId="11668CED" w14:textId="14984F2A" w:rsidR="00A75597" w:rsidRPr="00A75597" w:rsidRDefault="00A75597" w:rsidP="00A75597">
      <w:pPr>
        <w:spacing w:line="276" w:lineRule="auto"/>
        <w:ind w:left="595"/>
        <w:rPr>
          <w:b/>
          <w:bCs/>
          <w:sz w:val="24"/>
          <w:szCs w:val="24"/>
        </w:rPr>
      </w:pPr>
      <w:r w:rsidRPr="00A75597">
        <w:rPr>
          <w:sz w:val="20"/>
          <w:szCs w:val="20"/>
          <w:lang w:bidi="en-AU"/>
        </w:rPr>
        <w:t xml:space="preserve">A </w:t>
      </w:r>
      <w:r w:rsidRPr="00A75597">
        <w:rPr>
          <w:b/>
          <w:sz w:val="20"/>
          <w:szCs w:val="20"/>
          <w:lang w:bidi="en-AU"/>
        </w:rPr>
        <w:t xml:space="preserve">genuine attempt </w:t>
      </w:r>
      <w:r w:rsidRPr="00A75597">
        <w:rPr>
          <w:sz w:val="20"/>
          <w:szCs w:val="20"/>
          <w:lang w:bidi="en-AU"/>
        </w:rPr>
        <w:t>must be made concerning assessment tasks and the teaching and learning activities of a course. Participation in a course involves:</w:t>
      </w:r>
    </w:p>
    <w:p w14:paraId="26391034" w14:textId="77777777" w:rsidR="00A75597" w:rsidRPr="00A75597" w:rsidRDefault="00A75597" w:rsidP="00E352EB">
      <w:pPr>
        <w:pStyle w:val="BodyText"/>
        <w:numPr>
          <w:ilvl w:val="0"/>
          <w:numId w:val="5"/>
        </w:numPr>
        <w:spacing w:before="81" w:line="276" w:lineRule="auto"/>
        <w:ind w:right="333"/>
        <w:rPr>
          <w:lang w:bidi="en-AU"/>
        </w:rPr>
      </w:pPr>
      <w:r w:rsidRPr="00A75597">
        <w:rPr>
          <w:lang w:bidi="en-AU"/>
        </w:rPr>
        <w:t>Completing and submitting all assessment tasks on time and to the best of the student’s ability.</w:t>
      </w:r>
    </w:p>
    <w:p w14:paraId="762F65E4" w14:textId="77777777" w:rsidR="00A75597" w:rsidRPr="00A75597" w:rsidRDefault="00A75597" w:rsidP="00E352EB">
      <w:pPr>
        <w:pStyle w:val="BodyText"/>
        <w:numPr>
          <w:ilvl w:val="0"/>
          <w:numId w:val="5"/>
        </w:numPr>
        <w:spacing w:before="81" w:line="276" w:lineRule="auto"/>
        <w:ind w:right="333"/>
        <w:rPr>
          <w:lang w:bidi="en-AU"/>
        </w:rPr>
      </w:pPr>
      <w:r w:rsidRPr="00A75597">
        <w:rPr>
          <w:lang w:bidi="en-AU"/>
        </w:rPr>
        <w:t>Completing set tasks, homework and assignments, even if they are not assessment tasks.</w:t>
      </w:r>
    </w:p>
    <w:p w14:paraId="1364D537" w14:textId="77777777" w:rsidR="00A75597" w:rsidRPr="00A75597" w:rsidRDefault="00A75597" w:rsidP="00E352EB">
      <w:pPr>
        <w:pStyle w:val="BodyText"/>
        <w:numPr>
          <w:ilvl w:val="0"/>
          <w:numId w:val="5"/>
        </w:numPr>
        <w:spacing w:before="81" w:line="276" w:lineRule="auto"/>
        <w:ind w:right="333"/>
        <w:rPr>
          <w:lang w:bidi="en-AU"/>
        </w:rPr>
      </w:pPr>
      <w:r w:rsidRPr="00A75597">
        <w:rPr>
          <w:lang w:bidi="en-AU"/>
        </w:rPr>
        <w:t>Completing mandatory work placement for Vocational Education and Training (VET) Courses.</w:t>
      </w:r>
    </w:p>
    <w:p w14:paraId="1E545C59" w14:textId="77777777" w:rsidR="00A75597" w:rsidRPr="00A75597" w:rsidRDefault="00A75597" w:rsidP="00A75597">
      <w:pPr>
        <w:pStyle w:val="BodyText"/>
        <w:spacing w:before="81" w:line="276" w:lineRule="auto"/>
        <w:ind w:left="595" w:right="333"/>
        <w:rPr>
          <w:lang w:bidi="en-AU"/>
        </w:rPr>
      </w:pPr>
    </w:p>
    <w:p w14:paraId="639360AA" w14:textId="3F36E0AE" w:rsidR="000350D8" w:rsidRDefault="00A75597" w:rsidP="00A75597">
      <w:pPr>
        <w:pStyle w:val="BodyText"/>
        <w:spacing w:before="81" w:line="276" w:lineRule="auto"/>
        <w:ind w:left="595" w:right="333"/>
      </w:pPr>
      <w:r w:rsidRPr="00A75597">
        <w:rPr>
          <w:lang w:bidi="en-AU"/>
        </w:rPr>
        <w:t>To complete a course successfully a student must do all set homework and assignments and attend lessons, not just complete assessment tasks.</w:t>
      </w:r>
      <w:r w:rsidR="0053581F">
        <w:t xml:space="preserve"> </w:t>
      </w:r>
    </w:p>
    <w:p w14:paraId="3F4669E3" w14:textId="77777777" w:rsidR="00A75597" w:rsidRPr="0053581F" w:rsidRDefault="00A75597" w:rsidP="00A75597">
      <w:pPr>
        <w:pStyle w:val="BodyText"/>
        <w:spacing w:before="81" w:line="276" w:lineRule="auto"/>
        <w:ind w:left="595" w:right="333"/>
      </w:pPr>
    </w:p>
    <w:p w14:paraId="6F701C67" w14:textId="77777777" w:rsidR="00364555" w:rsidRDefault="00364555">
      <w:pPr>
        <w:rPr>
          <w:b/>
          <w:bCs/>
          <w:sz w:val="24"/>
          <w:szCs w:val="24"/>
        </w:rPr>
      </w:pPr>
      <w:r>
        <w:rPr>
          <w:b/>
          <w:bCs/>
          <w:sz w:val="24"/>
          <w:szCs w:val="24"/>
        </w:rPr>
        <w:br w:type="page"/>
      </w:r>
    </w:p>
    <w:p w14:paraId="013997D1" w14:textId="77777777" w:rsidR="0026011A" w:rsidRDefault="0026011A" w:rsidP="00A75597">
      <w:pPr>
        <w:spacing w:line="276" w:lineRule="auto"/>
        <w:ind w:left="595"/>
        <w:rPr>
          <w:b/>
          <w:bCs/>
          <w:sz w:val="24"/>
          <w:szCs w:val="24"/>
        </w:rPr>
      </w:pPr>
    </w:p>
    <w:p w14:paraId="5130C663" w14:textId="715C691E" w:rsidR="00A75597" w:rsidRDefault="00A75597"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95"/>
        <w:rPr>
          <w:b/>
          <w:bCs/>
          <w:sz w:val="24"/>
          <w:szCs w:val="24"/>
        </w:rPr>
      </w:pPr>
      <w:r w:rsidRPr="00A75597">
        <w:rPr>
          <w:b/>
          <w:bCs/>
          <w:sz w:val="24"/>
          <w:szCs w:val="24"/>
        </w:rPr>
        <w:t>Year 11 Course and HSC Course</w:t>
      </w:r>
    </w:p>
    <w:p w14:paraId="0C1534DB" w14:textId="77777777" w:rsidR="00A75597" w:rsidRDefault="00A75597" w:rsidP="00A75597">
      <w:pPr>
        <w:spacing w:line="276" w:lineRule="auto"/>
        <w:ind w:left="595"/>
        <w:rPr>
          <w:b/>
          <w:bCs/>
          <w:sz w:val="24"/>
          <w:szCs w:val="24"/>
        </w:rPr>
      </w:pPr>
    </w:p>
    <w:p w14:paraId="3E3AF306" w14:textId="0963B559" w:rsidR="00A75597" w:rsidRPr="00A75597" w:rsidRDefault="00A75597" w:rsidP="00A75597">
      <w:pPr>
        <w:spacing w:line="276" w:lineRule="auto"/>
        <w:ind w:left="595"/>
        <w:rPr>
          <w:b/>
          <w:bCs/>
          <w:sz w:val="24"/>
          <w:szCs w:val="24"/>
        </w:rPr>
      </w:pPr>
      <w:r w:rsidRPr="00A75597">
        <w:rPr>
          <w:sz w:val="20"/>
          <w:szCs w:val="20"/>
          <w:lang w:bidi="en-AU"/>
        </w:rPr>
        <w:t>The Higher School Certificate (HSC) program is divided into two courses, the Year 11 Course and the HSC Course. Satisfactory completion of the Year 11 Course is a prerequisite for entry into the HSC Course.</w:t>
      </w:r>
    </w:p>
    <w:p w14:paraId="2A5E43EB" w14:textId="77777777" w:rsidR="00A75597" w:rsidRPr="00A75597" w:rsidRDefault="00A75597" w:rsidP="00A75597">
      <w:pPr>
        <w:pStyle w:val="BodyText"/>
        <w:spacing w:before="215" w:line="276" w:lineRule="auto"/>
        <w:ind w:left="595"/>
        <w:rPr>
          <w:lang w:bidi="en-AU"/>
        </w:rPr>
      </w:pPr>
      <w:r w:rsidRPr="00A75597">
        <w:rPr>
          <w:lang w:bidi="en-AU"/>
        </w:rPr>
        <w:t xml:space="preserve">In Year 11, each student will be assessed against course outcomes and this assessment will be used </w:t>
      </w:r>
      <w:proofErr w:type="gramStart"/>
      <w:r w:rsidRPr="00A75597">
        <w:rPr>
          <w:lang w:bidi="en-AU"/>
        </w:rPr>
        <w:t>in order to</w:t>
      </w:r>
      <w:proofErr w:type="gramEnd"/>
      <w:r w:rsidRPr="00A75597">
        <w:rPr>
          <w:lang w:bidi="en-AU"/>
        </w:rPr>
        <w:t xml:space="preserve"> award grades for the </w:t>
      </w:r>
      <w:proofErr w:type="spellStart"/>
      <w:r w:rsidRPr="00A75597">
        <w:rPr>
          <w:lang w:bidi="en-AU"/>
        </w:rPr>
        <w:t>RoSA</w:t>
      </w:r>
      <w:proofErr w:type="spellEnd"/>
      <w:r w:rsidRPr="00A75597">
        <w:rPr>
          <w:lang w:bidi="en-AU"/>
        </w:rPr>
        <w:t>. The marks a student receives for assessment tasks reflect the level to which the student has achieved those specified outcomes at that time in the course. There is no pre-determined number of students in each mark range and there is not a limit on the number of students achieving top marks. At the end of the course, grades are awarded based on each student’s final demonstration of the course descriptors.</w:t>
      </w:r>
    </w:p>
    <w:p w14:paraId="5737754C" w14:textId="0BE1EBBC" w:rsidR="00D334FB" w:rsidRDefault="00A75597" w:rsidP="00A75597">
      <w:pPr>
        <w:pStyle w:val="BodyText"/>
        <w:spacing w:before="215" w:line="276" w:lineRule="auto"/>
        <w:ind w:left="595"/>
        <w:rPr>
          <w:lang w:bidi="en-AU"/>
        </w:rPr>
      </w:pPr>
      <w:r w:rsidRPr="00A75597">
        <w:rPr>
          <w:lang w:bidi="en-AU"/>
        </w:rPr>
        <w:t xml:space="preserve">The HSC Course comprises two components: the external HSC examination and the internal HSC assessment program. Both the examination and internal assessment are reported on the final Higher School </w:t>
      </w:r>
      <w:proofErr w:type="gramStart"/>
      <w:r w:rsidRPr="00A75597">
        <w:rPr>
          <w:lang w:bidi="en-AU"/>
        </w:rPr>
        <w:t>Certificate</w:t>
      </w:r>
      <w:proofErr w:type="gramEnd"/>
      <w:r w:rsidRPr="00A75597">
        <w:rPr>
          <w:lang w:bidi="en-AU"/>
        </w:rPr>
        <w:t xml:space="preserve"> and both contribute equally to the Australian Tertiary Admission Rank (ATAR).</w:t>
      </w:r>
    </w:p>
    <w:p w14:paraId="14FAC6CC" w14:textId="77777777" w:rsidR="00364555" w:rsidRDefault="00364555" w:rsidP="00A75597">
      <w:pPr>
        <w:spacing w:line="276" w:lineRule="auto"/>
        <w:ind w:left="583"/>
        <w:rPr>
          <w:b/>
          <w:bCs/>
          <w:sz w:val="24"/>
          <w:szCs w:val="24"/>
          <w:lang w:bidi="en-AU"/>
        </w:rPr>
      </w:pPr>
    </w:p>
    <w:p w14:paraId="559679FB" w14:textId="0853E166" w:rsidR="00A75597" w:rsidRDefault="00A75597"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83"/>
        <w:rPr>
          <w:b/>
          <w:bCs/>
          <w:sz w:val="24"/>
          <w:szCs w:val="24"/>
          <w:lang w:bidi="en-AU"/>
        </w:rPr>
      </w:pPr>
      <w:r w:rsidRPr="00A75597">
        <w:rPr>
          <w:b/>
          <w:bCs/>
          <w:sz w:val="24"/>
          <w:szCs w:val="24"/>
          <w:lang w:bidi="en-AU"/>
        </w:rPr>
        <w:t>The Record of School Achievement (</w:t>
      </w:r>
      <w:proofErr w:type="spellStart"/>
      <w:r w:rsidRPr="00A75597">
        <w:rPr>
          <w:b/>
          <w:bCs/>
          <w:sz w:val="24"/>
          <w:szCs w:val="24"/>
          <w:lang w:bidi="en-AU"/>
        </w:rPr>
        <w:t>RoSA</w:t>
      </w:r>
      <w:proofErr w:type="spellEnd"/>
      <w:r w:rsidRPr="00A75597">
        <w:rPr>
          <w:b/>
          <w:bCs/>
          <w:sz w:val="24"/>
          <w:szCs w:val="24"/>
          <w:lang w:bidi="en-AU"/>
        </w:rPr>
        <w:t>)</w:t>
      </w:r>
    </w:p>
    <w:p w14:paraId="44676F42" w14:textId="77777777" w:rsidR="00A75597" w:rsidRPr="00A75597" w:rsidRDefault="00A75597" w:rsidP="00A75597">
      <w:pPr>
        <w:spacing w:line="276" w:lineRule="auto"/>
        <w:ind w:left="583"/>
        <w:rPr>
          <w:b/>
          <w:bCs/>
          <w:sz w:val="24"/>
          <w:szCs w:val="24"/>
          <w:lang w:bidi="en-AU"/>
        </w:rPr>
      </w:pPr>
    </w:p>
    <w:p w14:paraId="0A37FDAB" w14:textId="77777777" w:rsidR="00A75597" w:rsidRPr="00A75597" w:rsidRDefault="00A75597" w:rsidP="00A75597">
      <w:pPr>
        <w:pStyle w:val="BodyText"/>
        <w:spacing w:before="6" w:line="276" w:lineRule="auto"/>
        <w:ind w:left="583"/>
        <w:rPr>
          <w:lang w:bidi="en-AU"/>
        </w:rPr>
      </w:pPr>
      <w:r w:rsidRPr="00A75597">
        <w:rPr>
          <w:lang w:bidi="en-AU"/>
        </w:rPr>
        <w:t xml:space="preserve">The </w:t>
      </w:r>
      <w:proofErr w:type="spellStart"/>
      <w:r w:rsidRPr="00A75597">
        <w:rPr>
          <w:lang w:bidi="en-AU"/>
        </w:rPr>
        <w:t>RoSA</w:t>
      </w:r>
      <w:proofErr w:type="spellEnd"/>
      <w:r w:rsidRPr="00A75597">
        <w:rPr>
          <w:lang w:bidi="en-AU"/>
        </w:rPr>
        <w:t xml:space="preserve"> is a cumulative credential for students who leave school before completing their Higher School Certificate. The </w:t>
      </w:r>
      <w:proofErr w:type="spellStart"/>
      <w:r w:rsidRPr="00A75597">
        <w:rPr>
          <w:lang w:bidi="en-AU"/>
        </w:rPr>
        <w:t>RoSA</w:t>
      </w:r>
      <w:proofErr w:type="spellEnd"/>
      <w:r w:rsidRPr="00A75597">
        <w:rPr>
          <w:lang w:bidi="en-AU"/>
        </w:rPr>
        <w:t xml:space="preserve"> lists all mandatory and additional Stage 5 and, where applicable, Stage 6 courses completed by the student, along with the grade awarded. The </w:t>
      </w:r>
      <w:proofErr w:type="spellStart"/>
      <w:r w:rsidRPr="00A75597">
        <w:rPr>
          <w:lang w:bidi="en-AU"/>
        </w:rPr>
        <w:t>RoSA</w:t>
      </w:r>
      <w:proofErr w:type="spellEnd"/>
      <w:r w:rsidRPr="00A75597">
        <w:rPr>
          <w:lang w:bidi="en-AU"/>
        </w:rPr>
        <w:t xml:space="preserve"> credential also lists any courses commenced but not completed, any minimum standard literacy and numeracy tests (if sat), and the date of leaving school. NESA issue the formal </w:t>
      </w:r>
      <w:proofErr w:type="spellStart"/>
      <w:r w:rsidRPr="00A75597">
        <w:rPr>
          <w:lang w:bidi="en-AU"/>
        </w:rPr>
        <w:t>RoSA</w:t>
      </w:r>
      <w:proofErr w:type="spellEnd"/>
      <w:r w:rsidRPr="00A75597">
        <w:rPr>
          <w:lang w:bidi="en-AU"/>
        </w:rPr>
        <w:t xml:space="preserve"> credential to students who satisfy the eligibility requirements upon leaving school. School leavers who are not eligible for the </w:t>
      </w:r>
      <w:proofErr w:type="spellStart"/>
      <w:r w:rsidRPr="00A75597">
        <w:rPr>
          <w:lang w:bidi="en-AU"/>
        </w:rPr>
        <w:t>RoSA</w:t>
      </w:r>
      <w:proofErr w:type="spellEnd"/>
      <w:r w:rsidRPr="00A75597">
        <w:rPr>
          <w:lang w:bidi="en-AU"/>
        </w:rPr>
        <w:t xml:space="preserve"> will receive a Transcript of Study.</w:t>
      </w:r>
    </w:p>
    <w:p w14:paraId="210B31BC" w14:textId="103D9B11" w:rsidR="00A75597" w:rsidRDefault="00A75597" w:rsidP="00A75597">
      <w:pPr>
        <w:pStyle w:val="BodyText"/>
        <w:spacing w:before="6" w:line="276" w:lineRule="auto"/>
        <w:ind w:left="583"/>
        <w:rPr>
          <w:lang w:bidi="en-AU"/>
        </w:rPr>
      </w:pPr>
      <w:r w:rsidRPr="00A75597">
        <w:rPr>
          <w:lang w:bidi="en-AU"/>
        </w:rPr>
        <w:t xml:space="preserve">Further information on the </w:t>
      </w:r>
      <w:proofErr w:type="spellStart"/>
      <w:r w:rsidRPr="00A75597">
        <w:rPr>
          <w:lang w:bidi="en-AU"/>
        </w:rPr>
        <w:t>RoSA</w:t>
      </w:r>
      <w:proofErr w:type="spellEnd"/>
      <w:r w:rsidRPr="00A75597">
        <w:rPr>
          <w:lang w:bidi="en-AU"/>
        </w:rPr>
        <w:t xml:space="preserve"> can be found on the NESA website: </w:t>
      </w:r>
    </w:p>
    <w:p w14:paraId="1475873B" w14:textId="5818A534" w:rsidR="008141B8" w:rsidRPr="00A75597" w:rsidRDefault="008141B8" w:rsidP="00A75597">
      <w:pPr>
        <w:pStyle w:val="BodyText"/>
        <w:spacing w:before="6" w:line="276" w:lineRule="auto"/>
        <w:ind w:left="583"/>
        <w:rPr>
          <w:lang w:bidi="en-AU"/>
        </w:rPr>
      </w:pPr>
      <w:hyperlink r:id="rId18" w:history="1">
        <w:r w:rsidRPr="008141B8">
          <w:rPr>
            <w:rStyle w:val="Hyperlink"/>
            <w:lang w:bidi="en-AU"/>
          </w:rPr>
          <w:t>https://curriculum.nsw.edu.au/ace-rules/ace1/achieving-rosa</w:t>
        </w:r>
      </w:hyperlink>
    </w:p>
    <w:p w14:paraId="53BD1762" w14:textId="77777777" w:rsidR="000350D8" w:rsidRDefault="000350D8">
      <w:pPr>
        <w:pStyle w:val="BodyText"/>
        <w:spacing w:before="6"/>
        <w:rPr>
          <w:sz w:val="27"/>
        </w:rPr>
      </w:pPr>
    </w:p>
    <w:p w14:paraId="421383C8" w14:textId="77777777" w:rsidR="00364555" w:rsidRDefault="00364555" w:rsidP="002E1732">
      <w:pPr>
        <w:pStyle w:val="BodyText"/>
        <w:pBdr>
          <w:top w:val="single" w:sz="4" w:space="1" w:color="002060"/>
          <w:left w:val="single" w:sz="4" w:space="4" w:color="002060"/>
          <w:bottom w:val="single" w:sz="4" w:space="1" w:color="002060"/>
          <w:right w:val="single" w:sz="4" w:space="4" w:color="002060"/>
        </w:pBdr>
        <w:shd w:val="clear" w:color="auto" w:fill="002060"/>
        <w:spacing w:before="40" w:line="242" w:lineRule="auto"/>
        <w:ind w:left="583" w:right="333"/>
        <w:rPr>
          <w:b/>
          <w:bCs/>
          <w:sz w:val="24"/>
          <w:szCs w:val="24"/>
          <w:lang w:bidi="en-AU"/>
        </w:rPr>
      </w:pPr>
      <w:r w:rsidRPr="00364555">
        <w:rPr>
          <w:b/>
          <w:bCs/>
          <w:sz w:val="24"/>
          <w:szCs w:val="24"/>
          <w:lang w:bidi="en-AU"/>
        </w:rPr>
        <w:t>HSC Minimum Standards</w:t>
      </w:r>
    </w:p>
    <w:p w14:paraId="319C588A" w14:textId="77777777" w:rsidR="00364555" w:rsidRPr="00364555" w:rsidRDefault="00364555" w:rsidP="00364555">
      <w:pPr>
        <w:pStyle w:val="BodyText"/>
        <w:spacing w:before="40" w:line="276" w:lineRule="auto"/>
        <w:ind w:left="583" w:right="333"/>
        <w:rPr>
          <w:b/>
          <w:bCs/>
          <w:sz w:val="24"/>
          <w:szCs w:val="24"/>
          <w:lang w:bidi="en-AU"/>
        </w:rPr>
      </w:pPr>
    </w:p>
    <w:p w14:paraId="7564DB3B" w14:textId="0B631CBD" w:rsidR="00364555" w:rsidRPr="00364555" w:rsidRDefault="00364555" w:rsidP="00364555">
      <w:pPr>
        <w:pStyle w:val="BodyText"/>
        <w:spacing w:before="11" w:line="276" w:lineRule="auto"/>
        <w:ind w:left="583"/>
        <w:rPr>
          <w:lang w:bidi="en-AU"/>
        </w:rPr>
      </w:pPr>
      <w:r w:rsidRPr="00364555">
        <w:rPr>
          <w:lang w:bidi="en-AU"/>
        </w:rPr>
        <w:t xml:space="preserve">Students </w:t>
      </w:r>
      <w:r w:rsidR="00BE2875">
        <w:rPr>
          <w:lang w:bidi="en-AU"/>
        </w:rPr>
        <w:t xml:space="preserve">must meet the HSC minimum standard prior to completing Year 12, to be eligible for the award of the HSC. To meet the HSC minimum standard, students must demonstrate Level 3 or above in NESA minimum standard </w:t>
      </w:r>
      <w:r w:rsidRPr="00364555">
        <w:rPr>
          <w:lang w:bidi="en-AU"/>
        </w:rPr>
        <w:t>online reading, writing and numeracy tests</w:t>
      </w:r>
      <w:r w:rsidR="00BE2875">
        <w:rPr>
          <w:lang w:bidi="en-AU"/>
        </w:rPr>
        <w:t>. Students may demonstrate the HSC minimum standard at any time while they are enrolled in a school in Years 10 to 12, but before their enrolment ceases.</w:t>
      </w:r>
    </w:p>
    <w:p w14:paraId="393B4B4A" w14:textId="77777777" w:rsidR="00364555" w:rsidRPr="00364555" w:rsidRDefault="00364555" w:rsidP="00364555">
      <w:pPr>
        <w:pStyle w:val="BodyText"/>
        <w:spacing w:line="276" w:lineRule="auto"/>
        <w:rPr>
          <w:lang w:bidi="en-AU"/>
        </w:rPr>
      </w:pPr>
    </w:p>
    <w:p w14:paraId="32C41C3E" w14:textId="64F229DA" w:rsidR="00364555" w:rsidRPr="00364555" w:rsidRDefault="00364555" w:rsidP="00364555">
      <w:pPr>
        <w:pStyle w:val="BodyText"/>
        <w:spacing w:before="11" w:line="276" w:lineRule="auto"/>
        <w:ind w:left="583"/>
        <w:rPr>
          <w:lang w:bidi="en-AU"/>
        </w:rPr>
      </w:pPr>
      <w:r w:rsidRPr="00364555">
        <w:rPr>
          <w:lang w:bidi="en-AU"/>
        </w:rPr>
        <w:t xml:space="preserve">Students planning to leave school </w:t>
      </w:r>
      <w:r w:rsidR="00BE2875">
        <w:rPr>
          <w:lang w:bidi="en-AU"/>
        </w:rPr>
        <w:t>in Years 10 to 12</w:t>
      </w:r>
      <w:r w:rsidRPr="00364555">
        <w:rPr>
          <w:lang w:bidi="en-AU"/>
        </w:rPr>
        <w:t xml:space="preserve"> may </w:t>
      </w:r>
      <w:r w:rsidR="00BE2875">
        <w:rPr>
          <w:lang w:bidi="en-AU"/>
        </w:rPr>
        <w:t xml:space="preserve">choose to attempt the NESA minimum standard tests and use the test results to demonstrate their levels of reading, writing and numeracy to employers and/or further education and training providers. Students must attempt the tests whilst they are enrolled in a school. </w:t>
      </w:r>
      <w:r w:rsidRPr="00364555">
        <w:rPr>
          <w:lang w:bidi="en-AU"/>
        </w:rPr>
        <w:t xml:space="preserve">Further information on the Minimum Standard Online Tests can be found on the NESA website: </w:t>
      </w:r>
      <w:hyperlink r:id="rId19" w:history="1">
        <w:r w:rsidR="00BE2875" w:rsidRPr="00BE2875">
          <w:rPr>
            <w:rStyle w:val="Hyperlink"/>
            <w:lang w:bidi="en-AU"/>
          </w:rPr>
          <w:t>https://curriculum.nsw.edu.au/ace-rules/ace8</w:t>
        </w:r>
      </w:hyperlink>
    </w:p>
    <w:p w14:paraId="567FF5DF" w14:textId="77777777" w:rsidR="000350D8" w:rsidRDefault="000350D8">
      <w:pPr>
        <w:pStyle w:val="BodyText"/>
        <w:spacing w:before="11"/>
        <w:rPr>
          <w:sz w:val="27"/>
        </w:rPr>
      </w:pPr>
    </w:p>
    <w:p w14:paraId="678578ED" w14:textId="77777777" w:rsidR="00364555" w:rsidRDefault="00364555" w:rsidP="002E1732">
      <w:pPr>
        <w:pStyle w:val="BodyText"/>
        <w:pBdr>
          <w:top w:val="single" w:sz="4" w:space="1" w:color="002060"/>
          <w:left w:val="single" w:sz="4" w:space="4" w:color="002060"/>
          <w:bottom w:val="single" w:sz="4" w:space="1" w:color="002060"/>
          <w:right w:val="single" w:sz="4" w:space="4" w:color="002060"/>
        </w:pBdr>
        <w:shd w:val="clear" w:color="auto" w:fill="002060"/>
        <w:spacing w:before="40" w:line="249" w:lineRule="auto"/>
        <w:ind w:left="583" w:right="95"/>
        <w:rPr>
          <w:b/>
          <w:bCs/>
          <w:sz w:val="24"/>
          <w:szCs w:val="24"/>
          <w:lang w:bidi="en-AU"/>
        </w:rPr>
      </w:pPr>
      <w:r w:rsidRPr="00364555">
        <w:rPr>
          <w:b/>
          <w:bCs/>
          <w:sz w:val="24"/>
          <w:szCs w:val="24"/>
          <w:lang w:bidi="en-AU"/>
        </w:rPr>
        <w:t>Pattern of Study Requirements</w:t>
      </w:r>
    </w:p>
    <w:p w14:paraId="48A0C3E5" w14:textId="77777777" w:rsidR="00364555" w:rsidRPr="00364555" w:rsidRDefault="00364555" w:rsidP="00364555">
      <w:pPr>
        <w:pStyle w:val="BodyText"/>
        <w:spacing w:before="40" w:line="276" w:lineRule="auto"/>
        <w:ind w:left="583" w:right="95"/>
        <w:rPr>
          <w:b/>
          <w:bCs/>
          <w:sz w:val="24"/>
          <w:szCs w:val="24"/>
          <w:lang w:bidi="en-AU"/>
        </w:rPr>
      </w:pPr>
    </w:p>
    <w:p w14:paraId="08BAE8B2" w14:textId="77777777" w:rsidR="00364555" w:rsidRPr="00364555" w:rsidRDefault="00364555" w:rsidP="00364555">
      <w:pPr>
        <w:spacing w:line="276" w:lineRule="auto"/>
        <w:ind w:left="583"/>
        <w:rPr>
          <w:sz w:val="20"/>
          <w:szCs w:val="20"/>
          <w:lang w:bidi="en-AU"/>
        </w:rPr>
      </w:pPr>
      <w:r w:rsidRPr="00364555">
        <w:rPr>
          <w:sz w:val="20"/>
          <w:szCs w:val="20"/>
          <w:lang w:bidi="en-AU"/>
        </w:rPr>
        <w:t>To qualify for the HSC, students must satisfactorily complete a Year 11 pattern of study comprising at least 12 units and an HSC pattern of study comprising at least 10 units. Both patterns must include:</w:t>
      </w:r>
    </w:p>
    <w:p w14:paraId="4151D71F" w14:textId="6BAE7D72" w:rsidR="00364555" w:rsidRDefault="004D038B" w:rsidP="00E352EB">
      <w:pPr>
        <w:pStyle w:val="ListParagraph"/>
        <w:numPr>
          <w:ilvl w:val="0"/>
          <w:numId w:val="6"/>
        </w:numPr>
        <w:spacing w:line="276" w:lineRule="auto"/>
        <w:rPr>
          <w:sz w:val="20"/>
          <w:szCs w:val="20"/>
          <w:lang w:bidi="en-AU"/>
        </w:rPr>
      </w:pPr>
      <w:r>
        <w:rPr>
          <w:sz w:val="20"/>
          <w:szCs w:val="20"/>
          <w:lang w:bidi="en-AU"/>
        </w:rPr>
        <w:t>a</w:t>
      </w:r>
      <w:r w:rsidR="00364555" w:rsidRPr="00364555">
        <w:rPr>
          <w:sz w:val="20"/>
          <w:szCs w:val="20"/>
          <w:lang w:bidi="en-AU"/>
        </w:rPr>
        <w:t>t least two (2) units of a Board Developed Course in English</w:t>
      </w:r>
    </w:p>
    <w:p w14:paraId="4A22DFE4" w14:textId="200F751A" w:rsidR="00BE2875" w:rsidRPr="00364555" w:rsidRDefault="004D038B" w:rsidP="00E352EB">
      <w:pPr>
        <w:pStyle w:val="ListParagraph"/>
        <w:numPr>
          <w:ilvl w:val="0"/>
          <w:numId w:val="6"/>
        </w:numPr>
        <w:spacing w:line="276" w:lineRule="auto"/>
        <w:rPr>
          <w:sz w:val="20"/>
          <w:szCs w:val="20"/>
          <w:lang w:bidi="en-AU"/>
        </w:rPr>
      </w:pPr>
      <w:r>
        <w:rPr>
          <w:sz w:val="20"/>
          <w:szCs w:val="20"/>
          <w:lang w:bidi="en-AU"/>
        </w:rPr>
        <w:t>a</w:t>
      </w:r>
      <w:r w:rsidR="00BE2875" w:rsidRPr="00364555">
        <w:rPr>
          <w:sz w:val="20"/>
          <w:szCs w:val="20"/>
          <w:lang w:bidi="en-AU"/>
        </w:rPr>
        <w:t xml:space="preserve">t least </w:t>
      </w:r>
      <w:r w:rsidR="00BE2875">
        <w:rPr>
          <w:sz w:val="20"/>
          <w:szCs w:val="20"/>
          <w:lang w:bidi="en-AU"/>
        </w:rPr>
        <w:t xml:space="preserve">four </w:t>
      </w:r>
      <w:r>
        <w:rPr>
          <w:sz w:val="20"/>
          <w:szCs w:val="20"/>
          <w:lang w:bidi="en-AU"/>
        </w:rPr>
        <w:t xml:space="preserve">(4) </w:t>
      </w:r>
      <w:r w:rsidR="00BE2875">
        <w:rPr>
          <w:sz w:val="20"/>
          <w:szCs w:val="20"/>
          <w:lang w:bidi="en-AU"/>
        </w:rPr>
        <w:t xml:space="preserve">more </w:t>
      </w:r>
      <w:r w:rsidR="00BE2875" w:rsidRPr="00364555">
        <w:rPr>
          <w:sz w:val="20"/>
          <w:szCs w:val="20"/>
          <w:lang w:bidi="en-AU"/>
        </w:rPr>
        <w:t xml:space="preserve">units </w:t>
      </w:r>
      <w:r>
        <w:rPr>
          <w:sz w:val="20"/>
          <w:szCs w:val="20"/>
          <w:lang w:bidi="en-AU"/>
        </w:rPr>
        <w:t>of</w:t>
      </w:r>
      <w:r w:rsidR="00BE2875" w:rsidRPr="00364555">
        <w:rPr>
          <w:sz w:val="20"/>
          <w:szCs w:val="20"/>
          <w:lang w:bidi="en-AU"/>
        </w:rPr>
        <w:t xml:space="preserve"> Board Developed Courses</w:t>
      </w:r>
    </w:p>
    <w:p w14:paraId="7BB68CAF" w14:textId="0C0C3580" w:rsidR="00364555" w:rsidRPr="00364555" w:rsidRDefault="004D038B" w:rsidP="00E352EB">
      <w:pPr>
        <w:pStyle w:val="ListParagraph"/>
        <w:numPr>
          <w:ilvl w:val="0"/>
          <w:numId w:val="6"/>
        </w:numPr>
        <w:spacing w:line="276" w:lineRule="auto"/>
        <w:rPr>
          <w:sz w:val="20"/>
          <w:szCs w:val="20"/>
          <w:lang w:bidi="en-AU"/>
        </w:rPr>
      </w:pPr>
      <w:r>
        <w:rPr>
          <w:sz w:val="20"/>
          <w:szCs w:val="20"/>
          <w:lang w:bidi="en-AU"/>
        </w:rPr>
        <w:t>a</w:t>
      </w:r>
      <w:r w:rsidR="00364555" w:rsidRPr="00364555">
        <w:rPr>
          <w:sz w:val="20"/>
          <w:szCs w:val="20"/>
          <w:lang w:bidi="en-AU"/>
        </w:rPr>
        <w:t xml:space="preserve">t least three (3) courses of two </w:t>
      </w:r>
      <w:r>
        <w:rPr>
          <w:sz w:val="20"/>
          <w:szCs w:val="20"/>
          <w:lang w:bidi="en-AU"/>
        </w:rPr>
        <w:t xml:space="preserve">or more </w:t>
      </w:r>
      <w:r w:rsidR="00364555" w:rsidRPr="00364555">
        <w:rPr>
          <w:sz w:val="20"/>
          <w:szCs w:val="20"/>
          <w:lang w:bidi="en-AU"/>
        </w:rPr>
        <w:t>units (either Board Developed or Board Endorsed courses)</w:t>
      </w:r>
    </w:p>
    <w:p w14:paraId="25402045" w14:textId="1C184F7F" w:rsidR="00364555" w:rsidRPr="00364555" w:rsidRDefault="004D038B" w:rsidP="00E352EB">
      <w:pPr>
        <w:pStyle w:val="ListParagraph"/>
        <w:numPr>
          <w:ilvl w:val="0"/>
          <w:numId w:val="6"/>
        </w:numPr>
        <w:spacing w:line="276" w:lineRule="auto"/>
        <w:rPr>
          <w:sz w:val="20"/>
          <w:szCs w:val="20"/>
          <w:lang w:bidi="en-AU"/>
        </w:rPr>
      </w:pPr>
      <w:r>
        <w:rPr>
          <w:sz w:val="20"/>
          <w:szCs w:val="20"/>
          <w:lang w:bidi="en-AU"/>
        </w:rPr>
        <w:t>a</w:t>
      </w:r>
      <w:r w:rsidR="00364555" w:rsidRPr="00364555">
        <w:rPr>
          <w:sz w:val="20"/>
          <w:szCs w:val="20"/>
          <w:lang w:bidi="en-AU"/>
        </w:rPr>
        <w:t>t least four (4) subjects.</w:t>
      </w:r>
    </w:p>
    <w:p w14:paraId="2822B2F0" w14:textId="77777777" w:rsidR="00364555" w:rsidRPr="00364555" w:rsidRDefault="00364555" w:rsidP="00364555">
      <w:pPr>
        <w:spacing w:line="276" w:lineRule="auto"/>
        <w:rPr>
          <w:sz w:val="20"/>
          <w:szCs w:val="20"/>
          <w:lang w:bidi="en-AU"/>
        </w:rPr>
      </w:pPr>
    </w:p>
    <w:p w14:paraId="7AE70CD4" w14:textId="25FC313A" w:rsidR="004D038B" w:rsidRDefault="00364555" w:rsidP="004D038B">
      <w:pPr>
        <w:spacing w:line="276" w:lineRule="auto"/>
        <w:ind w:left="576"/>
        <w:rPr>
          <w:sz w:val="20"/>
          <w:szCs w:val="20"/>
          <w:lang w:bidi="en-AU"/>
        </w:rPr>
      </w:pPr>
      <w:r w:rsidRPr="00364555">
        <w:rPr>
          <w:sz w:val="20"/>
          <w:szCs w:val="20"/>
          <w:lang w:bidi="en-AU"/>
        </w:rPr>
        <w:t xml:space="preserve">To satisfy </w:t>
      </w:r>
      <w:r w:rsidR="004D038B">
        <w:rPr>
          <w:sz w:val="20"/>
          <w:szCs w:val="20"/>
          <w:lang w:bidi="en-AU"/>
        </w:rPr>
        <w:t xml:space="preserve">NESA’s </w:t>
      </w:r>
      <w:r w:rsidRPr="00364555">
        <w:rPr>
          <w:sz w:val="20"/>
          <w:szCs w:val="20"/>
          <w:lang w:bidi="en-AU"/>
        </w:rPr>
        <w:t xml:space="preserve">pattern of study requirements for the HSC, a student may </w:t>
      </w:r>
      <w:proofErr w:type="gramStart"/>
      <w:r w:rsidRPr="00364555">
        <w:rPr>
          <w:sz w:val="20"/>
          <w:szCs w:val="20"/>
          <w:lang w:bidi="en-AU"/>
        </w:rPr>
        <w:t>count up</w:t>
      </w:r>
      <w:proofErr w:type="gramEnd"/>
      <w:r w:rsidRPr="00364555">
        <w:rPr>
          <w:sz w:val="20"/>
          <w:szCs w:val="20"/>
          <w:lang w:bidi="en-AU"/>
        </w:rPr>
        <w:t xml:space="preserve"> to six units of Science in Year 11 and seven units of Science in Year 12.</w:t>
      </w:r>
      <w:r w:rsidR="004D038B">
        <w:rPr>
          <w:sz w:val="20"/>
          <w:szCs w:val="20"/>
          <w:lang w:bidi="en-AU"/>
        </w:rPr>
        <w:t xml:space="preserve"> </w:t>
      </w:r>
    </w:p>
    <w:p w14:paraId="28454D2D" w14:textId="16B6B915" w:rsidR="0026011A" w:rsidRPr="004D038B" w:rsidRDefault="004D038B" w:rsidP="004D038B">
      <w:pPr>
        <w:spacing w:line="276" w:lineRule="auto"/>
        <w:ind w:left="576"/>
        <w:rPr>
          <w:sz w:val="20"/>
          <w:szCs w:val="20"/>
        </w:rPr>
      </w:pPr>
      <w:hyperlink r:id="rId20" w:history="1">
        <w:r w:rsidRPr="004D038B">
          <w:rPr>
            <w:rStyle w:val="Hyperlink"/>
            <w:sz w:val="20"/>
            <w:szCs w:val="20"/>
          </w:rPr>
          <w:t>https://curriculum.nsw.edu.au/ace-rules/ace12</w:t>
        </w:r>
      </w:hyperlink>
      <w:r w:rsidR="0026011A" w:rsidRPr="004D038B">
        <w:rPr>
          <w:sz w:val="20"/>
          <w:szCs w:val="20"/>
        </w:rPr>
        <w:br w:type="page"/>
      </w:r>
    </w:p>
    <w:p w14:paraId="53AC851C" w14:textId="77777777" w:rsidR="00B37824" w:rsidRDefault="00B37824" w:rsidP="00364555">
      <w:pPr>
        <w:ind w:left="576"/>
        <w:rPr>
          <w:b/>
          <w:bCs/>
          <w:sz w:val="24"/>
          <w:szCs w:val="24"/>
        </w:rPr>
      </w:pPr>
    </w:p>
    <w:p w14:paraId="50BCFB81" w14:textId="57CC4CD6" w:rsidR="00364555" w:rsidRPr="00364555" w:rsidRDefault="00364555" w:rsidP="002E1732">
      <w:pPr>
        <w:pBdr>
          <w:top w:val="single" w:sz="4" w:space="1" w:color="002060"/>
          <w:left w:val="single" w:sz="4" w:space="4" w:color="002060"/>
          <w:bottom w:val="single" w:sz="4" w:space="1" w:color="002060"/>
          <w:right w:val="single" w:sz="4" w:space="4" w:color="002060"/>
        </w:pBdr>
        <w:shd w:val="clear" w:color="auto" w:fill="002060"/>
        <w:ind w:left="576"/>
        <w:rPr>
          <w:b/>
          <w:bCs/>
          <w:sz w:val="24"/>
          <w:szCs w:val="24"/>
        </w:rPr>
      </w:pPr>
      <w:r w:rsidRPr="00364555">
        <w:rPr>
          <w:b/>
          <w:bCs/>
          <w:sz w:val="24"/>
          <w:szCs w:val="24"/>
        </w:rPr>
        <w:t>Pathways</w:t>
      </w:r>
    </w:p>
    <w:p w14:paraId="224B8DE5" w14:textId="77777777" w:rsidR="00364555" w:rsidRPr="00364555" w:rsidRDefault="00364555" w:rsidP="00364555">
      <w:pPr>
        <w:spacing w:line="276" w:lineRule="auto"/>
        <w:ind w:left="576"/>
        <w:rPr>
          <w:sz w:val="20"/>
          <w:szCs w:val="20"/>
          <w:lang w:bidi="en-AU"/>
        </w:rPr>
      </w:pPr>
    </w:p>
    <w:p w14:paraId="2C25E0C6" w14:textId="77777777" w:rsidR="00364555" w:rsidRPr="00364555" w:rsidRDefault="00364555" w:rsidP="00364555">
      <w:pPr>
        <w:spacing w:line="276" w:lineRule="auto"/>
        <w:ind w:left="576"/>
        <w:rPr>
          <w:sz w:val="20"/>
          <w:szCs w:val="20"/>
          <w:lang w:val="en-AU" w:bidi="en-AU"/>
        </w:rPr>
      </w:pPr>
      <w:r w:rsidRPr="00364555">
        <w:rPr>
          <w:sz w:val="20"/>
          <w:szCs w:val="20"/>
          <w:lang w:val="en-AU" w:bidi="en-AU"/>
        </w:rPr>
        <w:t>There is no time restriction on the accumulation of the 12 units required for the Preliminary courses.</w:t>
      </w:r>
    </w:p>
    <w:p w14:paraId="442CE6F8" w14:textId="77777777" w:rsidR="00364555" w:rsidRPr="00364555" w:rsidRDefault="00364555" w:rsidP="00364555">
      <w:pPr>
        <w:spacing w:line="276" w:lineRule="auto"/>
        <w:ind w:left="576"/>
        <w:rPr>
          <w:sz w:val="20"/>
          <w:szCs w:val="20"/>
          <w:lang w:val="en-AU" w:bidi="en-AU"/>
        </w:rPr>
      </w:pPr>
    </w:p>
    <w:p w14:paraId="09A5862C" w14:textId="77777777" w:rsidR="00364555" w:rsidRPr="00364555" w:rsidRDefault="00364555" w:rsidP="00364555">
      <w:pPr>
        <w:spacing w:line="276" w:lineRule="auto"/>
        <w:ind w:left="576"/>
        <w:rPr>
          <w:sz w:val="20"/>
          <w:szCs w:val="20"/>
          <w:lang w:val="en-AU" w:bidi="en-AU"/>
        </w:rPr>
      </w:pPr>
      <w:r w:rsidRPr="00364555">
        <w:rPr>
          <w:sz w:val="20"/>
          <w:szCs w:val="20"/>
          <w:lang w:val="en-AU" w:bidi="en-AU"/>
        </w:rPr>
        <w:t>A student may take up to five (5) years to accumulate their 10 HSC units for the award of the HSC. The time begins from the year the student sits for their first HSC examination. Accumulation of HSC courses cannot extend over more than five years.</w:t>
      </w:r>
    </w:p>
    <w:p w14:paraId="390000D5" w14:textId="263E4123" w:rsidR="0026011A" w:rsidRDefault="000F5DF8" w:rsidP="00364555">
      <w:pPr>
        <w:ind w:left="576"/>
        <w:rPr>
          <w:sz w:val="20"/>
          <w:szCs w:val="20"/>
          <w:lang w:bidi="en-AU"/>
        </w:rPr>
      </w:pPr>
      <w:hyperlink r:id="rId21" w:anchor="acerule=n12_2_accumulating_courses" w:history="1">
        <w:r w:rsidRPr="000F5DF8">
          <w:rPr>
            <w:rStyle w:val="Hyperlink"/>
            <w:sz w:val="20"/>
            <w:szCs w:val="20"/>
            <w:lang w:bidi="en-AU"/>
          </w:rPr>
          <w:t>ACE Rule 12.2.1 - Accumulating courses</w:t>
        </w:r>
      </w:hyperlink>
    </w:p>
    <w:p w14:paraId="1A540F15" w14:textId="77777777" w:rsidR="000F5DF8" w:rsidRPr="000F5DF8" w:rsidRDefault="000F5DF8" w:rsidP="00364555">
      <w:pPr>
        <w:ind w:left="576"/>
        <w:rPr>
          <w:sz w:val="20"/>
          <w:szCs w:val="20"/>
          <w:lang w:bidi="en-AU"/>
        </w:rPr>
      </w:pPr>
    </w:p>
    <w:p w14:paraId="3D46D75A" w14:textId="138D90FD" w:rsidR="00364555" w:rsidRPr="00364555" w:rsidRDefault="00364555" w:rsidP="002E1732">
      <w:pPr>
        <w:pBdr>
          <w:top w:val="single" w:sz="4" w:space="1" w:color="002060"/>
          <w:left w:val="single" w:sz="4" w:space="4" w:color="002060"/>
          <w:bottom w:val="single" w:sz="4" w:space="1" w:color="002060"/>
          <w:right w:val="single" w:sz="4" w:space="4" w:color="002060"/>
        </w:pBdr>
        <w:shd w:val="clear" w:color="auto" w:fill="002060"/>
        <w:ind w:left="576"/>
        <w:rPr>
          <w:b/>
          <w:bCs/>
          <w:sz w:val="24"/>
          <w:szCs w:val="24"/>
          <w:lang w:bidi="en-AU"/>
        </w:rPr>
      </w:pPr>
      <w:r w:rsidRPr="00364555">
        <w:rPr>
          <w:b/>
          <w:bCs/>
          <w:sz w:val="24"/>
          <w:szCs w:val="24"/>
          <w:lang w:bidi="en-AU"/>
        </w:rPr>
        <w:t>Vocational Education &amp; Training (VET) Courses</w:t>
      </w:r>
    </w:p>
    <w:p w14:paraId="21199E37" w14:textId="77777777" w:rsidR="000350D8" w:rsidRDefault="000350D8" w:rsidP="00364555">
      <w:pPr>
        <w:pStyle w:val="BodyText"/>
        <w:spacing w:before="5"/>
        <w:ind w:left="576"/>
        <w:rPr>
          <w:b/>
          <w:sz w:val="28"/>
        </w:rPr>
      </w:pPr>
    </w:p>
    <w:p w14:paraId="3DB98183" w14:textId="77777777" w:rsidR="00364555" w:rsidRPr="00364555" w:rsidRDefault="00364555" w:rsidP="00364555">
      <w:pPr>
        <w:spacing w:line="276" w:lineRule="auto"/>
        <w:ind w:left="576"/>
        <w:rPr>
          <w:sz w:val="20"/>
          <w:szCs w:val="20"/>
          <w:lang w:bidi="en-AU"/>
        </w:rPr>
      </w:pPr>
      <w:r w:rsidRPr="00364555">
        <w:rPr>
          <w:sz w:val="20"/>
          <w:szCs w:val="20"/>
          <w:lang w:bidi="en-AU"/>
        </w:rPr>
        <w:t>Students undertaking VET courses must meet their course requirements. Students taking VET courses may be deemed to have either completed or not yet completed course competencies.</w:t>
      </w:r>
    </w:p>
    <w:p w14:paraId="10AA5356" w14:textId="77777777" w:rsidR="00364555" w:rsidRPr="00364555" w:rsidRDefault="00364555" w:rsidP="00364555">
      <w:pPr>
        <w:spacing w:line="276" w:lineRule="auto"/>
        <w:ind w:left="576"/>
        <w:rPr>
          <w:sz w:val="20"/>
          <w:szCs w:val="20"/>
          <w:lang w:bidi="en-AU"/>
        </w:rPr>
      </w:pPr>
    </w:p>
    <w:p w14:paraId="714BCE6D" w14:textId="21A98087" w:rsidR="00364555" w:rsidRDefault="00364555" w:rsidP="00364555">
      <w:pPr>
        <w:spacing w:line="276" w:lineRule="auto"/>
        <w:ind w:left="576"/>
        <w:rPr>
          <w:sz w:val="20"/>
          <w:szCs w:val="20"/>
          <w:lang w:bidi="en-AU"/>
        </w:rPr>
      </w:pPr>
      <w:r w:rsidRPr="00364555">
        <w:rPr>
          <w:sz w:val="20"/>
          <w:szCs w:val="20"/>
          <w:lang w:bidi="en-AU"/>
        </w:rPr>
        <w:t xml:space="preserve">VET </w:t>
      </w:r>
      <w:r w:rsidR="002D061C">
        <w:rPr>
          <w:sz w:val="20"/>
          <w:szCs w:val="20"/>
          <w:lang w:bidi="en-AU"/>
        </w:rPr>
        <w:t xml:space="preserve">Industry Curriculum Framework courses (Board Developed </w:t>
      </w:r>
      <w:r w:rsidR="002D061C" w:rsidRPr="00364555">
        <w:rPr>
          <w:sz w:val="20"/>
          <w:szCs w:val="20"/>
          <w:lang w:bidi="en-AU"/>
        </w:rPr>
        <w:t>courses</w:t>
      </w:r>
      <w:r w:rsidR="002D061C">
        <w:rPr>
          <w:sz w:val="20"/>
          <w:szCs w:val="20"/>
          <w:lang w:bidi="en-AU"/>
        </w:rPr>
        <w:t xml:space="preserve">) have an </w:t>
      </w:r>
      <w:r w:rsidRPr="00364555">
        <w:rPr>
          <w:sz w:val="20"/>
          <w:szCs w:val="20"/>
          <w:lang w:bidi="en-AU"/>
        </w:rPr>
        <w:t>optional HSC examination</w:t>
      </w:r>
      <w:r w:rsidR="002D061C">
        <w:rPr>
          <w:sz w:val="20"/>
          <w:szCs w:val="20"/>
          <w:lang w:bidi="en-AU"/>
        </w:rPr>
        <w:t xml:space="preserve">. Students who sit the HSC examination will have </w:t>
      </w:r>
      <w:r w:rsidRPr="00364555">
        <w:rPr>
          <w:sz w:val="20"/>
          <w:szCs w:val="20"/>
          <w:lang w:bidi="en-AU"/>
        </w:rPr>
        <w:t>an HSC mark recorded on their credential</w:t>
      </w:r>
      <w:r w:rsidR="002D061C">
        <w:rPr>
          <w:sz w:val="20"/>
          <w:szCs w:val="20"/>
          <w:lang w:bidi="en-AU"/>
        </w:rPr>
        <w:t xml:space="preserve"> and </w:t>
      </w:r>
      <w:r w:rsidRPr="00364555">
        <w:rPr>
          <w:sz w:val="20"/>
          <w:szCs w:val="20"/>
          <w:lang w:bidi="en-AU"/>
        </w:rPr>
        <w:t>this mark may be used in the calculation of an Australian Tertiary Admissions Rank (ATAR).</w:t>
      </w:r>
    </w:p>
    <w:p w14:paraId="6E14528D" w14:textId="77777777" w:rsidR="002D061C" w:rsidRDefault="002D061C" w:rsidP="00364555">
      <w:pPr>
        <w:spacing w:line="276" w:lineRule="auto"/>
        <w:ind w:left="576"/>
        <w:rPr>
          <w:sz w:val="20"/>
          <w:szCs w:val="20"/>
          <w:lang w:bidi="en-AU"/>
        </w:rPr>
      </w:pPr>
    </w:p>
    <w:p w14:paraId="215823D5" w14:textId="2AE07D4C" w:rsidR="002D061C" w:rsidRPr="00364555" w:rsidRDefault="002D061C" w:rsidP="00364555">
      <w:pPr>
        <w:spacing w:line="276" w:lineRule="auto"/>
        <w:ind w:left="576"/>
        <w:rPr>
          <w:sz w:val="20"/>
          <w:szCs w:val="20"/>
          <w:lang w:bidi="en-AU"/>
        </w:rPr>
      </w:pPr>
      <w:r>
        <w:rPr>
          <w:sz w:val="20"/>
          <w:szCs w:val="20"/>
          <w:lang w:bidi="en-AU"/>
        </w:rPr>
        <w:t xml:space="preserve">VET Board Endorsed courses may be used to count toward a student’s pattern of study requirements for the HSC but do not have an optional HSC examination and cannot be used in the calculation of an ATAR. </w:t>
      </w:r>
    </w:p>
    <w:p w14:paraId="043B10AE" w14:textId="77777777" w:rsidR="00364555" w:rsidRPr="00364555" w:rsidRDefault="00364555" w:rsidP="00364555">
      <w:pPr>
        <w:spacing w:line="276" w:lineRule="auto"/>
        <w:ind w:left="576"/>
        <w:rPr>
          <w:sz w:val="20"/>
          <w:szCs w:val="20"/>
          <w:lang w:bidi="en-AU"/>
        </w:rPr>
      </w:pPr>
    </w:p>
    <w:p w14:paraId="68FB9809" w14:textId="3A1DA812" w:rsidR="00364555" w:rsidRDefault="00364555" w:rsidP="00364555">
      <w:pPr>
        <w:spacing w:line="276" w:lineRule="auto"/>
        <w:ind w:left="576"/>
        <w:rPr>
          <w:sz w:val="20"/>
          <w:szCs w:val="20"/>
          <w:lang w:bidi="en-AU"/>
        </w:rPr>
      </w:pPr>
      <w:r w:rsidRPr="00364555">
        <w:rPr>
          <w:sz w:val="20"/>
          <w:szCs w:val="20"/>
          <w:lang w:bidi="en-AU"/>
        </w:rPr>
        <w:t xml:space="preserve">If a student fails to undertake any mandatory work placement component of a VET course, it may be determined that the student has not made a genuine attempt to complete course requirements. In this case, the </w:t>
      </w:r>
      <w:proofErr w:type="gramStart"/>
      <w:r w:rsidR="00B554DB">
        <w:rPr>
          <w:sz w:val="20"/>
          <w:szCs w:val="20"/>
          <w:lang w:bidi="en-AU"/>
        </w:rPr>
        <w:t>Principal</w:t>
      </w:r>
      <w:proofErr w:type="gramEnd"/>
      <w:r w:rsidRPr="00364555">
        <w:rPr>
          <w:sz w:val="20"/>
          <w:szCs w:val="20"/>
          <w:lang w:bidi="en-AU"/>
        </w:rPr>
        <w:t xml:space="preserve"> will indicate that the course has not been satisfactorily completed and the student may be eligible for an ‘N’ determination</w:t>
      </w:r>
      <w:r w:rsidR="006661D4">
        <w:rPr>
          <w:sz w:val="20"/>
          <w:szCs w:val="20"/>
          <w:lang w:bidi="en-AU"/>
        </w:rPr>
        <w:t>. For further information related to VET courses please refer to the following link:</w:t>
      </w:r>
    </w:p>
    <w:p w14:paraId="10D5FEBB" w14:textId="1E5F5CA7" w:rsidR="006661D4" w:rsidRPr="00364555" w:rsidRDefault="006661D4" w:rsidP="00364555">
      <w:pPr>
        <w:spacing w:line="276" w:lineRule="auto"/>
        <w:ind w:left="576"/>
        <w:rPr>
          <w:sz w:val="20"/>
          <w:szCs w:val="20"/>
          <w:lang w:bidi="en-AU"/>
        </w:rPr>
      </w:pPr>
      <w:hyperlink r:id="rId22" w:history="1">
        <w:r w:rsidRPr="006661D4">
          <w:rPr>
            <w:rStyle w:val="Hyperlink"/>
            <w:sz w:val="20"/>
            <w:szCs w:val="20"/>
            <w:lang w:bidi="en-AU"/>
          </w:rPr>
          <w:t>https://curriculum.nsw.edu.au/ace-rules/ace14/vet-entries</w:t>
        </w:r>
      </w:hyperlink>
      <w:r>
        <w:rPr>
          <w:sz w:val="20"/>
          <w:szCs w:val="20"/>
          <w:lang w:bidi="en-AU"/>
        </w:rPr>
        <w:t>.</w:t>
      </w:r>
    </w:p>
    <w:p w14:paraId="5F2F45CC" w14:textId="77777777" w:rsidR="0026011A" w:rsidRPr="0026011A" w:rsidRDefault="0026011A" w:rsidP="002D061C">
      <w:pPr>
        <w:spacing w:line="276" w:lineRule="auto"/>
        <w:ind w:left="567"/>
        <w:rPr>
          <w:sz w:val="20"/>
          <w:szCs w:val="20"/>
          <w:lang w:bidi="en-AU"/>
        </w:rPr>
      </w:pPr>
      <w:bookmarkStart w:id="5" w:name="_TOC_250009"/>
    </w:p>
    <w:bookmarkEnd w:id="5"/>
    <w:p w14:paraId="751668A2" w14:textId="59E52AF6" w:rsidR="0026011A" w:rsidRDefault="00A20D99" w:rsidP="009A14B6">
      <w:pPr>
        <w:pStyle w:val="BodyText"/>
        <w:pBdr>
          <w:top w:val="single" w:sz="4" w:space="1" w:color="002060"/>
          <w:left w:val="single" w:sz="4" w:space="4" w:color="002060"/>
          <w:bottom w:val="single" w:sz="4" w:space="1" w:color="002060"/>
          <w:right w:val="single" w:sz="4" w:space="4" w:color="002060"/>
        </w:pBdr>
        <w:shd w:val="clear" w:color="auto" w:fill="002060"/>
        <w:spacing w:before="76" w:line="249" w:lineRule="auto"/>
        <w:ind w:left="607" w:right="39" w:hanging="12"/>
        <w:jc w:val="both"/>
        <w:rPr>
          <w:b/>
          <w:bCs/>
          <w:sz w:val="24"/>
          <w:szCs w:val="24"/>
          <w:lang w:bidi="en-AU"/>
        </w:rPr>
      </w:pPr>
      <w:r>
        <w:rPr>
          <w:b/>
          <w:bCs/>
          <w:sz w:val="24"/>
          <w:szCs w:val="24"/>
          <w:lang w:bidi="en-AU"/>
        </w:rPr>
        <w:t>University Entry – What is the ATAR?</w:t>
      </w:r>
    </w:p>
    <w:p w14:paraId="3E573AFC" w14:textId="3CA53BC1" w:rsidR="00F201D5" w:rsidRPr="007917B4" w:rsidRDefault="00F201D5" w:rsidP="006661D4">
      <w:pPr>
        <w:pStyle w:val="Heading7"/>
        <w:spacing w:before="120" w:line="276" w:lineRule="auto"/>
        <w:ind w:left="567" w:right="39"/>
        <w:rPr>
          <w:rFonts w:ascii="Arial" w:hAnsi="Arial" w:cs="Arial"/>
          <w:b/>
          <w:bCs/>
          <w:i w:val="0"/>
          <w:iCs w:val="0"/>
          <w:color w:val="auto"/>
          <w:sz w:val="20"/>
          <w:szCs w:val="20"/>
        </w:rPr>
      </w:pPr>
      <w:r w:rsidRPr="007917B4">
        <w:rPr>
          <w:rFonts w:ascii="Arial" w:hAnsi="Arial" w:cs="Arial"/>
          <w:i w:val="0"/>
          <w:iCs w:val="0"/>
          <w:color w:val="auto"/>
          <w:sz w:val="20"/>
          <w:szCs w:val="20"/>
        </w:rPr>
        <w:t xml:space="preserve">ATAR stands for Australian Tertiary Admission Rank. It is a </w:t>
      </w:r>
      <w:r w:rsidR="00D773FA">
        <w:rPr>
          <w:rFonts w:ascii="Arial" w:hAnsi="Arial" w:cs="Arial"/>
          <w:i w:val="0"/>
          <w:iCs w:val="0"/>
          <w:color w:val="auto"/>
          <w:sz w:val="20"/>
          <w:szCs w:val="20"/>
        </w:rPr>
        <w:t xml:space="preserve">rank, not a mark, and is shown as a </w:t>
      </w:r>
      <w:r w:rsidRPr="007917B4">
        <w:rPr>
          <w:rFonts w:ascii="Arial" w:hAnsi="Arial" w:cs="Arial"/>
          <w:i w:val="0"/>
          <w:iCs w:val="0"/>
          <w:color w:val="auto"/>
          <w:sz w:val="20"/>
          <w:szCs w:val="20"/>
        </w:rPr>
        <w:t>number between 0.00 and 99.95 that indicates a student’s position relative to all the students in their age group. An ATAR of 80.00 means you are 20% from the top of your age group (not your Year 12 group). In NSW, the ATAR is calculated and released by UAC (University Admissions Centre)</w:t>
      </w:r>
      <w:r w:rsidR="00A20D99" w:rsidRPr="007917B4">
        <w:rPr>
          <w:rFonts w:ascii="Arial" w:hAnsi="Arial" w:cs="Arial"/>
          <w:i w:val="0"/>
          <w:iCs w:val="0"/>
          <w:color w:val="auto"/>
          <w:sz w:val="20"/>
          <w:szCs w:val="20"/>
        </w:rPr>
        <w:t xml:space="preserve"> with the average ATAR usually around 70.00.</w:t>
      </w:r>
    </w:p>
    <w:p w14:paraId="337E9D41" w14:textId="77777777" w:rsidR="00F201D5" w:rsidRDefault="00F201D5" w:rsidP="00F201D5">
      <w:pPr>
        <w:pStyle w:val="Heading7"/>
        <w:ind w:left="567" w:right="815"/>
        <w:rPr>
          <w:rFonts w:ascii="Arial" w:hAnsi="Arial" w:cs="Arial"/>
          <w:b/>
          <w:bCs/>
          <w:i w:val="0"/>
          <w:iCs w:val="0"/>
          <w:color w:val="auto"/>
          <w:sz w:val="20"/>
          <w:szCs w:val="20"/>
        </w:rPr>
      </w:pPr>
    </w:p>
    <w:p w14:paraId="1B6399F0" w14:textId="06F1F0C8" w:rsidR="00F201D5" w:rsidRDefault="00F201D5" w:rsidP="006661D4">
      <w:pPr>
        <w:pStyle w:val="Heading7"/>
        <w:ind w:left="567" w:right="39"/>
        <w:rPr>
          <w:rFonts w:ascii="Arial" w:hAnsi="Arial" w:cs="Arial"/>
          <w:i w:val="0"/>
          <w:iCs w:val="0"/>
          <w:color w:val="auto"/>
          <w:sz w:val="20"/>
          <w:szCs w:val="20"/>
        </w:rPr>
      </w:pPr>
      <w:r w:rsidRPr="007917B4">
        <w:rPr>
          <w:rFonts w:ascii="Arial" w:hAnsi="Arial" w:cs="Arial"/>
          <w:i w:val="0"/>
          <w:iCs w:val="0"/>
          <w:color w:val="auto"/>
          <w:sz w:val="20"/>
          <w:szCs w:val="20"/>
        </w:rPr>
        <w:t>To</w:t>
      </w:r>
      <w:r w:rsidRPr="007917B4">
        <w:rPr>
          <w:rFonts w:ascii="Arial" w:hAnsi="Arial" w:cs="Arial"/>
          <w:i w:val="0"/>
          <w:iCs w:val="0"/>
          <w:color w:val="auto"/>
          <w:spacing w:val="-5"/>
          <w:sz w:val="20"/>
          <w:szCs w:val="20"/>
        </w:rPr>
        <w:t xml:space="preserve"> </w:t>
      </w:r>
      <w:r w:rsidRPr="007917B4">
        <w:rPr>
          <w:rFonts w:ascii="Arial" w:hAnsi="Arial" w:cs="Arial"/>
          <w:i w:val="0"/>
          <w:iCs w:val="0"/>
          <w:color w:val="auto"/>
          <w:sz w:val="20"/>
          <w:szCs w:val="20"/>
        </w:rPr>
        <w:t>be</w:t>
      </w:r>
      <w:r w:rsidRPr="007917B4">
        <w:rPr>
          <w:rFonts w:ascii="Arial" w:hAnsi="Arial" w:cs="Arial"/>
          <w:i w:val="0"/>
          <w:iCs w:val="0"/>
          <w:color w:val="auto"/>
          <w:spacing w:val="-2"/>
          <w:sz w:val="20"/>
          <w:szCs w:val="20"/>
        </w:rPr>
        <w:t xml:space="preserve"> </w:t>
      </w:r>
      <w:r w:rsidRPr="007917B4">
        <w:rPr>
          <w:rFonts w:ascii="Arial" w:hAnsi="Arial" w:cs="Arial"/>
          <w:i w:val="0"/>
          <w:iCs w:val="0"/>
          <w:color w:val="auto"/>
          <w:sz w:val="20"/>
          <w:szCs w:val="20"/>
        </w:rPr>
        <w:t>eligible</w:t>
      </w:r>
      <w:r w:rsidRPr="007917B4">
        <w:rPr>
          <w:rFonts w:ascii="Arial" w:hAnsi="Arial" w:cs="Arial"/>
          <w:i w:val="0"/>
          <w:iCs w:val="0"/>
          <w:color w:val="auto"/>
          <w:spacing w:val="-3"/>
          <w:sz w:val="20"/>
          <w:szCs w:val="20"/>
        </w:rPr>
        <w:t xml:space="preserve"> </w:t>
      </w:r>
      <w:r w:rsidRPr="007917B4">
        <w:rPr>
          <w:rFonts w:ascii="Arial" w:hAnsi="Arial" w:cs="Arial"/>
          <w:i w:val="0"/>
          <w:iCs w:val="0"/>
          <w:color w:val="auto"/>
          <w:sz w:val="20"/>
          <w:szCs w:val="20"/>
        </w:rPr>
        <w:t>for</w:t>
      </w:r>
      <w:r w:rsidRPr="007917B4">
        <w:rPr>
          <w:rFonts w:ascii="Arial" w:hAnsi="Arial" w:cs="Arial"/>
          <w:i w:val="0"/>
          <w:iCs w:val="0"/>
          <w:color w:val="auto"/>
          <w:spacing w:val="-3"/>
          <w:sz w:val="20"/>
          <w:szCs w:val="20"/>
        </w:rPr>
        <w:t xml:space="preserve"> </w:t>
      </w:r>
      <w:r w:rsidRPr="007917B4">
        <w:rPr>
          <w:rFonts w:ascii="Arial" w:hAnsi="Arial" w:cs="Arial"/>
          <w:i w:val="0"/>
          <w:iCs w:val="0"/>
          <w:color w:val="auto"/>
          <w:sz w:val="20"/>
          <w:szCs w:val="20"/>
        </w:rPr>
        <w:t>an</w:t>
      </w:r>
      <w:r w:rsidRPr="007917B4">
        <w:rPr>
          <w:rFonts w:ascii="Arial" w:hAnsi="Arial" w:cs="Arial"/>
          <w:i w:val="0"/>
          <w:iCs w:val="0"/>
          <w:color w:val="auto"/>
          <w:spacing w:val="-1"/>
          <w:sz w:val="20"/>
          <w:szCs w:val="20"/>
        </w:rPr>
        <w:t xml:space="preserve"> </w:t>
      </w:r>
      <w:r w:rsidRPr="007917B4">
        <w:rPr>
          <w:rFonts w:ascii="Arial" w:hAnsi="Arial" w:cs="Arial"/>
          <w:i w:val="0"/>
          <w:iCs w:val="0"/>
          <w:color w:val="auto"/>
          <w:sz w:val="20"/>
          <w:szCs w:val="20"/>
        </w:rPr>
        <w:t xml:space="preserve">ATAR </w:t>
      </w:r>
      <w:r w:rsidR="00F719DE">
        <w:rPr>
          <w:rFonts w:ascii="Arial" w:hAnsi="Arial" w:cs="Arial"/>
          <w:i w:val="0"/>
          <w:iCs w:val="0"/>
          <w:color w:val="auto"/>
          <w:sz w:val="20"/>
          <w:szCs w:val="20"/>
        </w:rPr>
        <w:t>in NSW, you must satisfactorily complete at least 10 units of HSC courses. These courses must include at least:</w:t>
      </w:r>
    </w:p>
    <w:p w14:paraId="7031A22D" w14:textId="77777777" w:rsidR="00F719DE" w:rsidRPr="00F719DE" w:rsidRDefault="00F719DE" w:rsidP="00F719DE"/>
    <w:p w14:paraId="57153F10" w14:textId="09F1C5ED" w:rsidR="00F201D5" w:rsidRPr="007917B4" w:rsidRDefault="00F201D5" w:rsidP="00244B5D">
      <w:pPr>
        <w:pStyle w:val="ListParagraph"/>
        <w:widowControl/>
        <w:numPr>
          <w:ilvl w:val="0"/>
          <w:numId w:val="26"/>
        </w:numPr>
        <w:tabs>
          <w:tab w:val="left" w:pos="1412"/>
          <w:tab w:val="left" w:pos="1413"/>
        </w:tabs>
        <w:autoSpaceDE/>
        <w:autoSpaceDN/>
        <w:spacing w:before="41"/>
        <w:ind w:right="815"/>
        <w:rPr>
          <w:sz w:val="20"/>
          <w:szCs w:val="20"/>
        </w:rPr>
      </w:pPr>
      <w:r w:rsidRPr="007917B4">
        <w:rPr>
          <w:sz w:val="20"/>
          <w:szCs w:val="20"/>
        </w:rPr>
        <w:t>10 units of HSC Board Developed Courses</w:t>
      </w:r>
      <w:r w:rsidR="00F719DE">
        <w:rPr>
          <w:sz w:val="20"/>
          <w:szCs w:val="20"/>
        </w:rPr>
        <w:t xml:space="preserve"> (any course that has an HSC examination)</w:t>
      </w:r>
    </w:p>
    <w:p w14:paraId="65212F76" w14:textId="77777777" w:rsidR="00F201D5" w:rsidRPr="007917B4" w:rsidRDefault="00F201D5" w:rsidP="00244B5D">
      <w:pPr>
        <w:pStyle w:val="ListParagraph"/>
        <w:widowControl/>
        <w:numPr>
          <w:ilvl w:val="0"/>
          <w:numId w:val="26"/>
        </w:numPr>
        <w:tabs>
          <w:tab w:val="left" w:pos="1412"/>
          <w:tab w:val="left" w:pos="1413"/>
        </w:tabs>
        <w:autoSpaceDE/>
        <w:autoSpaceDN/>
        <w:spacing w:before="41"/>
        <w:ind w:right="815"/>
        <w:rPr>
          <w:sz w:val="20"/>
          <w:szCs w:val="20"/>
        </w:rPr>
      </w:pPr>
      <w:r w:rsidRPr="007917B4">
        <w:rPr>
          <w:sz w:val="20"/>
          <w:szCs w:val="20"/>
        </w:rPr>
        <w:t>2 units of English</w:t>
      </w:r>
    </w:p>
    <w:p w14:paraId="4526BC3A" w14:textId="660A192E" w:rsidR="00F201D5" w:rsidRPr="007917B4" w:rsidRDefault="00F201D5" w:rsidP="00244B5D">
      <w:pPr>
        <w:pStyle w:val="ListParagraph"/>
        <w:widowControl/>
        <w:numPr>
          <w:ilvl w:val="0"/>
          <w:numId w:val="26"/>
        </w:numPr>
        <w:tabs>
          <w:tab w:val="left" w:pos="1412"/>
          <w:tab w:val="left" w:pos="1413"/>
        </w:tabs>
        <w:autoSpaceDE/>
        <w:autoSpaceDN/>
        <w:spacing w:before="41"/>
        <w:ind w:right="815"/>
        <w:rPr>
          <w:sz w:val="20"/>
          <w:szCs w:val="20"/>
        </w:rPr>
      </w:pPr>
      <w:r w:rsidRPr="007917B4">
        <w:rPr>
          <w:sz w:val="20"/>
          <w:szCs w:val="20"/>
        </w:rPr>
        <w:t xml:space="preserve">Three </w:t>
      </w:r>
      <w:r w:rsidR="00F719DE">
        <w:rPr>
          <w:sz w:val="20"/>
          <w:szCs w:val="20"/>
        </w:rPr>
        <w:t xml:space="preserve">(3) </w:t>
      </w:r>
      <w:r w:rsidRPr="007917B4">
        <w:rPr>
          <w:sz w:val="20"/>
          <w:szCs w:val="20"/>
        </w:rPr>
        <w:t>HSC Board Developed Courses of 2 units or greater</w:t>
      </w:r>
    </w:p>
    <w:p w14:paraId="7A0FC84C" w14:textId="77777777" w:rsidR="00F201D5" w:rsidRPr="007917B4" w:rsidRDefault="00F201D5" w:rsidP="00244B5D">
      <w:pPr>
        <w:pStyle w:val="ListParagraph"/>
        <w:widowControl/>
        <w:numPr>
          <w:ilvl w:val="0"/>
          <w:numId w:val="26"/>
        </w:numPr>
        <w:tabs>
          <w:tab w:val="left" w:pos="1412"/>
          <w:tab w:val="left" w:pos="1413"/>
        </w:tabs>
        <w:autoSpaceDE/>
        <w:autoSpaceDN/>
        <w:spacing w:before="41"/>
        <w:ind w:right="815"/>
        <w:rPr>
          <w:sz w:val="20"/>
          <w:szCs w:val="20"/>
        </w:rPr>
      </w:pPr>
      <w:r w:rsidRPr="007917B4">
        <w:rPr>
          <w:sz w:val="20"/>
          <w:szCs w:val="20"/>
        </w:rPr>
        <w:t>Four subject areas.</w:t>
      </w:r>
    </w:p>
    <w:p w14:paraId="4A83F389" w14:textId="77777777" w:rsidR="00F201D5" w:rsidRPr="007917B4" w:rsidRDefault="00F201D5" w:rsidP="00F201D5">
      <w:pPr>
        <w:pStyle w:val="NormalWeb"/>
        <w:shd w:val="clear" w:color="auto" w:fill="FFFFFF"/>
        <w:spacing w:before="0" w:beforeAutospacing="0" w:after="0" w:afterAutospacing="0"/>
        <w:ind w:right="1524"/>
        <w:rPr>
          <w:rFonts w:ascii="Arial" w:hAnsi="Arial" w:cs="Arial"/>
          <w:color w:val="394049"/>
          <w:sz w:val="20"/>
          <w:szCs w:val="20"/>
          <w:shd w:val="clear" w:color="auto" w:fill="FFFFFF"/>
        </w:rPr>
      </w:pPr>
    </w:p>
    <w:p w14:paraId="07EBE10E" w14:textId="77777777" w:rsidR="00F201D5" w:rsidRPr="007917B4" w:rsidRDefault="00F201D5" w:rsidP="00A20D99">
      <w:pPr>
        <w:spacing w:before="41"/>
        <w:ind w:left="567" w:right="815"/>
        <w:rPr>
          <w:sz w:val="20"/>
          <w:szCs w:val="20"/>
        </w:rPr>
      </w:pPr>
      <w:r w:rsidRPr="007917B4">
        <w:rPr>
          <w:sz w:val="20"/>
          <w:szCs w:val="20"/>
        </w:rPr>
        <w:t>Your ATAR is then calculated from your:</w:t>
      </w:r>
    </w:p>
    <w:p w14:paraId="191A6D78" w14:textId="77777777" w:rsidR="00F201D5" w:rsidRPr="007917B4" w:rsidRDefault="00F201D5" w:rsidP="00244B5D">
      <w:pPr>
        <w:pStyle w:val="ListParagraph"/>
        <w:widowControl/>
        <w:numPr>
          <w:ilvl w:val="0"/>
          <w:numId w:val="25"/>
        </w:numPr>
        <w:tabs>
          <w:tab w:val="left" w:pos="1412"/>
          <w:tab w:val="left" w:pos="1413"/>
        </w:tabs>
        <w:autoSpaceDE/>
        <w:autoSpaceDN/>
        <w:spacing w:before="41"/>
        <w:ind w:left="927" w:right="815"/>
        <w:rPr>
          <w:sz w:val="20"/>
          <w:szCs w:val="20"/>
        </w:rPr>
      </w:pPr>
      <w:r w:rsidRPr="007917B4">
        <w:rPr>
          <w:sz w:val="20"/>
          <w:szCs w:val="20"/>
        </w:rPr>
        <w:t>Best 2 units of English</w:t>
      </w:r>
    </w:p>
    <w:p w14:paraId="3F9D64D0" w14:textId="6C55074A" w:rsidR="00F201D5" w:rsidRPr="007917B4" w:rsidRDefault="00F201D5" w:rsidP="00244B5D">
      <w:pPr>
        <w:pStyle w:val="ListParagraph"/>
        <w:widowControl/>
        <w:numPr>
          <w:ilvl w:val="0"/>
          <w:numId w:val="25"/>
        </w:numPr>
        <w:tabs>
          <w:tab w:val="left" w:pos="1412"/>
          <w:tab w:val="left" w:pos="1413"/>
        </w:tabs>
        <w:autoSpaceDE/>
        <w:autoSpaceDN/>
        <w:spacing w:before="41"/>
        <w:ind w:left="927" w:right="815"/>
        <w:rPr>
          <w:sz w:val="20"/>
          <w:szCs w:val="20"/>
        </w:rPr>
      </w:pPr>
      <w:r w:rsidRPr="007917B4">
        <w:rPr>
          <w:sz w:val="20"/>
          <w:szCs w:val="20"/>
        </w:rPr>
        <w:t xml:space="preserve">Best 8 units from your remaining </w:t>
      </w:r>
      <w:r w:rsidR="00F719DE">
        <w:rPr>
          <w:sz w:val="20"/>
          <w:szCs w:val="20"/>
        </w:rPr>
        <w:t>units.</w:t>
      </w:r>
    </w:p>
    <w:p w14:paraId="70269A94" w14:textId="77777777" w:rsidR="00F201D5" w:rsidRPr="007917B4" w:rsidRDefault="00F201D5" w:rsidP="00F719DE">
      <w:pPr>
        <w:pStyle w:val="Heading2"/>
        <w:shd w:val="clear" w:color="auto" w:fill="FFFFFF"/>
        <w:spacing w:before="0"/>
        <w:ind w:left="0"/>
        <w:jc w:val="left"/>
        <w:rPr>
          <w:color w:val="000000"/>
          <w:sz w:val="20"/>
          <w:szCs w:val="20"/>
        </w:rPr>
      </w:pPr>
    </w:p>
    <w:p w14:paraId="69A83A89" w14:textId="6EA94E1D" w:rsidR="00F201D5" w:rsidRPr="007917B4" w:rsidRDefault="00F201D5" w:rsidP="00A20D99">
      <w:pPr>
        <w:pStyle w:val="Heading2"/>
        <w:shd w:val="clear" w:color="auto" w:fill="FFFFFF"/>
        <w:spacing w:before="0"/>
        <w:ind w:left="567" w:right="181"/>
        <w:jc w:val="left"/>
        <w:rPr>
          <w:rFonts w:eastAsia="Times New Roman"/>
          <w:b w:val="0"/>
          <w:bCs w:val="0"/>
          <w:color w:val="000000"/>
          <w:sz w:val="20"/>
          <w:szCs w:val="20"/>
        </w:rPr>
      </w:pPr>
      <w:r w:rsidRPr="007917B4">
        <w:rPr>
          <w:color w:val="000000"/>
          <w:sz w:val="20"/>
          <w:szCs w:val="20"/>
        </w:rPr>
        <w:t>The difference between HSC subject areas and courses</w:t>
      </w:r>
    </w:p>
    <w:p w14:paraId="75DA88A9" w14:textId="14D6D1ED" w:rsidR="00F201D5" w:rsidRPr="00F719DE" w:rsidRDefault="00F201D5" w:rsidP="00F719DE">
      <w:pPr>
        <w:pStyle w:val="NormalWeb"/>
        <w:shd w:val="clear" w:color="auto" w:fill="FFFFFF"/>
        <w:spacing w:before="0" w:beforeAutospacing="0" w:line="276" w:lineRule="auto"/>
        <w:ind w:left="567"/>
        <w:rPr>
          <w:rFonts w:ascii="Arial" w:hAnsi="Arial" w:cs="Arial"/>
          <w:sz w:val="20"/>
          <w:szCs w:val="20"/>
        </w:rPr>
      </w:pPr>
      <w:r w:rsidRPr="00F719DE">
        <w:rPr>
          <w:rFonts w:ascii="Arial" w:hAnsi="Arial" w:cs="Arial"/>
          <w:sz w:val="20"/>
          <w:szCs w:val="20"/>
        </w:rPr>
        <w:t xml:space="preserve">Within </w:t>
      </w:r>
      <w:r w:rsidR="009A14B6" w:rsidRPr="00F719DE">
        <w:rPr>
          <w:rFonts w:ascii="Arial" w:hAnsi="Arial" w:cs="Arial"/>
          <w:sz w:val="20"/>
          <w:szCs w:val="20"/>
        </w:rPr>
        <w:t>an</w:t>
      </w:r>
      <w:r w:rsidRPr="00F719DE">
        <w:rPr>
          <w:rFonts w:ascii="Arial" w:hAnsi="Arial" w:cs="Arial"/>
          <w:sz w:val="20"/>
          <w:szCs w:val="20"/>
        </w:rPr>
        <w:t xml:space="preserve"> HSC subject area (e.g. mathematics) there may be </w:t>
      </w:r>
      <w:proofErr w:type="gramStart"/>
      <w:r w:rsidRPr="00F719DE">
        <w:rPr>
          <w:rFonts w:ascii="Arial" w:hAnsi="Arial" w:cs="Arial"/>
          <w:sz w:val="20"/>
          <w:szCs w:val="20"/>
        </w:rPr>
        <w:t>a number of</w:t>
      </w:r>
      <w:proofErr w:type="gramEnd"/>
      <w:r w:rsidRPr="00F719DE">
        <w:rPr>
          <w:rFonts w:ascii="Arial" w:hAnsi="Arial" w:cs="Arial"/>
          <w:sz w:val="20"/>
          <w:szCs w:val="20"/>
        </w:rPr>
        <w:t xml:space="preserve"> courses (e.g. Mathematics Standard 2, Mathematics Advanced, Mathematics Extension 1, Mathematics Extension 2).</w:t>
      </w:r>
    </w:p>
    <w:p w14:paraId="7F671D88" w14:textId="4414DDFE" w:rsidR="0026011A" w:rsidRPr="00F719DE" w:rsidRDefault="00F201D5" w:rsidP="00F719DE">
      <w:pPr>
        <w:pStyle w:val="NormalWeb"/>
        <w:shd w:val="clear" w:color="auto" w:fill="FFFFFF"/>
        <w:spacing w:before="0" w:beforeAutospacing="0" w:after="0" w:afterAutospacing="0" w:line="276" w:lineRule="auto"/>
        <w:ind w:left="567"/>
        <w:rPr>
          <w:rFonts w:ascii="Arial" w:hAnsi="Arial" w:cs="Arial"/>
          <w:b/>
          <w:bCs/>
          <w:sz w:val="20"/>
          <w:szCs w:val="20"/>
          <w:lang w:bidi="en-AU"/>
        </w:rPr>
      </w:pPr>
      <w:r w:rsidRPr="00F719DE">
        <w:rPr>
          <w:rFonts w:ascii="Arial" w:hAnsi="Arial" w:cs="Arial"/>
          <w:sz w:val="20"/>
          <w:szCs w:val="20"/>
          <w:shd w:val="clear" w:color="auto" w:fill="FFFFFF"/>
        </w:rPr>
        <w:t>If a student studies, for example, Mathematics Extension 1, Mathematics Extension 2, English Advanced, English Extension 1 and Biology they will not meet the four subject area requirements because they have only studied three subject areas: Mathematics, English and Biology.</w:t>
      </w:r>
    </w:p>
    <w:p w14:paraId="123E2776" w14:textId="2CC2D28E" w:rsidR="000350D8" w:rsidRDefault="0026011A" w:rsidP="0026011A">
      <w:pPr>
        <w:pStyle w:val="BodyText"/>
        <w:spacing w:before="12"/>
        <w:ind w:left="595"/>
      </w:pPr>
      <w:hyperlink r:id="rId23" w:history="1">
        <w:r w:rsidRPr="0026011A">
          <w:rPr>
            <w:rStyle w:val="Hyperlink"/>
            <w:spacing w:val="-2"/>
            <w:lang w:bidi="en-AU"/>
          </w:rPr>
          <w:t>https://www.uac.edu.au/future-applicants/atar/atar-eligibility</w:t>
        </w:r>
      </w:hyperlink>
    </w:p>
    <w:p w14:paraId="20FB8E3D" w14:textId="77777777" w:rsidR="000350D8" w:rsidRDefault="000350D8"/>
    <w:p w14:paraId="78BBF920" w14:textId="77777777" w:rsidR="009A14B6" w:rsidRDefault="009A14B6"/>
    <w:p w14:paraId="4505226F" w14:textId="77777777" w:rsidR="007917B4" w:rsidRPr="0026011A" w:rsidRDefault="007917B4" w:rsidP="007917B4">
      <w:pPr>
        <w:pBdr>
          <w:top w:val="single" w:sz="4" w:space="0" w:color="002060"/>
          <w:left w:val="single" w:sz="4" w:space="4" w:color="002060"/>
          <w:bottom w:val="single" w:sz="4" w:space="1" w:color="002060"/>
          <w:right w:val="single" w:sz="4" w:space="4" w:color="002060"/>
        </w:pBdr>
        <w:shd w:val="clear" w:color="auto" w:fill="002060"/>
        <w:ind w:left="576"/>
        <w:rPr>
          <w:b/>
          <w:bCs/>
          <w:sz w:val="24"/>
          <w:szCs w:val="24"/>
          <w:lang w:bidi="en-AU"/>
        </w:rPr>
      </w:pPr>
      <w:r w:rsidRPr="0026011A">
        <w:rPr>
          <w:b/>
          <w:bCs/>
          <w:sz w:val="24"/>
          <w:szCs w:val="24"/>
          <w:lang w:bidi="en-AU"/>
        </w:rPr>
        <w:t>HSC: All My Own Work</w:t>
      </w:r>
    </w:p>
    <w:p w14:paraId="5906AF7C" w14:textId="7F1B5DEA" w:rsidR="00D773FA" w:rsidRDefault="003D3702" w:rsidP="00A60A63">
      <w:pPr>
        <w:spacing w:before="240" w:line="276" w:lineRule="auto"/>
        <w:ind w:left="576"/>
        <w:rPr>
          <w:sz w:val="20"/>
          <w:szCs w:val="20"/>
          <w:lang w:bidi="en-AU"/>
        </w:rPr>
      </w:pPr>
      <w:r w:rsidRPr="0026011A">
        <w:rPr>
          <w:sz w:val="20"/>
          <w:szCs w:val="20"/>
          <w:lang w:bidi="en-AU"/>
        </w:rPr>
        <w:t>All students undertaking one or more Year 11 or Year 12 courses must first complete the HSC: All My Own Work program in ethical scholarship.</w:t>
      </w:r>
      <w:r w:rsidR="007A1AE5">
        <w:rPr>
          <w:sz w:val="20"/>
          <w:szCs w:val="20"/>
          <w:lang w:bidi="en-AU"/>
        </w:rPr>
        <w:t xml:space="preserve"> This course is designed to give students the opportunity to understand, value and use ethical practices when locating and using information during their studies. </w:t>
      </w:r>
    </w:p>
    <w:p w14:paraId="54B146F2" w14:textId="6D793B49" w:rsidR="003D3702" w:rsidRDefault="00B53B9C" w:rsidP="003D3702">
      <w:pPr>
        <w:spacing w:line="276" w:lineRule="auto"/>
        <w:ind w:left="576"/>
        <w:rPr>
          <w:sz w:val="20"/>
          <w:szCs w:val="20"/>
          <w:lang w:bidi="en-AU"/>
        </w:rPr>
      </w:pPr>
      <w:hyperlink r:id="rId24" w:anchor="acerule=completing_and_certifying_hsc__all_my_own_work" w:history="1">
        <w:r w:rsidRPr="00B53B9C">
          <w:rPr>
            <w:rStyle w:val="Hyperlink"/>
            <w:sz w:val="20"/>
            <w:szCs w:val="20"/>
            <w:lang w:bidi="en-AU"/>
          </w:rPr>
          <w:t xml:space="preserve">ACE Rule 10.2.1 - All My Own </w:t>
        </w:r>
        <w:proofErr w:type="spellStart"/>
        <w:r w:rsidRPr="00B53B9C">
          <w:rPr>
            <w:rStyle w:val="Hyperlink"/>
            <w:sz w:val="20"/>
            <w:szCs w:val="20"/>
            <w:lang w:bidi="en-AU"/>
          </w:rPr>
          <w:t>Work</w:t>
        </w:r>
      </w:hyperlink>
      <w:hyperlink r:id="rId25" w:anchor="acerule=n2_1_hsc_school_based_assessment" w:history="1">
        <w:r w:rsidR="0052780E" w:rsidRPr="0052780E">
          <w:rPr>
            <w:rStyle w:val="Hyperlink"/>
            <w:sz w:val="20"/>
            <w:szCs w:val="20"/>
            <w:lang w:bidi="en-AU"/>
          </w:rPr>
          <w:t>ACE</w:t>
        </w:r>
        <w:proofErr w:type="spellEnd"/>
        <w:r w:rsidR="0052780E" w:rsidRPr="0052780E">
          <w:rPr>
            <w:rStyle w:val="Hyperlink"/>
            <w:sz w:val="20"/>
            <w:szCs w:val="20"/>
            <w:lang w:bidi="en-AU"/>
          </w:rPr>
          <w:t xml:space="preserve"> Rule 2.1.2 - HSC school-based assessment</w:t>
        </w:r>
      </w:hyperlink>
    </w:p>
    <w:p w14:paraId="08457585" w14:textId="77777777" w:rsidR="00B53B9C" w:rsidRPr="0026011A" w:rsidRDefault="00B53B9C" w:rsidP="003D3702">
      <w:pPr>
        <w:spacing w:line="276" w:lineRule="auto"/>
        <w:ind w:left="576"/>
        <w:rPr>
          <w:sz w:val="20"/>
          <w:szCs w:val="20"/>
          <w:lang w:bidi="en-AU"/>
        </w:rPr>
      </w:pPr>
    </w:p>
    <w:p w14:paraId="2FFB8A68" w14:textId="77777777" w:rsidR="003D3702" w:rsidRPr="0026011A" w:rsidRDefault="003D3702" w:rsidP="003D3702">
      <w:pPr>
        <w:spacing w:line="276" w:lineRule="auto"/>
        <w:ind w:left="576"/>
        <w:rPr>
          <w:sz w:val="20"/>
          <w:szCs w:val="20"/>
          <w:lang w:bidi="en-AU"/>
        </w:rPr>
      </w:pPr>
      <w:r w:rsidRPr="0026011A">
        <w:rPr>
          <w:sz w:val="20"/>
          <w:szCs w:val="20"/>
          <w:lang w:bidi="en-AU"/>
        </w:rPr>
        <w:t>Students undertaking only Stage 6 Life Skills courses are not required to complete HSC: All My Own Work.</w:t>
      </w:r>
    </w:p>
    <w:p w14:paraId="6ADB69D4" w14:textId="6E37C636" w:rsidR="003D3702" w:rsidRDefault="003271EA" w:rsidP="0026011A">
      <w:pPr>
        <w:ind w:left="595"/>
        <w:rPr>
          <w:sz w:val="20"/>
          <w:szCs w:val="20"/>
          <w:lang w:bidi="en-AU"/>
        </w:rPr>
      </w:pPr>
      <w:hyperlink r:id="rId26" w:anchor="acerule=eligibility_for_the_hsc" w:history="1">
        <w:r w:rsidRPr="003271EA">
          <w:rPr>
            <w:rStyle w:val="Hyperlink"/>
            <w:sz w:val="20"/>
            <w:szCs w:val="20"/>
            <w:lang w:bidi="en-AU"/>
          </w:rPr>
          <w:t>https://curriculum.nsw.edu.au/ace-rules/ace1/achieving-hsc#acerule=eligibility_for_the_hsc</w:t>
        </w:r>
      </w:hyperlink>
    </w:p>
    <w:p w14:paraId="6E83050A" w14:textId="77777777" w:rsidR="003271EA" w:rsidRPr="003271EA" w:rsidRDefault="003271EA" w:rsidP="0026011A">
      <w:pPr>
        <w:ind w:left="595"/>
        <w:rPr>
          <w:sz w:val="20"/>
          <w:szCs w:val="20"/>
          <w:lang w:bidi="en-AU"/>
        </w:rPr>
      </w:pPr>
    </w:p>
    <w:p w14:paraId="08A51989" w14:textId="7B3CE99F" w:rsidR="0026011A" w:rsidRPr="009A14B6" w:rsidRDefault="0026011A" w:rsidP="00A60A63">
      <w:pPr>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002060"/>
        <w:spacing w:line="276" w:lineRule="auto"/>
        <w:ind w:left="595"/>
        <w:rPr>
          <w:b/>
          <w:bCs/>
          <w:color w:val="FFFFFF" w:themeColor="background1"/>
          <w:sz w:val="24"/>
          <w:szCs w:val="24"/>
          <w:lang w:bidi="en-AU"/>
        </w:rPr>
      </w:pPr>
      <w:r w:rsidRPr="009A14B6">
        <w:rPr>
          <w:b/>
          <w:bCs/>
          <w:color w:val="FFFFFF" w:themeColor="background1"/>
          <w:sz w:val="24"/>
          <w:szCs w:val="24"/>
          <w:lang w:bidi="en-AU"/>
        </w:rPr>
        <w:t>Assessment</w:t>
      </w:r>
    </w:p>
    <w:p w14:paraId="5219E5B2" w14:textId="77777777" w:rsidR="0026011A" w:rsidRDefault="0026011A" w:rsidP="003D3702">
      <w:pPr>
        <w:pStyle w:val="BodyText"/>
        <w:spacing w:line="276" w:lineRule="auto"/>
        <w:ind w:left="595"/>
      </w:pPr>
    </w:p>
    <w:p w14:paraId="72B99CB9" w14:textId="0041C670" w:rsidR="0026011A" w:rsidRPr="0026011A" w:rsidRDefault="0026011A" w:rsidP="003D3702">
      <w:pPr>
        <w:pStyle w:val="BodyText"/>
        <w:spacing w:line="276" w:lineRule="auto"/>
        <w:ind w:left="595"/>
        <w:rPr>
          <w:lang w:bidi="en-AU"/>
        </w:rPr>
      </w:pPr>
      <w:r w:rsidRPr="0026011A">
        <w:rPr>
          <w:lang w:bidi="en-AU"/>
        </w:rPr>
        <w:t>Senior assessment requires that a standards</w:t>
      </w:r>
      <w:r w:rsidR="007A1AE5">
        <w:rPr>
          <w:lang w:bidi="en-AU"/>
        </w:rPr>
        <w:t>-</w:t>
      </w:r>
      <w:r w:rsidRPr="0026011A">
        <w:rPr>
          <w:lang w:bidi="en-AU"/>
        </w:rPr>
        <w:t>referenced approach be used for assessing and reporting student achievement. This approach refers to the process of collecting and interpreting information about students’ learning and uses syllabus outcomes as key reference points for decisions about students’ progress and achievement.</w:t>
      </w:r>
    </w:p>
    <w:p w14:paraId="55BE5885" w14:textId="77777777" w:rsidR="0026011A" w:rsidRPr="0026011A" w:rsidRDefault="0026011A" w:rsidP="003D3702">
      <w:pPr>
        <w:pStyle w:val="BodyText"/>
        <w:spacing w:line="276" w:lineRule="auto"/>
        <w:ind w:left="595"/>
        <w:rPr>
          <w:lang w:bidi="en-AU"/>
        </w:rPr>
      </w:pPr>
    </w:p>
    <w:p w14:paraId="583B6BFE" w14:textId="74052237" w:rsidR="0026011A" w:rsidRPr="0026011A" w:rsidRDefault="007A1AE5" w:rsidP="003D3702">
      <w:pPr>
        <w:pStyle w:val="BodyText"/>
        <w:spacing w:line="276" w:lineRule="auto"/>
        <w:ind w:left="595"/>
        <w:rPr>
          <w:b/>
          <w:lang w:bidi="en-AU"/>
        </w:rPr>
      </w:pPr>
      <w:r w:rsidRPr="0026011A">
        <w:rPr>
          <w:lang w:bidi="en-AU"/>
        </w:rPr>
        <w:t>Standard-referenced</w:t>
      </w:r>
      <w:r w:rsidR="0026011A" w:rsidRPr="0026011A">
        <w:rPr>
          <w:lang w:bidi="en-AU"/>
        </w:rPr>
        <w:t xml:space="preserve"> assessment must be used for both Year 11 and 12 courses. To satisfy requirements for a Year 11 course students must have completed the documented </w:t>
      </w:r>
      <w:r w:rsidR="00313B8F">
        <w:rPr>
          <w:lang w:bidi="en-AU"/>
        </w:rPr>
        <w:t>school</w:t>
      </w:r>
      <w:r w:rsidR="0026011A" w:rsidRPr="0026011A">
        <w:rPr>
          <w:lang w:bidi="en-AU"/>
        </w:rPr>
        <w:t>-based assessment program</w:t>
      </w:r>
      <w:r w:rsidR="00313B8F">
        <w:rPr>
          <w:lang w:bidi="en-AU"/>
        </w:rPr>
        <w:t xml:space="preserve"> for each course</w:t>
      </w:r>
      <w:r w:rsidR="0026011A" w:rsidRPr="0026011A">
        <w:rPr>
          <w:lang w:bidi="en-AU"/>
        </w:rPr>
        <w:t xml:space="preserve">. Students who do not satisfy this requirement are ineligible for the award of a Year 11 grade on their </w:t>
      </w:r>
      <w:proofErr w:type="spellStart"/>
      <w:r w:rsidR="0026011A" w:rsidRPr="0026011A">
        <w:rPr>
          <w:lang w:bidi="en-AU"/>
        </w:rPr>
        <w:t>RoSA</w:t>
      </w:r>
      <w:proofErr w:type="spellEnd"/>
      <w:r w:rsidR="0026011A" w:rsidRPr="0026011A">
        <w:rPr>
          <w:lang w:bidi="en-AU"/>
        </w:rPr>
        <w:t xml:space="preserve"> for each subject they do not demonstrate requirements. </w:t>
      </w:r>
      <w:r w:rsidR="0026011A" w:rsidRPr="0026011A">
        <w:rPr>
          <w:b/>
          <w:lang w:bidi="en-AU"/>
        </w:rPr>
        <w:t>A student cannot continue studying courses at a Year 12 level if they have not met Year 1</w:t>
      </w:r>
      <w:r w:rsidR="00F1008E">
        <w:rPr>
          <w:b/>
          <w:lang w:bidi="en-AU"/>
        </w:rPr>
        <w:t xml:space="preserve">1 </w:t>
      </w:r>
      <w:r w:rsidR="0026011A" w:rsidRPr="0026011A">
        <w:rPr>
          <w:b/>
          <w:lang w:bidi="en-AU"/>
        </w:rPr>
        <w:t>requirements.</w:t>
      </w:r>
    </w:p>
    <w:bookmarkStart w:id="6" w:name="_TOC_250008"/>
    <w:bookmarkEnd w:id="6"/>
    <w:p w14:paraId="6431CC51" w14:textId="5A8259A0" w:rsidR="0026011A" w:rsidRDefault="00DA5731" w:rsidP="0026011A">
      <w:pPr>
        <w:ind w:left="576"/>
        <w:rPr>
          <w:sz w:val="20"/>
          <w:szCs w:val="20"/>
          <w:lang w:bidi="en-AU"/>
        </w:rPr>
      </w:pPr>
      <w:r w:rsidRPr="00DA5731">
        <w:rPr>
          <w:sz w:val="20"/>
          <w:szCs w:val="20"/>
          <w:lang w:bidi="en-AU"/>
        </w:rPr>
        <w:fldChar w:fldCharType="begin"/>
      </w:r>
      <w:r w:rsidR="00AB43E2">
        <w:rPr>
          <w:sz w:val="20"/>
          <w:szCs w:val="20"/>
          <w:lang w:bidi="en-AU"/>
        </w:rPr>
        <w:instrText>HYPERLINK "https://curriculum.nsw.edu.au/assessment-and-reporting/assessment-principles"</w:instrText>
      </w:r>
      <w:r w:rsidRPr="00DA5731">
        <w:rPr>
          <w:sz w:val="20"/>
          <w:szCs w:val="20"/>
          <w:lang w:bidi="en-AU"/>
        </w:rPr>
      </w:r>
      <w:r w:rsidRPr="00DA5731">
        <w:rPr>
          <w:sz w:val="20"/>
          <w:szCs w:val="20"/>
          <w:lang w:bidi="en-AU"/>
        </w:rPr>
        <w:fldChar w:fldCharType="separate"/>
      </w:r>
      <w:r w:rsidRPr="00DA5731">
        <w:rPr>
          <w:rStyle w:val="Hyperlink"/>
          <w:sz w:val="20"/>
          <w:szCs w:val="20"/>
          <w:lang w:bidi="en-AU"/>
        </w:rPr>
        <w:t>https://curriculum.nsw.edu.au/assessment-and-reporting/assessment-principles</w:t>
      </w:r>
      <w:r w:rsidRPr="00DA5731">
        <w:rPr>
          <w:sz w:val="20"/>
          <w:szCs w:val="20"/>
          <w:lang w:bidi="en-AU"/>
        </w:rPr>
        <w:fldChar w:fldCharType="end"/>
      </w:r>
    </w:p>
    <w:p w14:paraId="4E1F6C08" w14:textId="77777777" w:rsidR="00DA5731" w:rsidRPr="00DA5731" w:rsidRDefault="00DA5731" w:rsidP="0026011A">
      <w:pPr>
        <w:ind w:left="576"/>
        <w:rPr>
          <w:sz w:val="20"/>
          <w:szCs w:val="20"/>
          <w:lang w:bidi="en-AU"/>
        </w:rPr>
      </w:pPr>
    </w:p>
    <w:p w14:paraId="0B475C8F" w14:textId="77777777" w:rsidR="0026011A" w:rsidRPr="0026011A" w:rsidRDefault="0026011A" w:rsidP="002E1732">
      <w:pPr>
        <w:pBdr>
          <w:top w:val="single" w:sz="4" w:space="1" w:color="002060"/>
          <w:left w:val="single" w:sz="4" w:space="4" w:color="002060"/>
          <w:bottom w:val="single" w:sz="4" w:space="1" w:color="002060"/>
          <w:right w:val="single" w:sz="4" w:space="4" w:color="002060"/>
        </w:pBdr>
        <w:shd w:val="clear" w:color="auto" w:fill="002060"/>
        <w:ind w:left="576"/>
        <w:rPr>
          <w:b/>
          <w:bCs/>
          <w:sz w:val="24"/>
          <w:szCs w:val="24"/>
          <w:lang w:val="en-AU" w:bidi="en-AU"/>
        </w:rPr>
      </w:pPr>
      <w:r w:rsidRPr="0026011A">
        <w:rPr>
          <w:b/>
          <w:bCs/>
          <w:sz w:val="24"/>
          <w:szCs w:val="24"/>
          <w:lang w:val="en-AU" w:bidi="en-AU"/>
        </w:rPr>
        <w:t>What is the Purpose of the Assessment?</w:t>
      </w:r>
    </w:p>
    <w:p w14:paraId="4F5C2A1C" w14:textId="77777777" w:rsidR="0026011A" w:rsidRDefault="0026011A" w:rsidP="003D3702">
      <w:pPr>
        <w:spacing w:line="276" w:lineRule="auto"/>
        <w:ind w:left="576"/>
        <w:rPr>
          <w:b/>
          <w:bCs/>
          <w:sz w:val="24"/>
          <w:szCs w:val="24"/>
          <w:lang w:bidi="en-AU"/>
        </w:rPr>
      </w:pPr>
    </w:p>
    <w:p w14:paraId="1D3163D7" w14:textId="77777777" w:rsidR="003D3702" w:rsidRPr="003D3702" w:rsidRDefault="003D3702" w:rsidP="003D3702">
      <w:pPr>
        <w:spacing w:line="276" w:lineRule="auto"/>
        <w:ind w:left="576"/>
        <w:rPr>
          <w:sz w:val="20"/>
          <w:szCs w:val="20"/>
          <w:lang w:val="en-AU" w:bidi="en-AU"/>
        </w:rPr>
      </w:pPr>
      <w:r w:rsidRPr="003D3702">
        <w:rPr>
          <w:sz w:val="20"/>
          <w:szCs w:val="20"/>
          <w:lang w:val="en-AU" w:bidi="en-AU"/>
        </w:rPr>
        <w:t>The purpose of assessment is to:</w:t>
      </w:r>
    </w:p>
    <w:p w14:paraId="46114772" w14:textId="4B67AFAC" w:rsidR="00CC4E9B" w:rsidRDefault="00CC4E9B" w:rsidP="00E352EB">
      <w:pPr>
        <w:pStyle w:val="ListParagraph"/>
        <w:numPr>
          <w:ilvl w:val="0"/>
          <w:numId w:val="7"/>
        </w:numPr>
        <w:spacing w:line="276" w:lineRule="auto"/>
        <w:ind w:left="936"/>
        <w:rPr>
          <w:sz w:val="20"/>
          <w:szCs w:val="20"/>
          <w:lang w:val="en-AU" w:bidi="en-AU"/>
        </w:rPr>
      </w:pPr>
      <w:r>
        <w:rPr>
          <w:sz w:val="20"/>
          <w:szCs w:val="20"/>
          <w:lang w:val="en-AU" w:bidi="en-AU"/>
        </w:rPr>
        <w:t>Identify where students are in their learning.</w:t>
      </w:r>
    </w:p>
    <w:p w14:paraId="06995C06" w14:textId="3A392A1E" w:rsidR="00CC4E9B" w:rsidRDefault="00CC4E9B" w:rsidP="00E352EB">
      <w:pPr>
        <w:pStyle w:val="ListParagraph"/>
        <w:numPr>
          <w:ilvl w:val="0"/>
          <w:numId w:val="7"/>
        </w:numPr>
        <w:spacing w:line="276" w:lineRule="auto"/>
        <w:ind w:left="936"/>
        <w:rPr>
          <w:sz w:val="20"/>
          <w:szCs w:val="20"/>
          <w:lang w:val="en-AU" w:bidi="en-AU"/>
        </w:rPr>
      </w:pPr>
      <w:r>
        <w:rPr>
          <w:sz w:val="20"/>
          <w:szCs w:val="20"/>
          <w:lang w:val="en-AU" w:bidi="en-AU"/>
        </w:rPr>
        <w:t>Provide ongoing monitoring of student progress in relation to syllabus outcomes.</w:t>
      </w:r>
    </w:p>
    <w:p w14:paraId="4E47BFEA" w14:textId="073D2BE3" w:rsidR="00CC4E9B" w:rsidRPr="00CC4E9B" w:rsidRDefault="00CC4E9B" w:rsidP="00E352EB">
      <w:pPr>
        <w:pStyle w:val="ListParagraph"/>
        <w:numPr>
          <w:ilvl w:val="0"/>
          <w:numId w:val="7"/>
        </w:numPr>
        <w:spacing w:line="276" w:lineRule="auto"/>
        <w:ind w:left="936"/>
        <w:rPr>
          <w:sz w:val="20"/>
          <w:szCs w:val="20"/>
          <w:lang w:val="en-AU" w:bidi="en-AU"/>
        </w:rPr>
      </w:pPr>
      <w:r>
        <w:rPr>
          <w:sz w:val="20"/>
          <w:szCs w:val="20"/>
          <w:lang w:val="en-AU" w:bidi="en-AU"/>
        </w:rPr>
        <w:t>Provide feedback about student progress to determine the next steps in learning.</w:t>
      </w:r>
    </w:p>
    <w:p w14:paraId="027214AC" w14:textId="66757CC6" w:rsidR="00DA5731" w:rsidRPr="00DA5731" w:rsidRDefault="00DA5731" w:rsidP="00E352EB">
      <w:pPr>
        <w:pStyle w:val="ListParagraph"/>
        <w:numPr>
          <w:ilvl w:val="0"/>
          <w:numId w:val="7"/>
        </w:numPr>
        <w:spacing w:line="276" w:lineRule="auto"/>
        <w:ind w:left="936"/>
        <w:rPr>
          <w:sz w:val="20"/>
          <w:szCs w:val="20"/>
          <w:lang w:val="en-AU" w:bidi="en-AU"/>
        </w:rPr>
      </w:pPr>
      <w:r w:rsidRPr="003D3702">
        <w:rPr>
          <w:sz w:val="20"/>
          <w:szCs w:val="20"/>
          <w:lang w:val="en-AU" w:bidi="en-AU"/>
        </w:rPr>
        <w:t>Enable students to demonstrate what they know</w:t>
      </w:r>
      <w:r>
        <w:rPr>
          <w:sz w:val="20"/>
          <w:szCs w:val="20"/>
          <w:lang w:val="en-AU" w:bidi="en-AU"/>
        </w:rPr>
        <w:t>, understand</w:t>
      </w:r>
      <w:r w:rsidRPr="003D3702">
        <w:rPr>
          <w:sz w:val="20"/>
          <w:szCs w:val="20"/>
          <w:lang w:val="en-AU" w:bidi="en-AU"/>
        </w:rPr>
        <w:t xml:space="preserve"> and can do.</w:t>
      </w:r>
    </w:p>
    <w:p w14:paraId="6487B30D" w14:textId="70ADE4AC" w:rsidR="003D3702" w:rsidRPr="003D3702" w:rsidRDefault="00DA5731" w:rsidP="00E352EB">
      <w:pPr>
        <w:pStyle w:val="ListParagraph"/>
        <w:numPr>
          <w:ilvl w:val="0"/>
          <w:numId w:val="7"/>
        </w:numPr>
        <w:spacing w:line="276" w:lineRule="auto"/>
        <w:ind w:left="936"/>
        <w:rPr>
          <w:sz w:val="20"/>
          <w:szCs w:val="20"/>
          <w:lang w:val="en-AU" w:bidi="en-AU"/>
        </w:rPr>
      </w:pPr>
      <w:r>
        <w:rPr>
          <w:sz w:val="20"/>
          <w:szCs w:val="20"/>
          <w:lang w:val="en-AU" w:bidi="en-AU"/>
        </w:rPr>
        <w:t>Identify strengths, misunderstandings and skills not yet mastered.</w:t>
      </w:r>
    </w:p>
    <w:p w14:paraId="7FD8AD2B" w14:textId="54CCACFB" w:rsidR="00CC4E9B" w:rsidRPr="003D3702" w:rsidRDefault="00CC4E9B" w:rsidP="00E352EB">
      <w:pPr>
        <w:pStyle w:val="ListParagraph"/>
        <w:numPr>
          <w:ilvl w:val="0"/>
          <w:numId w:val="7"/>
        </w:numPr>
        <w:spacing w:line="276" w:lineRule="auto"/>
        <w:ind w:left="936"/>
        <w:rPr>
          <w:sz w:val="20"/>
          <w:szCs w:val="20"/>
          <w:lang w:val="en-AU" w:bidi="en-AU"/>
        </w:rPr>
      </w:pPr>
      <w:r>
        <w:rPr>
          <w:sz w:val="20"/>
          <w:szCs w:val="20"/>
          <w:lang w:val="en-AU" w:bidi="en-AU"/>
        </w:rPr>
        <w:t>Enables timely and relevant feedback about learning progress.</w:t>
      </w:r>
    </w:p>
    <w:p w14:paraId="502622D3" w14:textId="77777777" w:rsidR="003D3702" w:rsidRPr="003D3702" w:rsidRDefault="003D3702" w:rsidP="00E352EB">
      <w:pPr>
        <w:pStyle w:val="ListParagraph"/>
        <w:numPr>
          <w:ilvl w:val="0"/>
          <w:numId w:val="7"/>
        </w:numPr>
        <w:spacing w:line="276" w:lineRule="auto"/>
        <w:ind w:left="936"/>
        <w:rPr>
          <w:sz w:val="20"/>
          <w:szCs w:val="20"/>
          <w:lang w:val="en-AU" w:bidi="en-AU"/>
        </w:rPr>
      </w:pPr>
      <w:r w:rsidRPr="003D3702">
        <w:rPr>
          <w:sz w:val="20"/>
          <w:szCs w:val="20"/>
          <w:lang w:val="en-AU" w:bidi="en-AU"/>
        </w:rPr>
        <w:t>Measure performance over the whole course rather than by a single end examination.</w:t>
      </w:r>
    </w:p>
    <w:p w14:paraId="6212D14A" w14:textId="77777777" w:rsidR="003D3702" w:rsidRPr="003D3702" w:rsidRDefault="003D3702" w:rsidP="00E352EB">
      <w:pPr>
        <w:pStyle w:val="ListParagraph"/>
        <w:numPr>
          <w:ilvl w:val="0"/>
          <w:numId w:val="7"/>
        </w:numPr>
        <w:spacing w:line="276" w:lineRule="auto"/>
        <w:ind w:left="936"/>
        <w:rPr>
          <w:sz w:val="20"/>
          <w:szCs w:val="20"/>
          <w:lang w:val="en-AU" w:bidi="en-AU"/>
        </w:rPr>
      </w:pPr>
      <w:r w:rsidRPr="003D3702">
        <w:rPr>
          <w:sz w:val="20"/>
          <w:szCs w:val="20"/>
          <w:lang w:val="en-AU" w:bidi="en-AU"/>
        </w:rPr>
        <w:t>Measure performance in wider areas of the course including those that cannot be tested in a formal examination e.g., fieldwork skills, laboratory practical work.</w:t>
      </w:r>
    </w:p>
    <w:p w14:paraId="78E6B271" w14:textId="45589F66" w:rsidR="00DA5731" w:rsidRPr="003D3702" w:rsidRDefault="00DA5731" w:rsidP="00E352EB">
      <w:pPr>
        <w:pStyle w:val="ListParagraph"/>
        <w:numPr>
          <w:ilvl w:val="0"/>
          <w:numId w:val="7"/>
        </w:numPr>
        <w:spacing w:line="276" w:lineRule="auto"/>
        <w:ind w:left="936"/>
        <w:rPr>
          <w:sz w:val="20"/>
          <w:szCs w:val="20"/>
          <w:lang w:val="en-AU" w:bidi="en-AU"/>
        </w:rPr>
      </w:pPr>
      <w:r w:rsidRPr="003D3702">
        <w:rPr>
          <w:sz w:val="20"/>
          <w:szCs w:val="20"/>
          <w:lang w:val="en-AU" w:bidi="en-AU"/>
        </w:rPr>
        <w:t>Determine the rank order and relative position of students in the course.</w:t>
      </w:r>
    </w:p>
    <w:p w14:paraId="2612C4D2" w14:textId="77777777" w:rsidR="003D3702" w:rsidRPr="003D3702" w:rsidRDefault="003D3702" w:rsidP="00E352EB">
      <w:pPr>
        <w:pStyle w:val="ListParagraph"/>
        <w:numPr>
          <w:ilvl w:val="0"/>
          <w:numId w:val="7"/>
        </w:numPr>
        <w:spacing w:line="276" w:lineRule="auto"/>
        <w:ind w:left="936"/>
        <w:rPr>
          <w:sz w:val="20"/>
          <w:szCs w:val="20"/>
          <w:lang w:val="en-AU" w:bidi="en-AU"/>
        </w:rPr>
      </w:pPr>
      <w:r w:rsidRPr="003D3702">
        <w:rPr>
          <w:sz w:val="20"/>
          <w:szCs w:val="20"/>
          <w:lang w:val="en-AU" w:bidi="en-AU"/>
        </w:rPr>
        <w:t>Prove a student has satisfactorily completed a course.</w:t>
      </w:r>
    </w:p>
    <w:p w14:paraId="391563A9" w14:textId="77777777" w:rsidR="003D3702" w:rsidRDefault="003D3702" w:rsidP="00E352EB">
      <w:pPr>
        <w:pStyle w:val="ListParagraph"/>
        <w:numPr>
          <w:ilvl w:val="0"/>
          <w:numId w:val="7"/>
        </w:numPr>
        <w:spacing w:line="276" w:lineRule="auto"/>
        <w:ind w:left="936"/>
        <w:rPr>
          <w:sz w:val="20"/>
          <w:szCs w:val="20"/>
          <w:lang w:val="en-AU" w:bidi="en-AU"/>
        </w:rPr>
      </w:pPr>
      <w:r w:rsidRPr="003D3702">
        <w:rPr>
          <w:sz w:val="20"/>
          <w:szCs w:val="20"/>
          <w:lang w:val="en-AU" w:bidi="en-AU"/>
        </w:rPr>
        <w:t>Contribute to the final HSC mark.</w:t>
      </w:r>
    </w:p>
    <w:p w14:paraId="7167A16F" w14:textId="77777777" w:rsidR="003D3702" w:rsidRDefault="003D3702" w:rsidP="003D3702">
      <w:pPr>
        <w:spacing w:line="276" w:lineRule="auto"/>
        <w:rPr>
          <w:sz w:val="20"/>
          <w:szCs w:val="20"/>
          <w:lang w:val="en-AU" w:bidi="en-AU"/>
        </w:rPr>
      </w:pPr>
    </w:p>
    <w:p w14:paraId="29279D14" w14:textId="77777777" w:rsidR="003D3702" w:rsidRPr="003D3702" w:rsidRDefault="003D3702"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sz w:val="24"/>
          <w:szCs w:val="24"/>
          <w:lang w:val="en-AU" w:bidi="en-AU"/>
        </w:rPr>
      </w:pPr>
      <w:r w:rsidRPr="003D3702">
        <w:rPr>
          <w:b/>
          <w:sz w:val="24"/>
          <w:szCs w:val="24"/>
          <w:lang w:val="en-AU" w:bidi="en-AU"/>
        </w:rPr>
        <w:t>How will a student be assessed?</w:t>
      </w:r>
    </w:p>
    <w:p w14:paraId="5BDBA7AE" w14:textId="77777777" w:rsidR="003D3702" w:rsidRDefault="003D3702" w:rsidP="003D3702">
      <w:pPr>
        <w:spacing w:line="276" w:lineRule="auto"/>
        <w:rPr>
          <w:sz w:val="20"/>
          <w:szCs w:val="20"/>
          <w:lang w:val="en-AU" w:bidi="en-AU"/>
        </w:rPr>
      </w:pPr>
    </w:p>
    <w:p w14:paraId="541E21C6"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Students will be required to complete a set of assessment tasks for each of their subjects.</w:t>
      </w:r>
    </w:p>
    <w:p w14:paraId="23029654"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A variety of tasks may be used and could be practical work, fieldwork, oral presentations, essays, tests, major assignments, observations, portfolios, performance assessments, journals etc. The mark you score for each task will be used by the school as part of your course assessment.</w:t>
      </w:r>
    </w:p>
    <w:p w14:paraId="354DCF7C"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Marks awarded to students reflect the standards they have achieved.</w:t>
      </w:r>
    </w:p>
    <w:p w14:paraId="051DA004"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All course outcomes listed in the relevant syllabus must be assessed.</w:t>
      </w:r>
    </w:p>
    <w:p w14:paraId="5C90765E"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Each task assesses the student’s actual performance, not potential performance.</w:t>
      </w:r>
    </w:p>
    <w:p w14:paraId="2D19E7D7" w14:textId="77777777" w:rsidR="003D3702" w:rsidRPr="003D3702" w:rsidRDefault="003D3702" w:rsidP="00E352EB">
      <w:pPr>
        <w:pStyle w:val="ListParagraph"/>
        <w:numPr>
          <w:ilvl w:val="0"/>
          <w:numId w:val="8"/>
        </w:numPr>
        <w:spacing w:line="276" w:lineRule="auto"/>
        <w:rPr>
          <w:sz w:val="20"/>
          <w:szCs w:val="20"/>
          <w:lang w:val="en-AU" w:bidi="en-AU"/>
        </w:rPr>
      </w:pPr>
      <w:r w:rsidRPr="003D3702">
        <w:rPr>
          <w:sz w:val="20"/>
          <w:szCs w:val="20"/>
          <w:lang w:val="en-AU" w:bidi="en-AU"/>
        </w:rPr>
        <w:t>The total assessment program allows for the demonstration of the achievement of course outcomes.</w:t>
      </w:r>
    </w:p>
    <w:p w14:paraId="266C0AFE" w14:textId="4FFC0DE7" w:rsidR="003D3702" w:rsidRDefault="00B22A55" w:rsidP="00B22A55">
      <w:pPr>
        <w:spacing w:line="276" w:lineRule="auto"/>
        <w:ind w:left="576"/>
        <w:rPr>
          <w:sz w:val="20"/>
          <w:szCs w:val="20"/>
          <w:lang w:val="en-AU" w:bidi="en-AU"/>
        </w:rPr>
      </w:pPr>
      <w:hyperlink r:id="rId27" w:history="1">
        <w:r w:rsidRPr="00B22A55">
          <w:rPr>
            <w:rStyle w:val="Hyperlink"/>
            <w:sz w:val="20"/>
            <w:szCs w:val="20"/>
            <w:lang w:val="en-AU" w:bidi="en-AU"/>
          </w:rPr>
          <w:t>https://curriculum.nsw.edu.au/ace-rules/ace2/assessment-programs</w:t>
        </w:r>
      </w:hyperlink>
    </w:p>
    <w:p w14:paraId="0A8343D4" w14:textId="77777777" w:rsidR="003D3702" w:rsidRDefault="003D3702">
      <w:pPr>
        <w:rPr>
          <w:b/>
          <w:sz w:val="24"/>
          <w:szCs w:val="24"/>
          <w:lang w:val="en-AU" w:bidi="en-AU"/>
        </w:rPr>
      </w:pPr>
      <w:r>
        <w:rPr>
          <w:b/>
          <w:sz w:val="24"/>
          <w:szCs w:val="24"/>
          <w:lang w:val="en-AU" w:bidi="en-AU"/>
        </w:rPr>
        <w:br w:type="page"/>
      </w:r>
    </w:p>
    <w:p w14:paraId="3D63E681" w14:textId="77777777" w:rsidR="003D3702" w:rsidRDefault="003D3702" w:rsidP="003D3702">
      <w:pPr>
        <w:spacing w:line="276" w:lineRule="auto"/>
        <w:ind w:left="576"/>
        <w:rPr>
          <w:b/>
          <w:sz w:val="24"/>
          <w:szCs w:val="24"/>
          <w:lang w:val="en-AU" w:bidi="en-AU"/>
        </w:rPr>
      </w:pPr>
    </w:p>
    <w:p w14:paraId="6A7D9E6C" w14:textId="68CDE1FF" w:rsidR="003D3702" w:rsidRPr="003D3702" w:rsidRDefault="003D3702"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sz w:val="24"/>
          <w:szCs w:val="24"/>
          <w:lang w:val="en-AU" w:bidi="en-AU"/>
        </w:rPr>
      </w:pPr>
      <w:r w:rsidRPr="003D3702">
        <w:rPr>
          <w:b/>
          <w:sz w:val="24"/>
          <w:szCs w:val="24"/>
          <w:lang w:val="en-AU" w:bidi="en-AU"/>
        </w:rPr>
        <w:t>Year 11 Course Assessment</w:t>
      </w:r>
    </w:p>
    <w:p w14:paraId="6F3D094F" w14:textId="77777777" w:rsidR="003D3702" w:rsidRDefault="003D3702" w:rsidP="003D3702">
      <w:pPr>
        <w:spacing w:line="276" w:lineRule="auto"/>
        <w:rPr>
          <w:sz w:val="20"/>
          <w:szCs w:val="20"/>
          <w:lang w:val="en-AU" w:bidi="en-AU"/>
        </w:rPr>
      </w:pPr>
    </w:p>
    <w:p w14:paraId="3CA8B28C" w14:textId="77777777" w:rsidR="00CF49E6" w:rsidRDefault="00CF49E6" w:rsidP="00E352EB">
      <w:pPr>
        <w:pStyle w:val="ListParagraph"/>
        <w:numPr>
          <w:ilvl w:val="0"/>
          <w:numId w:val="9"/>
        </w:numPr>
        <w:spacing w:line="276" w:lineRule="auto"/>
        <w:rPr>
          <w:sz w:val="20"/>
          <w:szCs w:val="20"/>
          <w:lang w:val="en-AU" w:bidi="en-AU"/>
        </w:rPr>
      </w:pPr>
      <w:r>
        <w:rPr>
          <w:sz w:val="20"/>
          <w:szCs w:val="20"/>
          <w:lang w:val="en-AU" w:bidi="en-AU"/>
        </w:rPr>
        <w:t xml:space="preserve">NESA syllabuses, including course-specific Assessment and Reporting information, indicate the mandatory components for Preliminary course assessment and the weightings to be attached to those components. </w:t>
      </w:r>
    </w:p>
    <w:p w14:paraId="21FEBF9C" w14:textId="11B83B9B" w:rsidR="003D3702" w:rsidRPr="003D3702" w:rsidRDefault="006E6E61" w:rsidP="00E352EB">
      <w:pPr>
        <w:pStyle w:val="ListParagraph"/>
        <w:numPr>
          <w:ilvl w:val="0"/>
          <w:numId w:val="9"/>
        </w:numPr>
        <w:spacing w:line="276" w:lineRule="auto"/>
        <w:rPr>
          <w:sz w:val="20"/>
          <w:szCs w:val="20"/>
          <w:lang w:val="en-AU" w:bidi="en-AU"/>
        </w:rPr>
      </w:pPr>
      <w:r>
        <w:rPr>
          <w:sz w:val="20"/>
          <w:szCs w:val="20"/>
          <w:lang w:val="en-AU" w:bidi="en-AU"/>
        </w:rPr>
        <w:t>In general, t</w:t>
      </w:r>
      <w:r w:rsidR="003D3702" w:rsidRPr="003D3702">
        <w:rPr>
          <w:sz w:val="20"/>
          <w:szCs w:val="20"/>
          <w:lang w:val="en-AU" w:bidi="en-AU"/>
        </w:rPr>
        <w:t xml:space="preserve">he maximum number of formal assessment tasks is three (3) per course with </w:t>
      </w:r>
      <w:r>
        <w:rPr>
          <w:sz w:val="20"/>
          <w:szCs w:val="20"/>
          <w:lang w:val="en-AU" w:bidi="en-AU"/>
        </w:rPr>
        <w:t xml:space="preserve">the recommended </w:t>
      </w:r>
      <w:r w:rsidR="003D3702" w:rsidRPr="003D3702">
        <w:rPr>
          <w:sz w:val="20"/>
          <w:szCs w:val="20"/>
          <w:lang w:val="en-AU" w:bidi="en-AU"/>
        </w:rPr>
        <w:t>weighting</w:t>
      </w:r>
      <w:r>
        <w:rPr>
          <w:sz w:val="20"/>
          <w:szCs w:val="20"/>
          <w:lang w:val="en-AU" w:bidi="en-AU"/>
        </w:rPr>
        <w:t xml:space="preserve"> for an individual task</w:t>
      </w:r>
      <w:r w:rsidR="003D3702" w:rsidRPr="003D3702">
        <w:rPr>
          <w:sz w:val="20"/>
          <w:szCs w:val="20"/>
          <w:lang w:val="en-AU" w:bidi="en-AU"/>
        </w:rPr>
        <w:t xml:space="preserve"> </w:t>
      </w:r>
      <w:r>
        <w:rPr>
          <w:sz w:val="20"/>
          <w:szCs w:val="20"/>
          <w:lang w:val="en-AU" w:bidi="en-AU"/>
        </w:rPr>
        <w:t>being</w:t>
      </w:r>
      <w:r w:rsidR="003D3702" w:rsidRPr="003D3702">
        <w:rPr>
          <w:sz w:val="20"/>
          <w:szCs w:val="20"/>
          <w:lang w:val="en-AU" w:bidi="en-AU"/>
        </w:rPr>
        <w:t xml:space="preserve"> 20% </w:t>
      </w:r>
      <w:r>
        <w:rPr>
          <w:sz w:val="20"/>
          <w:szCs w:val="20"/>
          <w:lang w:val="en-AU" w:bidi="en-AU"/>
        </w:rPr>
        <w:t>to</w:t>
      </w:r>
      <w:r w:rsidR="003D3702" w:rsidRPr="003D3702">
        <w:rPr>
          <w:sz w:val="20"/>
          <w:szCs w:val="20"/>
          <w:lang w:val="en-AU" w:bidi="en-AU"/>
        </w:rPr>
        <w:t xml:space="preserve"> 40%.</w:t>
      </w:r>
    </w:p>
    <w:p w14:paraId="450986E2" w14:textId="140A2981" w:rsidR="003D3702" w:rsidRPr="003D3702" w:rsidRDefault="003D3702" w:rsidP="00E352EB">
      <w:pPr>
        <w:pStyle w:val="ListParagraph"/>
        <w:numPr>
          <w:ilvl w:val="0"/>
          <w:numId w:val="9"/>
        </w:numPr>
        <w:spacing w:line="276" w:lineRule="auto"/>
        <w:rPr>
          <w:sz w:val="20"/>
          <w:szCs w:val="20"/>
          <w:lang w:val="en-AU" w:bidi="en-AU"/>
        </w:rPr>
      </w:pPr>
      <w:r w:rsidRPr="003D3702">
        <w:rPr>
          <w:sz w:val="20"/>
          <w:szCs w:val="20"/>
          <w:lang w:val="en-AU" w:bidi="en-AU"/>
        </w:rPr>
        <w:t xml:space="preserve">At the conclusion of the Year 11 course, students will be awarded an A to E grade based on their overall </w:t>
      </w:r>
      <w:r w:rsidR="006E6E61">
        <w:rPr>
          <w:sz w:val="20"/>
          <w:szCs w:val="20"/>
          <w:lang w:val="en-AU" w:bidi="en-AU"/>
        </w:rPr>
        <w:t>achievement</w:t>
      </w:r>
      <w:r w:rsidRPr="003D3702">
        <w:rPr>
          <w:sz w:val="20"/>
          <w:szCs w:val="20"/>
          <w:lang w:val="en-AU" w:bidi="en-AU"/>
        </w:rPr>
        <w:t xml:space="preserve"> for the course.</w:t>
      </w:r>
    </w:p>
    <w:p w14:paraId="205704C0" w14:textId="109B9E61" w:rsidR="003D3702" w:rsidRDefault="003D3702" w:rsidP="00E352EB">
      <w:pPr>
        <w:pStyle w:val="ListParagraph"/>
        <w:numPr>
          <w:ilvl w:val="0"/>
          <w:numId w:val="9"/>
        </w:numPr>
        <w:spacing w:line="276" w:lineRule="auto"/>
        <w:rPr>
          <w:sz w:val="20"/>
          <w:szCs w:val="20"/>
          <w:lang w:val="en-AU" w:bidi="en-AU"/>
        </w:rPr>
      </w:pPr>
      <w:r w:rsidRPr="002C7745">
        <w:rPr>
          <w:sz w:val="20"/>
          <w:szCs w:val="20"/>
          <w:lang w:val="en-AU" w:bidi="en-AU"/>
        </w:rPr>
        <w:t xml:space="preserve">The </w:t>
      </w:r>
      <w:r w:rsidR="002C7745" w:rsidRPr="002C7745">
        <w:rPr>
          <w:sz w:val="20"/>
          <w:szCs w:val="20"/>
          <w:lang w:val="en-AU" w:bidi="en-AU"/>
        </w:rPr>
        <w:t xml:space="preserve">Common Grade Scale for Preliminary Courses is used to report student achievement in Year 11 courses. </w:t>
      </w:r>
    </w:p>
    <w:p w14:paraId="45455A07" w14:textId="77777777" w:rsidR="002C7745" w:rsidRPr="002C7745" w:rsidRDefault="002C7745" w:rsidP="002C7745">
      <w:pPr>
        <w:pStyle w:val="ListParagraph"/>
        <w:spacing w:line="276" w:lineRule="auto"/>
        <w:ind w:left="936" w:firstLine="0"/>
        <w:rPr>
          <w:sz w:val="20"/>
          <w:szCs w:val="20"/>
          <w:lang w:val="en-AU" w:bidi="en-AU"/>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462"/>
      </w:tblGrid>
      <w:tr w:rsidR="003D3702" w:rsidRPr="003D3702" w14:paraId="40522B65" w14:textId="77777777" w:rsidTr="009D1DB3">
        <w:trPr>
          <w:trHeight w:val="1019"/>
        </w:trPr>
        <w:tc>
          <w:tcPr>
            <w:tcW w:w="648" w:type="dxa"/>
            <w:tcBorders>
              <w:top w:val="single" w:sz="4" w:space="0" w:color="000000"/>
              <w:left w:val="single" w:sz="4" w:space="0" w:color="000000"/>
              <w:bottom w:val="single" w:sz="4" w:space="0" w:color="000000"/>
              <w:right w:val="single" w:sz="4" w:space="0" w:color="000000"/>
            </w:tcBorders>
            <w:vAlign w:val="center"/>
          </w:tcPr>
          <w:p w14:paraId="43AF8A36" w14:textId="77777777" w:rsidR="003D3702" w:rsidRPr="003D3702" w:rsidRDefault="003D3702" w:rsidP="009D1DB3">
            <w:pPr>
              <w:spacing w:line="276" w:lineRule="auto"/>
              <w:jc w:val="center"/>
              <w:rPr>
                <w:b/>
                <w:sz w:val="20"/>
                <w:szCs w:val="20"/>
                <w:lang w:bidi="en-AU"/>
              </w:rPr>
            </w:pPr>
            <w:r w:rsidRPr="003D3702">
              <w:rPr>
                <w:b/>
                <w:sz w:val="20"/>
                <w:szCs w:val="20"/>
                <w:lang w:bidi="en-AU"/>
              </w:rPr>
              <w:t>A</w:t>
            </w:r>
          </w:p>
        </w:tc>
        <w:tc>
          <w:tcPr>
            <w:tcW w:w="9462" w:type="dxa"/>
            <w:tcBorders>
              <w:top w:val="single" w:sz="4" w:space="0" w:color="000000"/>
              <w:left w:val="single" w:sz="4" w:space="0" w:color="000000"/>
              <w:bottom w:val="single" w:sz="4" w:space="0" w:color="000000"/>
              <w:right w:val="single" w:sz="4" w:space="0" w:color="000000"/>
            </w:tcBorders>
            <w:vAlign w:val="center"/>
            <w:hideMark/>
          </w:tcPr>
          <w:p w14:paraId="40560D8A" w14:textId="7C427B75" w:rsidR="003D3702" w:rsidRPr="003D3702" w:rsidRDefault="003D3702" w:rsidP="009D1DB3">
            <w:pPr>
              <w:spacing w:line="276" w:lineRule="auto"/>
              <w:rPr>
                <w:sz w:val="20"/>
                <w:szCs w:val="20"/>
                <w:lang w:bidi="en-AU"/>
              </w:rPr>
            </w:pPr>
            <w:r w:rsidRPr="003D3702">
              <w:rPr>
                <w:sz w:val="20"/>
                <w:szCs w:val="20"/>
                <w:lang w:bidi="en-AU"/>
              </w:rPr>
              <w:t xml:space="preserve">The student </w:t>
            </w:r>
            <w:r w:rsidR="006E6E61">
              <w:rPr>
                <w:sz w:val="20"/>
                <w:szCs w:val="20"/>
                <w:lang w:bidi="en-AU"/>
              </w:rPr>
              <w:t>demonstrates</w:t>
            </w:r>
            <w:r w:rsidRPr="003D3702">
              <w:rPr>
                <w:sz w:val="20"/>
                <w:szCs w:val="20"/>
                <w:lang w:bidi="en-AU"/>
              </w:rPr>
              <w:t xml:space="preserve"> </w:t>
            </w:r>
            <w:r w:rsidRPr="003D3702">
              <w:rPr>
                <w:b/>
                <w:sz w:val="20"/>
                <w:szCs w:val="20"/>
                <w:lang w:bidi="en-AU"/>
              </w:rPr>
              <w:t xml:space="preserve">extensive </w:t>
            </w:r>
            <w:r w:rsidRPr="003D3702">
              <w:rPr>
                <w:sz w:val="20"/>
                <w:szCs w:val="20"/>
                <w:lang w:bidi="en-AU"/>
              </w:rPr>
              <w:t xml:space="preserve">knowledge </w:t>
            </w:r>
            <w:r w:rsidR="006E6E61">
              <w:rPr>
                <w:sz w:val="20"/>
                <w:szCs w:val="20"/>
                <w:lang w:bidi="en-AU"/>
              </w:rPr>
              <w:t xml:space="preserve">of content </w:t>
            </w:r>
            <w:r w:rsidRPr="003D3702">
              <w:rPr>
                <w:sz w:val="20"/>
                <w:szCs w:val="20"/>
                <w:lang w:bidi="en-AU"/>
              </w:rPr>
              <w:t xml:space="preserve">and understanding of the </w:t>
            </w:r>
            <w:r w:rsidR="006E6E61">
              <w:rPr>
                <w:sz w:val="20"/>
                <w:szCs w:val="20"/>
                <w:lang w:bidi="en-AU"/>
              </w:rPr>
              <w:t>course concepts and</w:t>
            </w:r>
            <w:r w:rsidRPr="003D3702">
              <w:rPr>
                <w:sz w:val="20"/>
                <w:szCs w:val="20"/>
                <w:lang w:bidi="en-AU"/>
              </w:rPr>
              <w:t xml:space="preserve"> appl</w:t>
            </w:r>
            <w:r w:rsidR="006E6E61">
              <w:rPr>
                <w:sz w:val="20"/>
                <w:szCs w:val="20"/>
                <w:lang w:bidi="en-AU"/>
              </w:rPr>
              <w:t xml:space="preserve">ies highly developed skills and processes in a wide variety of contexts. </w:t>
            </w:r>
            <w:r w:rsidRPr="003D3702">
              <w:rPr>
                <w:sz w:val="20"/>
                <w:szCs w:val="20"/>
                <w:lang w:bidi="en-AU"/>
              </w:rPr>
              <w:t>In addition</w:t>
            </w:r>
            <w:r w:rsidR="002C7745">
              <w:rPr>
                <w:sz w:val="20"/>
                <w:szCs w:val="20"/>
                <w:lang w:bidi="en-AU"/>
              </w:rPr>
              <w:t>,</w:t>
            </w:r>
            <w:r w:rsidRPr="003D3702">
              <w:rPr>
                <w:sz w:val="20"/>
                <w:szCs w:val="20"/>
                <w:lang w:bidi="en-AU"/>
              </w:rPr>
              <w:t xml:space="preserve"> the student </w:t>
            </w:r>
            <w:r w:rsidR="006E6E61">
              <w:rPr>
                <w:sz w:val="20"/>
                <w:szCs w:val="20"/>
                <w:lang w:bidi="en-AU"/>
              </w:rPr>
              <w:t xml:space="preserve">demonstrates creative and critical thinking skills using perceptive analysis and evaluation. The student effectively communicates </w:t>
            </w:r>
            <w:r w:rsidR="002C7745">
              <w:rPr>
                <w:sz w:val="20"/>
                <w:szCs w:val="20"/>
                <w:lang w:bidi="en-AU"/>
              </w:rPr>
              <w:t xml:space="preserve">complex </w:t>
            </w:r>
            <w:r w:rsidR="006E6E61">
              <w:rPr>
                <w:sz w:val="20"/>
                <w:szCs w:val="20"/>
                <w:lang w:bidi="en-AU"/>
              </w:rPr>
              <w:t>ideas and information.</w:t>
            </w:r>
          </w:p>
        </w:tc>
      </w:tr>
      <w:tr w:rsidR="003D3702" w:rsidRPr="003D3702" w14:paraId="3A4D3EB7" w14:textId="77777777" w:rsidTr="009D1DB3">
        <w:trPr>
          <w:trHeight w:val="1039"/>
        </w:trPr>
        <w:tc>
          <w:tcPr>
            <w:tcW w:w="648" w:type="dxa"/>
            <w:tcBorders>
              <w:top w:val="single" w:sz="4" w:space="0" w:color="000000"/>
              <w:left w:val="single" w:sz="4" w:space="0" w:color="000000"/>
              <w:bottom w:val="single" w:sz="4" w:space="0" w:color="000000"/>
              <w:right w:val="single" w:sz="4" w:space="0" w:color="000000"/>
            </w:tcBorders>
            <w:vAlign w:val="center"/>
          </w:tcPr>
          <w:p w14:paraId="57F144DE" w14:textId="77777777" w:rsidR="003D3702" w:rsidRPr="003D3702" w:rsidRDefault="003D3702" w:rsidP="009D1DB3">
            <w:pPr>
              <w:spacing w:line="276" w:lineRule="auto"/>
              <w:jc w:val="center"/>
              <w:rPr>
                <w:b/>
                <w:sz w:val="20"/>
                <w:szCs w:val="20"/>
                <w:lang w:bidi="en-AU"/>
              </w:rPr>
            </w:pPr>
            <w:r w:rsidRPr="003D3702">
              <w:rPr>
                <w:b/>
                <w:sz w:val="20"/>
                <w:szCs w:val="20"/>
                <w:lang w:bidi="en-AU"/>
              </w:rPr>
              <w:t>B</w:t>
            </w:r>
          </w:p>
        </w:tc>
        <w:tc>
          <w:tcPr>
            <w:tcW w:w="9462" w:type="dxa"/>
            <w:tcBorders>
              <w:top w:val="single" w:sz="4" w:space="0" w:color="000000"/>
              <w:left w:val="single" w:sz="4" w:space="0" w:color="000000"/>
              <w:bottom w:val="single" w:sz="4" w:space="0" w:color="000000"/>
              <w:right w:val="single" w:sz="4" w:space="0" w:color="000000"/>
            </w:tcBorders>
            <w:vAlign w:val="center"/>
            <w:hideMark/>
          </w:tcPr>
          <w:p w14:paraId="5DEBCE11" w14:textId="145B9140" w:rsidR="003D3702" w:rsidRPr="003D3702" w:rsidRDefault="003D3702" w:rsidP="009D1DB3">
            <w:pPr>
              <w:spacing w:line="276" w:lineRule="auto"/>
              <w:rPr>
                <w:sz w:val="20"/>
                <w:szCs w:val="20"/>
                <w:lang w:bidi="en-AU"/>
              </w:rPr>
            </w:pPr>
            <w:r w:rsidRPr="003D3702">
              <w:rPr>
                <w:sz w:val="20"/>
                <w:szCs w:val="20"/>
                <w:lang w:bidi="en-AU"/>
              </w:rPr>
              <w:t xml:space="preserve">The student </w:t>
            </w:r>
            <w:r w:rsidR="002C7745">
              <w:rPr>
                <w:sz w:val="20"/>
                <w:szCs w:val="20"/>
                <w:lang w:bidi="en-AU"/>
              </w:rPr>
              <w:t xml:space="preserve">demonstrates </w:t>
            </w:r>
            <w:r w:rsidRPr="003D3702">
              <w:rPr>
                <w:b/>
                <w:sz w:val="20"/>
                <w:szCs w:val="20"/>
                <w:lang w:bidi="en-AU"/>
              </w:rPr>
              <w:t xml:space="preserve">thorough </w:t>
            </w:r>
            <w:r w:rsidRPr="003D3702">
              <w:rPr>
                <w:sz w:val="20"/>
                <w:szCs w:val="20"/>
                <w:lang w:bidi="en-AU"/>
              </w:rPr>
              <w:t xml:space="preserve">knowledge </w:t>
            </w:r>
            <w:r w:rsidR="002C7745">
              <w:rPr>
                <w:sz w:val="20"/>
                <w:szCs w:val="20"/>
                <w:lang w:bidi="en-AU"/>
              </w:rPr>
              <w:t xml:space="preserve">of content </w:t>
            </w:r>
            <w:r w:rsidRPr="003D3702">
              <w:rPr>
                <w:sz w:val="20"/>
                <w:szCs w:val="20"/>
                <w:lang w:bidi="en-AU"/>
              </w:rPr>
              <w:t>and understanding of</w:t>
            </w:r>
            <w:r w:rsidR="002C7745">
              <w:rPr>
                <w:sz w:val="20"/>
                <w:szCs w:val="20"/>
                <w:lang w:bidi="en-AU"/>
              </w:rPr>
              <w:t xml:space="preserve"> course concepts and</w:t>
            </w:r>
            <w:r w:rsidRPr="003D3702">
              <w:rPr>
                <w:sz w:val="20"/>
                <w:szCs w:val="20"/>
                <w:lang w:bidi="en-AU"/>
              </w:rPr>
              <w:t xml:space="preserve"> </w:t>
            </w:r>
            <w:r w:rsidR="002C7745">
              <w:rPr>
                <w:sz w:val="20"/>
                <w:szCs w:val="20"/>
                <w:lang w:bidi="en-AU"/>
              </w:rPr>
              <w:t>applies well-developed skills and processes in a variety of contexts. In addition, the student demonstrates creative and critical thinking skills using analysis and evaluation. The student clearly communicates complex ideas and information.</w:t>
            </w:r>
            <w:r w:rsidRPr="003D3702">
              <w:rPr>
                <w:sz w:val="20"/>
                <w:szCs w:val="20"/>
                <w:lang w:bidi="en-AU"/>
              </w:rPr>
              <w:t xml:space="preserve"> </w:t>
            </w:r>
          </w:p>
        </w:tc>
      </w:tr>
      <w:tr w:rsidR="003D3702" w:rsidRPr="003D3702" w14:paraId="6E99CEFA" w14:textId="77777777" w:rsidTr="009D1DB3">
        <w:trPr>
          <w:trHeight w:val="669"/>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406BB278" w14:textId="77777777" w:rsidR="003D3702" w:rsidRPr="003D3702" w:rsidRDefault="003D3702" w:rsidP="009D1DB3">
            <w:pPr>
              <w:spacing w:line="276" w:lineRule="auto"/>
              <w:jc w:val="center"/>
              <w:rPr>
                <w:b/>
                <w:sz w:val="20"/>
                <w:szCs w:val="20"/>
                <w:lang w:bidi="en-AU"/>
              </w:rPr>
            </w:pPr>
            <w:r w:rsidRPr="003D3702">
              <w:rPr>
                <w:b/>
                <w:sz w:val="20"/>
                <w:szCs w:val="20"/>
                <w:lang w:bidi="en-AU"/>
              </w:rPr>
              <w:t>C</w:t>
            </w:r>
          </w:p>
        </w:tc>
        <w:tc>
          <w:tcPr>
            <w:tcW w:w="9462" w:type="dxa"/>
            <w:tcBorders>
              <w:top w:val="single" w:sz="4" w:space="0" w:color="000000"/>
              <w:left w:val="single" w:sz="4" w:space="0" w:color="000000"/>
              <w:bottom w:val="single" w:sz="4" w:space="0" w:color="000000"/>
              <w:right w:val="single" w:sz="4" w:space="0" w:color="000000"/>
            </w:tcBorders>
            <w:vAlign w:val="center"/>
            <w:hideMark/>
          </w:tcPr>
          <w:p w14:paraId="7EAA8413" w14:textId="429DDB33" w:rsidR="003D3702" w:rsidRPr="003D3702" w:rsidRDefault="003D3702" w:rsidP="009D1DB3">
            <w:pPr>
              <w:spacing w:line="276" w:lineRule="auto"/>
              <w:rPr>
                <w:sz w:val="20"/>
                <w:szCs w:val="20"/>
                <w:lang w:bidi="en-AU"/>
              </w:rPr>
            </w:pPr>
            <w:r w:rsidRPr="003D3702">
              <w:rPr>
                <w:sz w:val="20"/>
                <w:szCs w:val="20"/>
                <w:lang w:bidi="en-AU"/>
              </w:rPr>
              <w:t>The student</w:t>
            </w:r>
            <w:r w:rsidR="002C7745">
              <w:rPr>
                <w:sz w:val="20"/>
                <w:szCs w:val="20"/>
                <w:lang w:bidi="en-AU"/>
              </w:rPr>
              <w:t xml:space="preserve"> demonstrates</w:t>
            </w:r>
            <w:r w:rsidRPr="003D3702">
              <w:rPr>
                <w:sz w:val="20"/>
                <w:szCs w:val="20"/>
                <w:lang w:bidi="en-AU"/>
              </w:rPr>
              <w:t xml:space="preserve"> </w:t>
            </w:r>
            <w:r w:rsidRPr="003D3702">
              <w:rPr>
                <w:b/>
                <w:sz w:val="20"/>
                <w:szCs w:val="20"/>
                <w:lang w:bidi="en-AU"/>
              </w:rPr>
              <w:t xml:space="preserve">sound </w:t>
            </w:r>
            <w:r w:rsidRPr="003D3702">
              <w:rPr>
                <w:sz w:val="20"/>
                <w:szCs w:val="20"/>
                <w:lang w:bidi="en-AU"/>
              </w:rPr>
              <w:t xml:space="preserve">knowledge </w:t>
            </w:r>
            <w:r w:rsidR="002C7745">
              <w:rPr>
                <w:sz w:val="20"/>
                <w:szCs w:val="20"/>
                <w:lang w:bidi="en-AU"/>
              </w:rPr>
              <w:t xml:space="preserve">of content </w:t>
            </w:r>
            <w:r w:rsidRPr="003D3702">
              <w:rPr>
                <w:sz w:val="20"/>
                <w:szCs w:val="20"/>
                <w:lang w:bidi="en-AU"/>
              </w:rPr>
              <w:t xml:space="preserve">and understanding of </w:t>
            </w:r>
            <w:r w:rsidR="002C7745">
              <w:rPr>
                <w:sz w:val="20"/>
                <w:szCs w:val="20"/>
                <w:lang w:bidi="en-AU"/>
              </w:rPr>
              <w:t>course concepts and applies skills and processes in a range of familiar contexts. In addition, the student demonstrates skills in selecting and integrating information and communicates relevant ideas in an appropriate manner.</w:t>
            </w:r>
          </w:p>
        </w:tc>
      </w:tr>
      <w:tr w:rsidR="003D3702" w:rsidRPr="003D3702" w14:paraId="4B230A11" w14:textId="77777777" w:rsidTr="009D1DB3">
        <w:trPr>
          <w:trHeight w:val="688"/>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1DA63340" w14:textId="77777777" w:rsidR="003D3702" w:rsidRPr="003D3702" w:rsidRDefault="003D3702" w:rsidP="009D1DB3">
            <w:pPr>
              <w:spacing w:line="276" w:lineRule="auto"/>
              <w:jc w:val="center"/>
              <w:rPr>
                <w:b/>
                <w:sz w:val="20"/>
                <w:szCs w:val="20"/>
                <w:lang w:bidi="en-AU"/>
              </w:rPr>
            </w:pPr>
            <w:r w:rsidRPr="003D3702">
              <w:rPr>
                <w:b/>
                <w:sz w:val="20"/>
                <w:szCs w:val="20"/>
                <w:lang w:bidi="en-AU"/>
              </w:rPr>
              <w:t>D</w:t>
            </w:r>
          </w:p>
        </w:tc>
        <w:tc>
          <w:tcPr>
            <w:tcW w:w="9462" w:type="dxa"/>
            <w:tcBorders>
              <w:top w:val="single" w:sz="4" w:space="0" w:color="000000"/>
              <w:left w:val="single" w:sz="4" w:space="0" w:color="000000"/>
              <w:bottom w:val="single" w:sz="4" w:space="0" w:color="000000"/>
              <w:right w:val="single" w:sz="4" w:space="0" w:color="000000"/>
            </w:tcBorders>
            <w:vAlign w:val="center"/>
            <w:hideMark/>
          </w:tcPr>
          <w:p w14:paraId="0C08DD6B" w14:textId="1ABE2A56" w:rsidR="003D3702" w:rsidRPr="003D3702" w:rsidRDefault="002C7745" w:rsidP="009D1DB3">
            <w:pPr>
              <w:spacing w:line="276" w:lineRule="auto"/>
              <w:rPr>
                <w:sz w:val="20"/>
                <w:szCs w:val="20"/>
                <w:lang w:bidi="en-AU"/>
              </w:rPr>
            </w:pPr>
            <w:r w:rsidRPr="003D3702">
              <w:rPr>
                <w:sz w:val="20"/>
                <w:szCs w:val="20"/>
                <w:lang w:bidi="en-AU"/>
              </w:rPr>
              <w:t>The student</w:t>
            </w:r>
            <w:r>
              <w:rPr>
                <w:sz w:val="20"/>
                <w:szCs w:val="20"/>
                <w:lang w:bidi="en-AU"/>
              </w:rPr>
              <w:t xml:space="preserve"> demonstrates</w:t>
            </w:r>
            <w:r w:rsidRPr="003D3702">
              <w:rPr>
                <w:sz w:val="20"/>
                <w:szCs w:val="20"/>
                <w:lang w:bidi="en-AU"/>
              </w:rPr>
              <w:t xml:space="preserve"> </w:t>
            </w:r>
            <w:r>
              <w:rPr>
                <w:sz w:val="20"/>
                <w:szCs w:val="20"/>
                <w:lang w:bidi="en-AU"/>
              </w:rPr>
              <w:t xml:space="preserve">a </w:t>
            </w:r>
            <w:r w:rsidRPr="002C7745">
              <w:rPr>
                <w:b/>
                <w:bCs/>
                <w:sz w:val="20"/>
                <w:szCs w:val="20"/>
                <w:lang w:bidi="en-AU"/>
              </w:rPr>
              <w:t>basic</w:t>
            </w:r>
            <w:r w:rsidRPr="003D3702">
              <w:rPr>
                <w:b/>
                <w:sz w:val="20"/>
                <w:szCs w:val="20"/>
                <w:lang w:bidi="en-AU"/>
              </w:rPr>
              <w:t xml:space="preserve"> </w:t>
            </w:r>
            <w:r w:rsidRPr="003D3702">
              <w:rPr>
                <w:sz w:val="20"/>
                <w:szCs w:val="20"/>
                <w:lang w:bidi="en-AU"/>
              </w:rPr>
              <w:t xml:space="preserve">knowledge </w:t>
            </w:r>
            <w:r>
              <w:rPr>
                <w:sz w:val="20"/>
                <w:szCs w:val="20"/>
                <w:lang w:bidi="en-AU"/>
              </w:rPr>
              <w:t xml:space="preserve">of content </w:t>
            </w:r>
            <w:r w:rsidRPr="003D3702">
              <w:rPr>
                <w:sz w:val="20"/>
                <w:szCs w:val="20"/>
                <w:lang w:bidi="en-AU"/>
              </w:rPr>
              <w:t xml:space="preserve">and understanding of </w:t>
            </w:r>
            <w:r>
              <w:rPr>
                <w:sz w:val="20"/>
                <w:szCs w:val="20"/>
                <w:lang w:bidi="en-AU"/>
              </w:rPr>
              <w:t>course concepts and applies skills and processes in some familiar contexts. In addition, the student demonstrates skills in selecting and using information and communicates ideas in a descriptive manner.</w:t>
            </w:r>
          </w:p>
        </w:tc>
      </w:tr>
      <w:tr w:rsidR="003D3702" w:rsidRPr="003D3702" w14:paraId="0E2C9B1E" w14:textId="77777777" w:rsidTr="009D1DB3">
        <w:trPr>
          <w:trHeight w:val="669"/>
        </w:trPr>
        <w:tc>
          <w:tcPr>
            <w:tcW w:w="648" w:type="dxa"/>
            <w:tcBorders>
              <w:top w:val="single" w:sz="4" w:space="0" w:color="000000"/>
              <w:left w:val="single" w:sz="4" w:space="0" w:color="000000"/>
              <w:bottom w:val="single" w:sz="4" w:space="0" w:color="000000"/>
              <w:right w:val="single" w:sz="4" w:space="0" w:color="000000"/>
            </w:tcBorders>
            <w:vAlign w:val="center"/>
            <w:hideMark/>
          </w:tcPr>
          <w:p w14:paraId="1A4610DC" w14:textId="77777777" w:rsidR="003D3702" w:rsidRPr="003D3702" w:rsidRDefault="003D3702" w:rsidP="009D1DB3">
            <w:pPr>
              <w:spacing w:line="276" w:lineRule="auto"/>
              <w:jc w:val="center"/>
              <w:rPr>
                <w:b/>
                <w:sz w:val="20"/>
                <w:szCs w:val="20"/>
                <w:lang w:bidi="en-AU"/>
              </w:rPr>
            </w:pPr>
            <w:r w:rsidRPr="003D3702">
              <w:rPr>
                <w:b/>
                <w:sz w:val="20"/>
                <w:szCs w:val="20"/>
                <w:lang w:bidi="en-AU"/>
              </w:rPr>
              <w:t>E</w:t>
            </w:r>
          </w:p>
        </w:tc>
        <w:tc>
          <w:tcPr>
            <w:tcW w:w="9462" w:type="dxa"/>
            <w:tcBorders>
              <w:top w:val="single" w:sz="4" w:space="0" w:color="000000"/>
              <w:left w:val="single" w:sz="4" w:space="0" w:color="000000"/>
              <w:bottom w:val="single" w:sz="4" w:space="0" w:color="000000"/>
              <w:right w:val="single" w:sz="4" w:space="0" w:color="000000"/>
            </w:tcBorders>
            <w:vAlign w:val="center"/>
            <w:hideMark/>
          </w:tcPr>
          <w:p w14:paraId="0D0183DE" w14:textId="6ABB203A" w:rsidR="003D3702" w:rsidRPr="003D3702" w:rsidRDefault="002C7745" w:rsidP="009D1DB3">
            <w:pPr>
              <w:spacing w:line="276" w:lineRule="auto"/>
              <w:rPr>
                <w:sz w:val="20"/>
                <w:szCs w:val="20"/>
                <w:lang w:bidi="en-AU"/>
              </w:rPr>
            </w:pPr>
            <w:r w:rsidRPr="003D3702">
              <w:rPr>
                <w:sz w:val="20"/>
                <w:szCs w:val="20"/>
                <w:lang w:bidi="en-AU"/>
              </w:rPr>
              <w:t>The student</w:t>
            </w:r>
            <w:r>
              <w:rPr>
                <w:sz w:val="20"/>
                <w:szCs w:val="20"/>
                <w:lang w:bidi="en-AU"/>
              </w:rPr>
              <w:t xml:space="preserve"> demonstrates</w:t>
            </w:r>
            <w:r w:rsidRPr="003D3702">
              <w:rPr>
                <w:sz w:val="20"/>
                <w:szCs w:val="20"/>
                <w:lang w:bidi="en-AU"/>
              </w:rPr>
              <w:t xml:space="preserve"> </w:t>
            </w:r>
            <w:r>
              <w:rPr>
                <w:sz w:val="20"/>
                <w:szCs w:val="20"/>
                <w:lang w:bidi="en-AU"/>
              </w:rPr>
              <w:t xml:space="preserve">an </w:t>
            </w:r>
            <w:r>
              <w:rPr>
                <w:b/>
                <w:bCs/>
                <w:sz w:val="20"/>
                <w:szCs w:val="20"/>
                <w:lang w:bidi="en-AU"/>
              </w:rPr>
              <w:t>elementary</w:t>
            </w:r>
            <w:r>
              <w:rPr>
                <w:sz w:val="20"/>
                <w:szCs w:val="20"/>
                <w:lang w:bidi="en-AU"/>
              </w:rPr>
              <w:t xml:space="preserve"> </w:t>
            </w:r>
            <w:r w:rsidRPr="003D3702">
              <w:rPr>
                <w:sz w:val="20"/>
                <w:szCs w:val="20"/>
                <w:lang w:bidi="en-AU"/>
              </w:rPr>
              <w:t xml:space="preserve">knowledge </w:t>
            </w:r>
            <w:r>
              <w:rPr>
                <w:sz w:val="20"/>
                <w:szCs w:val="20"/>
                <w:lang w:bidi="en-AU"/>
              </w:rPr>
              <w:t xml:space="preserve">of content </w:t>
            </w:r>
            <w:r w:rsidRPr="003D3702">
              <w:rPr>
                <w:sz w:val="20"/>
                <w:szCs w:val="20"/>
                <w:lang w:bidi="en-AU"/>
              </w:rPr>
              <w:t xml:space="preserve">and understanding of </w:t>
            </w:r>
            <w:r>
              <w:rPr>
                <w:sz w:val="20"/>
                <w:szCs w:val="20"/>
                <w:lang w:bidi="en-AU"/>
              </w:rPr>
              <w:t>course concepts and applies some skills and processes with guidance. In addition, the student demonstrates elementary skills in recounting information and communicating ideas.</w:t>
            </w:r>
          </w:p>
        </w:tc>
      </w:tr>
    </w:tbl>
    <w:p w14:paraId="19815067" w14:textId="797A25BE" w:rsidR="003D3702" w:rsidRDefault="00B5724B" w:rsidP="0026011A">
      <w:pPr>
        <w:ind w:left="576"/>
        <w:rPr>
          <w:sz w:val="20"/>
          <w:szCs w:val="20"/>
          <w:lang w:bidi="en-AU"/>
        </w:rPr>
      </w:pPr>
      <w:hyperlink r:id="rId28" w:history="1">
        <w:r w:rsidRPr="00B5724B">
          <w:rPr>
            <w:rStyle w:val="Hyperlink"/>
            <w:sz w:val="20"/>
            <w:szCs w:val="20"/>
            <w:lang w:bidi="en-AU"/>
          </w:rPr>
          <w:t>NESA - Preliminary Courses Common Grade Scale</w:t>
        </w:r>
      </w:hyperlink>
    </w:p>
    <w:p w14:paraId="47AB438B" w14:textId="77777777" w:rsidR="00B5724B" w:rsidRPr="00B5724B" w:rsidRDefault="00B5724B" w:rsidP="0026011A">
      <w:pPr>
        <w:ind w:left="576"/>
        <w:rPr>
          <w:sz w:val="20"/>
          <w:szCs w:val="20"/>
          <w:lang w:bidi="en-AU"/>
        </w:rPr>
      </w:pPr>
    </w:p>
    <w:p w14:paraId="60FF9A8E" w14:textId="77777777" w:rsidR="003D3702" w:rsidRDefault="003D3702" w:rsidP="002E1732">
      <w:pPr>
        <w:pBdr>
          <w:top w:val="single" w:sz="4" w:space="1" w:color="002060"/>
          <w:left w:val="single" w:sz="4" w:space="4" w:color="002060"/>
          <w:bottom w:val="single" w:sz="4" w:space="1" w:color="002060"/>
          <w:right w:val="single" w:sz="4" w:space="4" w:color="002060"/>
        </w:pBdr>
        <w:shd w:val="clear" w:color="auto" w:fill="002060"/>
        <w:ind w:left="576"/>
        <w:rPr>
          <w:b/>
          <w:bCs/>
          <w:sz w:val="24"/>
          <w:szCs w:val="24"/>
          <w:lang w:val="en-AU" w:bidi="en-AU"/>
        </w:rPr>
      </w:pPr>
      <w:r w:rsidRPr="003D3702">
        <w:rPr>
          <w:b/>
          <w:bCs/>
          <w:sz w:val="24"/>
          <w:szCs w:val="24"/>
          <w:lang w:val="en-AU" w:bidi="en-AU"/>
        </w:rPr>
        <w:t>HSC Course Assessment</w:t>
      </w:r>
    </w:p>
    <w:p w14:paraId="3C75996F" w14:textId="77777777" w:rsidR="003D3702" w:rsidRPr="003D3702" w:rsidRDefault="003D3702" w:rsidP="003D3702">
      <w:pPr>
        <w:ind w:left="576"/>
        <w:rPr>
          <w:b/>
          <w:bCs/>
          <w:sz w:val="24"/>
          <w:szCs w:val="24"/>
          <w:lang w:val="en-AU" w:bidi="en-AU"/>
        </w:rPr>
      </w:pPr>
    </w:p>
    <w:p w14:paraId="28B831B8" w14:textId="77777777" w:rsidR="003D3702" w:rsidRPr="003D3702" w:rsidRDefault="003D3702" w:rsidP="003D3702">
      <w:pPr>
        <w:ind w:left="576"/>
        <w:rPr>
          <w:sz w:val="20"/>
          <w:szCs w:val="20"/>
          <w:lang w:val="en-AU" w:bidi="en-AU"/>
        </w:rPr>
      </w:pPr>
      <w:r w:rsidRPr="003D3702">
        <w:rPr>
          <w:sz w:val="20"/>
          <w:szCs w:val="20"/>
          <w:lang w:val="en-AU" w:bidi="en-AU"/>
        </w:rPr>
        <w:t>A student’s final HSC mark for each Board Developed Course studied in Year 12 is determined by two</w:t>
      </w:r>
    </w:p>
    <w:p w14:paraId="3D5825D4" w14:textId="77777777" w:rsidR="003D3702" w:rsidRPr="003D3702" w:rsidRDefault="003D3702" w:rsidP="003D3702">
      <w:pPr>
        <w:ind w:left="576"/>
        <w:rPr>
          <w:sz w:val="20"/>
          <w:szCs w:val="20"/>
          <w:lang w:val="en-AU" w:bidi="en-AU"/>
        </w:rPr>
      </w:pPr>
      <w:r w:rsidRPr="003D3702">
        <w:rPr>
          <w:sz w:val="20"/>
          <w:szCs w:val="20"/>
          <w:lang w:val="en-AU" w:bidi="en-AU"/>
        </w:rPr>
        <w:t>components:</w:t>
      </w:r>
    </w:p>
    <w:p w14:paraId="79B00284" w14:textId="19873878" w:rsidR="003D3702" w:rsidRPr="003D3702" w:rsidRDefault="003D3702" w:rsidP="00E352EB">
      <w:pPr>
        <w:numPr>
          <w:ilvl w:val="0"/>
          <w:numId w:val="10"/>
        </w:numPr>
        <w:rPr>
          <w:sz w:val="20"/>
          <w:szCs w:val="20"/>
          <w:lang w:val="en-AU" w:bidi="en-AU"/>
        </w:rPr>
      </w:pPr>
      <w:r w:rsidRPr="003D3702">
        <w:rPr>
          <w:sz w:val="20"/>
          <w:szCs w:val="20"/>
          <w:lang w:val="en-AU" w:bidi="en-AU"/>
        </w:rPr>
        <w:t xml:space="preserve">The student’s performance </w:t>
      </w:r>
      <w:r w:rsidR="008670EC">
        <w:rPr>
          <w:sz w:val="20"/>
          <w:szCs w:val="20"/>
          <w:lang w:val="en-AU" w:bidi="en-AU"/>
        </w:rPr>
        <w:t>in</w:t>
      </w:r>
      <w:r w:rsidRPr="003D3702">
        <w:rPr>
          <w:sz w:val="20"/>
          <w:szCs w:val="20"/>
          <w:lang w:val="en-AU" w:bidi="en-AU"/>
        </w:rPr>
        <w:t xml:space="preserve"> school based formal assessment tasks.</w:t>
      </w:r>
    </w:p>
    <w:p w14:paraId="705D6D3F" w14:textId="76BBD2DB" w:rsidR="003D3702" w:rsidRPr="003D3702" w:rsidRDefault="003D3702" w:rsidP="00E352EB">
      <w:pPr>
        <w:numPr>
          <w:ilvl w:val="0"/>
          <w:numId w:val="10"/>
        </w:numPr>
        <w:rPr>
          <w:sz w:val="20"/>
          <w:szCs w:val="20"/>
          <w:lang w:val="en-AU" w:bidi="en-AU"/>
        </w:rPr>
      </w:pPr>
      <w:r w:rsidRPr="003D3702">
        <w:rPr>
          <w:sz w:val="20"/>
          <w:szCs w:val="20"/>
          <w:lang w:val="en-AU" w:bidi="en-AU"/>
        </w:rPr>
        <w:t xml:space="preserve">The student’s performance </w:t>
      </w:r>
      <w:r w:rsidR="008670EC">
        <w:rPr>
          <w:sz w:val="20"/>
          <w:szCs w:val="20"/>
          <w:lang w:val="en-AU" w:bidi="en-AU"/>
        </w:rPr>
        <w:t>in</w:t>
      </w:r>
      <w:r w:rsidRPr="003D3702">
        <w:rPr>
          <w:sz w:val="20"/>
          <w:szCs w:val="20"/>
          <w:lang w:val="en-AU" w:bidi="en-AU"/>
        </w:rPr>
        <w:t xml:space="preserve"> the external HSC Examination.</w:t>
      </w:r>
    </w:p>
    <w:p w14:paraId="4D71DEDC" w14:textId="77777777" w:rsidR="003D3702" w:rsidRPr="003D3702" w:rsidRDefault="003D3702" w:rsidP="00244B5D">
      <w:pPr>
        <w:numPr>
          <w:ilvl w:val="0"/>
          <w:numId w:val="11"/>
        </w:numPr>
        <w:spacing w:line="276" w:lineRule="auto"/>
        <w:rPr>
          <w:sz w:val="20"/>
          <w:szCs w:val="20"/>
          <w:lang w:val="en-AU" w:bidi="en-AU"/>
        </w:rPr>
      </w:pPr>
      <w:r w:rsidRPr="003D3702">
        <w:rPr>
          <w:sz w:val="20"/>
          <w:szCs w:val="20"/>
          <w:lang w:val="en-AU" w:bidi="en-AU"/>
        </w:rPr>
        <w:t>50% of the final HSC mark comes from school based formal assessment tasks. Therefore, performance</w:t>
      </w:r>
    </w:p>
    <w:p w14:paraId="247F7DAF" w14:textId="77777777" w:rsidR="003D3702" w:rsidRPr="003D3702" w:rsidRDefault="003D3702" w:rsidP="008B664C">
      <w:pPr>
        <w:pStyle w:val="ListParagraph"/>
        <w:spacing w:line="276" w:lineRule="auto"/>
        <w:ind w:left="940" w:firstLine="0"/>
        <w:rPr>
          <w:sz w:val="20"/>
          <w:szCs w:val="20"/>
          <w:lang w:val="en-AU" w:bidi="en-AU"/>
        </w:rPr>
      </w:pPr>
      <w:r w:rsidRPr="003D3702">
        <w:rPr>
          <w:sz w:val="20"/>
          <w:szCs w:val="20"/>
          <w:lang w:val="en-AU" w:bidi="en-AU"/>
        </w:rPr>
        <w:t>in these tasks is important in calculating the student’s final HSC mark.</w:t>
      </w:r>
    </w:p>
    <w:p w14:paraId="4A8C3957" w14:textId="28A17FCC" w:rsidR="003D3702" w:rsidRPr="00B56A10" w:rsidRDefault="003D3702" w:rsidP="00244B5D">
      <w:pPr>
        <w:numPr>
          <w:ilvl w:val="0"/>
          <w:numId w:val="11"/>
        </w:numPr>
        <w:spacing w:line="276" w:lineRule="auto"/>
        <w:rPr>
          <w:sz w:val="20"/>
          <w:szCs w:val="20"/>
          <w:lang w:val="en-AU" w:bidi="en-AU"/>
        </w:rPr>
      </w:pPr>
      <w:r w:rsidRPr="003D3702">
        <w:rPr>
          <w:sz w:val="20"/>
          <w:szCs w:val="20"/>
          <w:lang w:val="en-AU" w:bidi="en-AU"/>
        </w:rPr>
        <w:t>The maximum number of formal assessment tasks is four (4) per course with weightings between 10% and 40%</w:t>
      </w:r>
      <w:r w:rsidR="00B56A10">
        <w:rPr>
          <w:sz w:val="20"/>
          <w:szCs w:val="20"/>
          <w:lang w:val="en-AU" w:bidi="en-AU"/>
        </w:rPr>
        <w:t xml:space="preserve">, and only one formal written examination task is permitted </w:t>
      </w:r>
      <w:r w:rsidRPr="00B56A10">
        <w:rPr>
          <w:sz w:val="20"/>
          <w:szCs w:val="20"/>
          <w:lang w:val="en-AU" w:bidi="en-AU"/>
        </w:rPr>
        <w:t>with a maximum weighting of 30%.</w:t>
      </w:r>
    </w:p>
    <w:p w14:paraId="0080AA6E" w14:textId="2B09F23B" w:rsidR="003D3702" w:rsidRDefault="00284F81" w:rsidP="003D3702">
      <w:pPr>
        <w:ind w:left="576"/>
        <w:rPr>
          <w:sz w:val="20"/>
          <w:szCs w:val="20"/>
          <w:lang w:val="en-AU" w:bidi="en-AU"/>
        </w:rPr>
      </w:pPr>
      <w:hyperlink r:id="rId29" w:anchor="acerule=n2_1_hsc_school_based_assessment" w:history="1">
        <w:r w:rsidRPr="00284F81">
          <w:rPr>
            <w:rStyle w:val="Hyperlink"/>
            <w:sz w:val="20"/>
            <w:szCs w:val="20"/>
            <w:lang w:val="en-AU" w:bidi="en-AU"/>
          </w:rPr>
          <w:t>ACE Rule 2.1.2 - HSC school-based assessment</w:t>
        </w:r>
      </w:hyperlink>
    </w:p>
    <w:p w14:paraId="5A9DBF44" w14:textId="77777777" w:rsidR="00284F81" w:rsidRPr="00284F81" w:rsidRDefault="00284F81" w:rsidP="003D3702">
      <w:pPr>
        <w:ind w:left="576"/>
        <w:rPr>
          <w:sz w:val="20"/>
          <w:szCs w:val="20"/>
          <w:lang w:val="en-AU" w:bidi="en-AU"/>
        </w:rPr>
      </w:pPr>
    </w:p>
    <w:p w14:paraId="63A8F8AF" w14:textId="77777777" w:rsidR="00A71A45" w:rsidRPr="00A71A45" w:rsidRDefault="00A71A45" w:rsidP="002E1732">
      <w:pPr>
        <w:pBdr>
          <w:top w:val="single" w:sz="4" w:space="1" w:color="002060"/>
          <w:left w:val="single" w:sz="4" w:space="4" w:color="002060"/>
          <w:bottom w:val="single" w:sz="4" w:space="1" w:color="002060"/>
          <w:right w:val="single" w:sz="4" w:space="4" w:color="002060"/>
        </w:pBdr>
        <w:shd w:val="clear" w:color="auto" w:fill="002060"/>
        <w:spacing w:before="20"/>
        <w:ind w:left="576"/>
        <w:rPr>
          <w:b/>
          <w:sz w:val="24"/>
          <w:szCs w:val="24"/>
        </w:rPr>
      </w:pPr>
      <w:r w:rsidRPr="00A71A45">
        <w:rPr>
          <w:b/>
          <w:sz w:val="24"/>
          <w:szCs w:val="24"/>
        </w:rPr>
        <w:t>The HSC Assessment Mark</w:t>
      </w:r>
    </w:p>
    <w:p w14:paraId="6317000C" w14:textId="77777777" w:rsidR="003D3702" w:rsidRPr="003D3702" w:rsidRDefault="003D3702" w:rsidP="003D3702">
      <w:pPr>
        <w:ind w:left="576"/>
        <w:rPr>
          <w:b/>
          <w:bCs/>
          <w:sz w:val="24"/>
          <w:szCs w:val="24"/>
          <w:lang w:val="en-AU" w:bidi="en-AU"/>
        </w:rPr>
      </w:pPr>
    </w:p>
    <w:p w14:paraId="0469AE25" w14:textId="72E8ED02"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The final HSC Assessment Mark represents a measure of a student’s achievement at the end of the course in Year 12. The assessment is based on </w:t>
      </w:r>
      <w:r w:rsidR="005F59DB">
        <w:rPr>
          <w:sz w:val="20"/>
          <w:szCs w:val="20"/>
          <w:lang w:val="en-AU" w:bidi="en-AU"/>
        </w:rPr>
        <w:t xml:space="preserve">the </w:t>
      </w:r>
      <w:r w:rsidR="008670EC">
        <w:rPr>
          <w:sz w:val="20"/>
          <w:szCs w:val="20"/>
          <w:lang w:val="en-AU" w:bidi="en-AU"/>
        </w:rPr>
        <w:t xml:space="preserve">assessment </w:t>
      </w:r>
      <w:r w:rsidR="005F59DB">
        <w:rPr>
          <w:sz w:val="20"/>
          <w:szCs w:val="20"/>
          <w:lang w:val="en-AU" w:bidi="en-AU"/>
        </w:rPr>
        <w:t xml:space="preserve">task </w:t>
      </w:r>
      <w:r w:rsidR="008670EC">
        <w:rPr>
          <w:sz w:val="20"/>
          <w:szCs w:val="20"/>
          <w:lang w:val="en-AU" w:bidi="en-AU"/>
        </w:rPr>
        <w:t xml:space="preserve">results </w:t>
      </w:r>
      <w:r w:rsidRPr="003D3702">
        <w:rPr>
          <w:sz w:val="20"/>
          <w:szCs w:val="20"/>
          <w:lang w:val="en-AU" w:bidi="en-AU"/>
        </w:rPr>
        <w:t>achieve</w:t>
      </w:r>
      <w:r w:rsidR="005F59DB">
        <w:rPr>
          <w:sz w:val="20"/>
          <w:szCs w:val="20"/>
          <w:lang w:val="en-AU" w:bidi="en-AU"/>
        </w:rPr>
        <w:t>d</w:t>
      </w:r>
      <w:r w:rsidRPr="003D3702">
        <w:rPr>
          <w:sz w:val="20"/>
          <w:szCs w:val="20"/>
          <w:lang w:val="en-AU" w:bidi="en-AU"/>
        </w:rPr>
        <w:t xml:space="preserve"> throughout the course and provides an indication of a student’s attainment of a wider range of syllabus </w:t>
      </w:r>
      <w:r w:rsidR="005F59DB">
        <w:rPr>
          <w:sz w:val="20"/>
          <w:szCs w:val="20"/>
          <w:lang w:val="en-AU" w:bidi="en-AU"/>
        </w:rPr>
        <w:t>outcomes</w:t>
      </w:r>
      <w:r w:rsidRPr="003D3702">
        <w:rPr>
          <w:sz w:val="20"/>
          <w:szCs w:val="20"/>
          <w:lang w:val="en-AU" w:bidi="en-AU"/>
        </w:rPr>
        <w:t xml:space="preserve"> than is measured by an examination alone.</w:t>
      </w:r>
    </w:p>
    <w:p w14:paraId="654A81F4" w14:textId="77777777" w:rsidR="003D3702" w:rsidRPr="003D3702" w:rsidRDefault="003D3702" w:rsidP="00211430">
      <w:pPr>
        <w:spacing w:line="276" w:lineRule="auto"/>
        <w:ind w:left="576"/>
        <w:rPr>
          <w:sz w:val="20"/>
          <w:szCs w:val="20"/>
          <w:lang w:val="en-AU" w:bidi="en-AU"/>
        </w:rPr>
      </w:pPr>
    </w:p>
    <w:p w14:paraId="7668568A"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The assessment allows due weight to be given during a course to student achievement and gives students credit for what they have achieved throughout their courses in addition to their final examination. Each task assesses the student’s actual performance, not potential performance.</w:t>
      </w:r>
    </w:p>
    <w:p w14:paraId="3AF63A71" w14:textId="77777777" w:rsidR="003D3702" w:rsidRDefault="003D3702" w:rsidP="003D3702">
      <w:pPr>
        <w:ind w:left="576"/>
        <w:rPr>
          <w:b/>
          <w:bCs/>
          <w:sz w:val="24"/>
          <w:szCs w:val="24"/>
          <w:lang w:val="en-AU" w:bidi="en-AU"/>
        </w:rPr>
      </w:pPr>
    </w:p>
    <w:p w14:paraId="1BCCD15D" w14:textId="77777777" w:rsidR="005F59DB" w:rsidRPr="003D3702" w:rsidRDefault="005F59DB" w:rsidP="003D3702">
      <w:pPr>
        <w:ind w:left="576"/>
        <w:rPr>
          <w:b/>
          <w:bCs/>
          <w:sz w:val="24"/>
          <w:szCs w:val="24"/>
          <w:lang w:val="en-AU" w:bidi="en-AU"/>
        </w:rPr>
        <w:sectPr w:rsidR="005F59DB" w:rsidRPr="003D3702" w:rsidSect="00C92546">
          <w:pgSz w:w="11940" w:h="16863"/>
          <w:pgMar w:top="760" w:right="851" w:bottom="720" w:left="560" w:header="567" w:footer="462" w:gutter="0"/>
          <w:cols w:space="720"/>
          <w:docGrid w:linePitch="299"/>
        </w:sectPr>
      </w:pPr>
    </w:p>
    <w:p w14:paraId="635D91A1" w14:textId="77777777" w:rsidR="003D3702" w:rsidRPr="003D3702" w:rsidRDefault="003D3702" w:rsidP="003D3702">
      <w:pPr>
        <w:ind w:left="576"/>
        <w:rPr>
          <w:b/>
          <w:bCs/>
          <w:sz w:val="24"/>
          <w:szCs w:val="24"/>
          <w:lang w:val="en-AU" w:bidi="en-AU"/>
        </w:rPr>
      </w:pPr>
    </w:p>
    <w:p w14:paraId="60DEB275" w14:textId="371C911A" w:rsidR="00211430" w:rsidRDefault="00211430" w:rsidP="002E1732">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211430">
        <w:rPr>
          <w:b/>
          <w:sz w:val="24"/>
          <w:szCs w:val="24"/>
        </w:rPr>
        <w:t>Course Completion Criteria</w:t>
      </w:r>
      <w:r w:rsidR="005F59DB">
        <w:rPr>
          <w:b/>
          <w:sz w:val="24"/>
          <w:szCs w:val="24"/>
        </w:rPr>
        <w:t xml:space="preserve"> of a Preliminary or HSC course</w:t>
      </w:r>
    </w:p>
    <w:p w14:paraId="5F8A23C1" w14:textId="77777777" w:rsidR="00211430" w:rsidRPr="00211430" w:rsidRDefault="00211430" w:rsidP="00211430">
      <w:pPr>
        <w:spacing w:before="19"/>
        <w:ind w:left="576"/>
        <w:rPr>
          <w:b/>
          <w:sz w:val="24"/>
          <w:szCs w:val="24"/>
        </w:rPr>
      </w:pPr>
    </w:p>
    <w:p w14:paraId="3C954E46" w14:textId="1DB774F4" w:rsidR="003D3702" w:rsidRPr="003D3702" w:rsidRDefault="003D3702" w:rsidP="00211430">
      <w:pPr>
        <w:ind w:left="720"/>
        <w:rPr>
          <w:sz w:val="20"/>
          <w:szCs w:val="20"/>
          <w:lang w:val="en-AU" w:bidi="en-AU"/>
        </w:rPr>
      </w:pPr>
      <w:r w:rsidRPr="003D3702">
        <w:rPr>
          <w:sz w:val="20"/>
          <w:szCs w:val="20"/>
          <w:lang w:val="en-AU" w:bidi="en-AU"/>
        </w:rPr>
        <w:t xml:space="preserve">A student will be considered to have satisfactorily completed a course if, in the </w:t>
      </w:r>
      <w:proofErr w:type="gramStart"/>
      <w:r w:rsidR="00B554DB">
        <w:rPr>
          <w:sz w:val="20"/>
          <w:szCs w:val="20"/>
          <w:lang w:val="en-AU" w:bidi="en-AU"/>
        </w:rPr>
        <w:t>Principal</w:t>
      </w:r>
      <w:r w:rsidR="005F59DB" w:rsidRPr="003D3702">
        <w:rPr>
          <w:sz w:val="20"/>
          <w:szCs w:val="20"/>
          <w:lang w:val="en-AU" w:bidi="en-AU"/>
        </w:rPr>
        <w:t>’s</w:t>
      </w:r>
      <w:proofErr w:type="gramEnd"/>
      <w:r w:rsidRPr="003D3702">
        <w:rPr>
          <w:sz w:val="20"/>
          <w:szCs w:val="20"/>
          <w:lang w:val="en-AU" w:bidi="en-AU"/>
        </w:rPr>
        <w:t xml:space="preserve"> view, there is</w:t>
      </w:r>
      <w:r w:rsidR="00211430">
        <w:rPr>
          <w:sz w:val="20"/>
          <w:szCs w:val="20"/>
          <w:lang w:val="en-AU" w:bidi="en-AU"/>
        </w:rPr>
        <w:t xml:space="preserve"> </w:t>
      </w:r>
      <w:r w:rsidRPr="003D3702">
        <w:rPr>
          <w:sz w:val="20"/>
          <w:szCs w:val="20"/>
          <w:lang w:val="en-AU" w:bidi="en-AU"/>
        </w:rPr>
        <w:t>sufficient evidence that the student has:</w:t>
      </w:r>
    </w:p>
    <w:p w14:paraId="46E8A9AC" w14:textId="2B0C8CF2" w:rsidR="003D3702" w:rsidRPr="00211430" w:rsidRDefault="003D3702" w:rsidP="00244B5D">
      <w:pPr>
        <w:pStyle w:val="ListParagraph"/>
        <w:numPr>
          <w:ilvl w:val="0"/>
          <w:numId w:val="12"/>
        </w:numPr>
        <w:rPr>
          <w:sz w:val="20"/>
          <w:szCs w:val="20"/>
          <w:lang w:val="en-AU" w:bidi="en-AU"/>
        </w:rPr>
      </w:pPr>
      <w:r w:rsidRPr="00211430">
        <w:rPr>
          <w:sz w:val="20"/>
          <w:szCs w:val="20"/>
          <w:lang w:val="en-AU" w:bidi="en-AU"/>
        </w:rPr>
        <w:t>followed the course developed or endorsed by NESA; and</w:t>
      </w:r>
    </w:p>
    <w:p w14:paraId="66C207F2" w14:textId="77777777" w:rsidR="003D3702" w:rsidRPr="00211430" w:rsidRDefault="003D3702" w:rsidP="00244B5D">
      <w:pPr>
        <w:pStyle w:val="ListParagraph"/>
        <w:numPr>
          <w:ilvl w:val="0"/>
          <w:numId w:val="12"/>
        </w:numPr>
        <w:rPr>
          <w:sz w:val="20"/>
          <w:szCs w:val="20"/>
          <w:lang w:val="en-AU" w:bidi="en-AU"/>
        </w:rPr>
      </w:pPr>
      <w:r w:rsidRPr="00211430">
        <w:rPr>
          <w:sz w:val="20"/>
          <w:szCs w:val="20"/>
          <w:lang w:val="en-AU" w:bidi="en-AU"/>
        </w:rPr>
        <w:t>applied themselves with diligence and sustained effort to the set tasks and experiences provided in the course by the school; and</w:t>
      </w:r>
    </w:p>
    <w:p w14:paraId="3CB7AE4C" w14:textId="77777777" w:rsidR="003D3702" w:rsidRPr="00211430" w:rsidRDefault="003D3702" w:rsidP="00244B5D">
      <w:pPr>
        <w:pStyle w:val="ListParagraph"/>
        <w:numPr>
          <w:ilvl w:val="0"/>
          <w:numId w:val="12"/>
        </w:numPr>
        <w:rPr>
          <w:sz w:val="20"/>
          <w:szCs w:val="20"/>
          <w:lang w:val="en-AU" w:bidi="en-AU"/>
        </w:rPr>
      </w:pPr>
      <w:r w:rsidRPr="00211430">
        <w:rPr>
          <w:sz w:val="20"/>
          <w:szCs w:val="20"/>
          <w:lang w:val="en-AU" w:bidi="en-AU"/>
        </w:rPr>
        <w:t xml:space="preserve">achieved some or </w:t>
      </w:r>
      <w:proofErr w:type="gramStart"/>
      <w:r w:rsidRPr="00211430">
        <w:rPr>
          <w:sz w:val="20"/>
          <w:szCs w:val="20"/>
          <w:lang w:val="en-AU" w:bidi="en-AU"/>
        </w:rPr>
        <w:t>all of</w:t>
      </w:r>
      <w:proofErr w:type="gramEnd"/>
      <w:r w:rsidRPr="00211430">
        <w:rPr>
          <w:sz w:val="20"/>
          <w:szCs w:val="20"/>
          <w:lang w:val="en-AU" w:bidi="en-AU"/>
        </w:rPr>
        <w:t xml:space="preserve"> the course outcomes.</w:t>
      </w:r>
    </w:p>
    <w:p w14:paraId="6DA67C36" w14:textId="77777777" w:rsidR="003D3702" w:rsidRPr="003D3702" w:rsidRDefault="003D3702" w:rsidP="003D3702">
      <w:pPr>
        <w:ind w:left="576"/>
        <w:rPr>
          <w:b/>
          <w:bCs/>
          <w:sz w:val="24"/>
          <w:szCs w:val="24"/>
          <w:lang w:val="en-AU" w:bidi="en-AU"/>
        </w:rPr>
      </w:pPr>
    </w:p>
    <w:p w14:paraId="6D106AD3" w14:textId="77777777" w:rsidR="005F59DB" w:rsidRDefault="005F59DB" w:rsidP="00211430">
      <w:pPr>
        <w:spacing w:line="276" w:lineRule="auto"/>
        <w:ind w:left="576"/>
        <w:rPr>
          <w:sz w:val="20"/>
          <w:szCs w:val="20"/>
          <w:lang w:val="en-AU" w:bidi="en-AU"/>
        </w:rPr>
      </w:pPr>
      <w:r>
        <w:rPr>
          <w:sz w:val="20"/>
          <w:szCs w:val="20"/>
          <w:lang w:val="en-AU" w:bidi="en-AU"/>
        </w:rPr>
        <w:t xml:space="preserve">Satisfactory completion of the Preliminary course or its equivalent is a prerequisite for entry into an HSC course. </w:t>
      </w:r>
    </w:p>
    <w:p w14:paraId="6B78B74B" w14:textId="77777777" w:rsidR="005F59DB" w:rsidRDefault="005F59DB" w:rsidP="00211430">
      <w:pPr>
        <w:spacing w:line="276" w:lineRule="auto"/>
        <w:ind w:left="576"/>
        <w:rPr>
          <w:sz w:val="20"/>
          <w:szCs w:val="20"/>
          <w:lang w:val="en-AU" w:bidi="en-AU"/>
        </w:rPr>
      </w:pPr>
    </w:p>
    <w:p w14:paraId="7874D4B3" w14:textId="56BC66DA" w:rsidR="00211430" w:rsidRDefault="003D3702" w:rsidP="00211430">
      <w:pPr>
        <w:spacing w:line="276" w:lineRule="auto"/>
        <w:ind w:left="576"/>
        <w:rPr>
          <w:sz w:val="20"/>
          <w:szCs w:val="20"/>
          <w:lang w:val="en-AU" w:bidi="en-AU"/>
        </w:rPr>
      </w:pPr>
      <w:r w:rsidRPr="003D3702">
        <w:rPr>
          <w:sz w:val="20"/>
          <w:szCs w:val="20"/>
          <w:lang w:val="en-AU" w:bidi="en-AU"/>
        </w:rPr>
        <w:t xml:space="preserve">In addition to any other set tasks and experiences in any </w:t>
      </w:r>
      <w:r w:rsidR="00706816">
        <w:rPr>
          <w:sz w:val="20"/>
          <w:szCs w:val="20"/>
          <w:lang w:val="en-AU" w:bidi="en-AU"/>
        </w:rPr>
        <w:t>HSC</w:t>
      </w:r>
      <w:r w:rsidRPr="003D3702">
        <w:rPr>
          <w:sz w:val="20"/>
          <w:szCs w:val="20"/>
          <w:lang w:val="en-AU" w:bidi="en-AU"/>
        </w:rPr>
        <w:t xml:space="preserve"> course, students must </w:t>
      </w:r>
      <w:r w:rsidR="005F59DB">
        <w:rPr>
          <w:sz w:val="20"/>
          <w:szCs w:val="20"/>
          <w:lang w:val="en-AU" w:bidi="en-AU"/>
        </w:rPr>
        <w:t xml:space="preserve">make a genuine attempt at </w:t>
      </w:r>
      <w:r w:rsidR="005F59DB" w:rsidRPr="003D3702">
        <w:rPr>
          <w:sz w:val="20"/>
          <w:szCs w:val="20"/>
          <w:lang w:val="en-AU" w:bidi="en-AU"/>
        </w:rPr>
        <w:t>assessment</w:t>
      </w:r>
      <w:r w:rsidRPr="003D3702">
        <w:rPr>
          <w:sz w:val="20"/>
          <w:szCs w:val="20"/>
          <w:lang w:val="en-AU" w:bidi="en-AU"/>
        </w:rPr>
        <w:t xml:space="preserve"> tasks that contribute more than 50% of </w:t>
      </w:r>
      <w:r w:rsidR="005F59DB">
        <w:rPr>
          <w:sz w:val="20"/>
          <w:szCs w:val="20"/>
          <w:lang w:val="en-AU" w:bidi="en-AU"/>
        </w:rPr>
        <w:t xml:space="preserve">the </w:t>
      </w:r>
      <w:r w:rsidRPr="003D3702">
        <w:rPr>
          <w:sz w:val="20"/>
          <w:szCs w:val="20"/>
          <w:lang w:val="en-AU" w:bidi="en-AU"/>
        </w:rPr>
        <w:t>available marks in courses where school-based assessment marks are submitted.</w:t>
      </w:r>
      <w:r w:rsidR="005F59DB">
        <w:rPr>
          <w:sz w:val="20"/>
          <w:szCs w:val="20"/>
          <w:lang w:val="en-AU" w:bidi="en-AU"/>
        </w:rPr>
        <w:t xml:space="preserve"> Completion of assessment tasks worth exactly 50% is not sufficient</w:t>
      </w:r>
      <w:r w:rsidR="00C36208">
        <w:rPr>
          <w:sz w:val="20"/>
          <w:szCs w:val="20"/>
          <w:lang w:val="en-AU" w:bidi="en-AU"/>
        </w:rPr>
        <w:t>. The student must also fulfil the course completion criteria.</w:t>
      </w:r>
    </w:p>
    <w:p w14:paraId="18BC7E74" w14:textId="2496EAFA" w:rsidR="003D3702" w:rsidRDefault="00C36208" w:rsidP="00211430">
      <w:pPr>
        <w:spacing w:line="276" w:lineRule="auto"/>
        <w:ind w:left="576"/>
        <w:rPr>
          <w:sz w:val="20"/>
          <w:szCs w:val="20"/>
          <w:lang w:val="en-AU" w:bidi="en-AU"/>
        </w:rPr>
      </w:pPr>
      <w:hyperlink r:id="rId30" w:anchor="acerule=n4_1_course_completion___preliminary_and_hsc_cours" w:history="1">
        <w:r w:rsidRPr="00C36208">
          <w:rPr>
            <w:rStyle w:val="Hyperlink"/>
            <w:sz w:val="20"/>
            <w:szCs w:val="20"/>
            <w:lang w:val="en-AU" w:bidi="en-AU"/>
          </w:rPr>
          <w:t>ACE Rule 4 - Course Completion, non-completion and appeals</w:t>
        </w:r>
      </w:hyperlink>
    </w:p>
    <w:p w14:paraId="2E33FE96" w14:textId="77777777" w:rsidR="00C36208" w:rsidRPr="00C36208" w:rsidRDefault="00C36208" w:rsidP="00211430">
      <w:pPr>
        <w:spacing w:line="276" w:lineRule="auto"/>
        <w:ind w:left="576"/>
        <w:rPr>
          <w:sz w:val="20"/>
          <w:szCs w:val="20"/>
          <w:lang w:val="en-AU" w:bidi="en-AU"/>
        </w:rPr>
      </w:pPr>
    </w:p>
    <w:p w14:paraId="124BDC72" w14:textId="34EDAE9A"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The </w:t>
      </w:r>
      <w:proofErr w:type="gramStart"/>
      <w:r w:rsidR="00B554DB">
        <w:rPr>
          <w:sz w:val="20"/>
          <w:szCs w:val="20"/>
          <w:lang w:val="en-AU" w:bidi="en-AU"/>
        </w:rPr>
        <w:t>Principal</w:t>
      </w:r>
      <w:proofErr w:type="gramEnd"/>
      <w:r w:rsidRPr="003D3702">
        <w:rPr>
          <w:sz w:val="20"/>
          <w:szCs w:val="20"/>
          <w:lang w:val="en-AU" w:bidi="en-AU"/>
        </w:rPr>
        <w:t xml:space="preserve"> may determine that, because of absence, the course completion criteria may not be met. Clearly, absences will be regarded seriously by the </w:t>
      </w:r>
      <w:proofErr w:type="gramStart"/>
      <w:r w:rsidR="00B554DB">
        <w:rPr>
          <w:sz w:val="20"/>
          <w:szCs w:val="20"/>
          <w:lang w:val="en-AU" w:bidi="en-AU"/>
        </w:rPr>
        <w:t>Principal</w:t>
      </w:r>
      <w:proofErr w:type="gramEnd"/>
      <w:r w:rsidRPr="003D3702">
        <w:rPr>
          <w:sz w:val="20"/>
          <w:szCs w:val="20"/>
          <w:lang w:val="en-AU" w:bidi="en-AU"/>
        </w:rPr>
        <w:t xml:space="preserve"> who must give the student early warning of the consequences of such absences. Warning letters must relate the student’s absence to the non-completion of course requirements.</w:t>
      </w:r>
    </w:p>
    <w:p w14:paraId="0354ACA7" w14:textId="77777777" w:rsidR="003D3702" w:rsidRPr="003D3702" w:rsidRDefault="003D3702" w:rsidP="00211430">
      <w:pPr>
        <w:spacing w:line="276" w:lineRule="auto"/>
        <w:ind w:left="576"/>
        <w:rPr>
          <w:sz w:val="20"/>
          <w:szCs w:val="20"/>
          <w:lang w:val="en-AU" w:bidi="en-AU"/>
        </w:rPr>
      </w:pPr>
    </w:p>
    <w:p w14:paraId="62702EB9" w14:textId="26264B72"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If at any time it appears that a student is at risk of being given an ‘N’ Determination in any course, the </w:t>
      </w:r>
      <w:proofErr w:type="gramStart"/>
      <w:r w:rsidR="00B554DB">
        <w:rPr>
          <w:sz w:val="20"/>
          <w:szCs w:val="20"/>
          <w:lang w:val="en-AU" w:bidi="en-AU"/>
        </w:rPr>
        <w:t>Principal</w:t>
      </w:r>
      <w:proofErr w:type="gramEnd"/>
      <w:r w:rsidRPr="003D3702">
        <w:rPr>
          <w:sz w:val="20"/>
          <w:szCs w:val="20"/>
          <w:lang w:val="en-AU" w:bidi="en-AU"/>
        </w:rPr>
        <w:t xml:space="preserve"> will warn the student as soon as possible and advise the parent / guardian in writing. This warning will be given in time for the problem to be corrected.</w:t>
      </w:r>
    </w:p>
    <w:p w14:paraId="04BD67EC" w14:textId="77777777" w:rsidR="003D3702" w:rsidRPr="003D3702" w:rsidRDefault="003D3702" w:rsidP="00211430">
      <w:pPr>
        <w:spacing w:line="276" w:lineRule="auto"/>
        <w:ind w:left="576"/>
        <w:rPr>
          <w:sz w:val="20"/>
          <w:szCs w:val="20"/>
          <w:lang w:val="en-AU" w:bidi="en-AU"/>
        </w:rPr>
      </w:pPr>
    </w:p>
    <w:p w14:paraId="714884C0" w14:textId="0FB8E0A6"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Students who have not complied with the course completion criteria cannot be regarded as having satisfactorily completed the course. The </w:t>
      </w:r>
      <w:proofErr w:type="gramStart"/>
      <w:r w:rsidR="00B554DB">
        <w:rPr>
          <w:sz w:val="20"/>
          <w:szCs w:val="20"/>
          <w:lang w:val="en-AU" w:bidi="en-AU"/>
        </w:rPr>
        <w:t>Principal</w:t>
      </w:r>
      <w:proofErr w:type="gramEnd"/>
      <w:r w:rsidRPr="003D3702">
        <w:rPr>
          <w:sz w:val="20"/>
          <w:szCs w:val="20"/>
          <w:lang w:val="en-AU" w:bidi="en-AU"/>
        </w:rPr>
        <w:t xml:space="preserve"> will then issue the ‘N’ Determination.</w:t>
      </w:r>
    </w:p>
    <w:p w14:paraId="6BDB58D9" w14:textId="30D92B57" w:rsidR="003D3702" w:rsidRDefault="00C36208" w:rsidP="00211430">
      <w:pPr>
        <w:spacing w:line="276" w:lineRule="auto"/>
        <w:ind w:left="576"/>
        <w:rPr>
          <w:sz w:val="20"/>
          <w:szCs w:val="20"/>
          <w:lang w:val="en-AU" w:bidi="en-AU"/>
        </w:rPr>
      </w:pPr>
      <w:hyperlink r:id="rId31" w:anchor="acerule=n4_2_non_completions&amp;part=content_0" w:history="1">
        <w:r w:rsidRPr="00C36208">
          <w:rPr>
            <w:rStyle w:val="Hyperlink"/>
            <w:sz w:val="20"/>
            <w:szCs w:val="20"/>
            <w:lang w:val="en-AU" w:bidi="en-AU"/>
          </w:rPr>
          <w:t>ACE Rule 4.2 - N determinations</w:t>
        </w:r>
      </w:hyperlink>
    </w:p>
    <w:p w14:paraId="0C686465" w14:textId="77777777" w:rsidR="00C36208" w:rsidRPr="00C36208" w:rsidRDefault="00C36208" w:rsidP="00211430">
      <w:pPr>
        <w:spacing w:line="276" w:lineRule="auto"/>
        <w:ind w:left="576"/>
        <w:rPr>
          <w:sz w:val="20"/>
          <w:szCs w:val="20"/>
          <w:lang w:val="en-AU" w:bidi="en-AU"/>
        </w:rPr>
      </w:pPr>
    </w:p>
    <w:p w14:paraId="48EB7C5C" w14:textId="77777777" w:rsidR="00211430" w:rsidRDefault="00211430" w:rsidP="002E1732">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211430">
        <w:rPr>
          <w:b/>
          <w:sz w:val="24"/>
          <w:szCs w:val="24"/>
        </w:rPr>
        <w:t>Stage 6 Assessment Overview</w:t>
      </w:r>
    </w:p>
    <w:p w14:paraId="2E7187B6" w14:textId="77777777" w:rsidR="00211430" w:rsidRPr="00211430" w:rsidRDefault="00211430" w:rsidP="00211430">
      <w:pPr>
        <w:spacing w:before="21"/>
        <w:ind w:left="576"/>
        <w:rPr>
          <w:b/>
          <w:sz w:val="24"/>
          <w:szCs w:val="24"/>
        </w:rPr>
      </w:pPr>
    </w:p>
    <w:p w14:paraId="58EC6654" w14:textId="2192D9C1"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Each course will inform students about the </w:t>
      </w:r>
      <w:r w:rsidR="00B5724B">
        <w:rPr>
          <w:sz w:val="20"/>
          <w:szCs w:val="20"/>
          <w:lang w:val="en-AU" w:bidi="en-AU"/>
        </w:rPr>
        <w:t xml:space="preserve">formal assessment program with </w:t>
      </w:r>
      <w:r w:rsidRPr="003D3702">
        <w:rPr>
          <w:sz w:val="20"/>
          <w:szCs w:val="20"/>
          <w:lang w:val="en-AU" w:bidi="en-AU"/>
        </w:rPr>
        <w:t xml:space="preserve">an </w:t>
      </w:r>
      <w:r w:rsidR="00B5724B" w:rsidRPr="00B5724B">
        <w:rPr>
          <w:b/>
          <w:bCs/>
          <w:sz w:val="20"/>
          <w:szCs w:val="20"/>
          <w:lang w:val="en-AU" w:bidi="en-AU"/>
        </w:rPr>
        <w:t>a</w:t>
      </w:r>
      <w:r w:rsidRPr="00B5724B">
        <w:rPr>
          <w:b/>
          <w:bCs/>
          <w:sz w:val="20"/>
          <w:szCs w:val="20"/>
          <w:lang w:val="en-AU" w:bidi="en-AU"/>
        </w:rPr>
        <w:t xml:space="preserve">ssessment </w:t>
      </w:r>
      <w:r w:rsidR="00B5724B" w:rsidRPr="00B5724B">
        <w:rPr>
          <w:b/>
          <w:bCs/>
          <w:sz w:val="20"/>
          <w:szCs w:val="20"/>
          <w:lang w:val="en-AU" w:bidi="en-AU"/>
        </w:rPr>
        <w:t>s</w:t>
      </w:r>
      <w:r w:rsidRPr="00B5724B">
        <w:rPr>
          <w:b/>
          <w:bCs/>
          <w:sz w:val="20"/>
          <w:szCs w:val="20"/>
          <w:lang w:val="en-AU" w:bidi="en-AU"/>
        </w:rPr>
        <w:t>chedule</w:t>
      </w:r>
      <w:r w:rsidRPr="003D3702">
        <w:rPr>
          <w:sz w:val="20"/>
          <w:szCs w:val="20"/>
          <w:lang w:val="en-AU" w:bidi="en-AU"/>
        </w:rPr>
        <w:t xml:space="preserve">. The schedule </w:t>
      </w:r>
      <w:r w:rsidR="005427D7">
        <w:rPr>
          <w:sz w:val="20"/>
          <w:szCs w:val="20"/>
          <w:lang w:val="en-AU" w:bidi="en-AU"/>
        </w:rPr>
        <w:t>must adhere to mandatory course-specific requirements that detail:</w:t>
      </w:r>
    </w:p>
    <w:p w14:paraId="175B27F0" w14:textId="689016FE" w:rsidR="00B5724B" w:rsidRDefault="00B5724B" w:rsidP="00244B5D">
      <w:pPr>
        <w:pStyle w:val="ListParagraph"/>
        <w:numPr>
          <w:ilvl w:val="0"/>
          <w:numId w:val="13"/>
        </w:numPr>
        <w:spacing w:line="276" w:lineRule="auto"/>
        <w:rPr>
          <w:sz w:val="20"/>
          <w:szCs w:val="20"/>
          <w:lang w:val="en-AU" w:bidi="en-AU"/>
        </w:rPr>
      </w:pPr>
      <w:r>
        <w:rPr>
          <w:sz w:val="20"/>
          <w:szCs w:val="20"/>
          <w:lang w:val="en-AU" w:bidi="en-AU"/>
        </w:rPr>
        <w:t>syllabus outcomes assessed in each assessment task, and</w:t>
      </w:r>
    </w:p>
    <w:p w14:paraId="296F8A55" w14:textId="1D842C38" w:rsidR="003D3702" w:rsidRDefault="005427D7" w:rsidP="00244B5D">
      <w:pPr>
        <w:pStyle w:val="ListParagraph"/>
        <w:numPr>
          <w:ilvl w:val="0"/>
          <w:numId w:val="13"/>
        </w:numPr>
        <w:spacing w:line="276" w:lineRule="auto"/>
        <w:rPr>
          <w:sz w:val="20"/>
          <w:szCs w:val="20"/>
          <w:lang w:val="en-AU" w:bidi="en-AU"/>
        </w:rPr>
      </w:pPr>
      <w:r>
        <w:rPr>
          <w:sz w:val="20"/>
          <w:szCs w:val="20"/>
          <w:lang w:val="en-AU" w:bidi="en-AU"/>
        </w:rPr>
        <w:t>t</w:t>
      </w:r>
      <w:r w:rsidR="003D3702" w:rsidRPr="00211430">
        <w:rPr>
          <w:sz w:val="20"/>
          <w:szCs w:val="20"/>
          <w:lang w:val="en-AU" w:bidi="en-AU"/>
        </w:rPr>
        <w:t xml:space="preserve">he </w:t>
      </w:r>
      <w:r w:rsidR="00B5724B">
        <w:rPr>
          <w:sz w:val="20"/>
          <w:szCs w:val="20"/>
          <w:lang w:val="en-AU" w:bidi="en-AU"/>
        </w:rPr>
        <w:t xml:space="preserve">course </w:t>
      </w:r>
      <w:r w:rsidR="003D3702" w:rsidRPr="00211430">
        <w:rPr>
          <w:sz w:val="20"/>
          <w:szCs w:val="20"/>
          <w:lang w:val="en-AU" w:bidi="en-AU"/>
        </w:rPr>
        <w:t xml:space="preserve">components </w:t>
      </w:r>
      <w:r w:rsidR="00B5724B">
        <w:rPr>
          <w:sz w:val="20"/>
          <w:szCs w:val="20"/>
          <w:lang w:val="en-AU" w:bidi="en-AU"/>
        </w:rPr>
        <w:t>and component weightings allocated to each assessment task</w:t>
      </w:r>
      <w:r>
        <w:rPr>
          <w:sz w:val="20"/>
          <w:szCs w:val="20"/>
          <w:lang w:val="en-AU" w:bidi="en-AU"/>
        </w:rPr>
        <w:t>, and</w:t>
      </w:r>
    </w:p>
    <w:p w14:paraId="2AA17885" w14:textId="45E5BC98" w:rsidR="005427D7" w:rsidRDefault="005427D7" w:rsidP="00244B5D">
      <w:pPr>
        <w:pStyle w:val="ListParagraph"/>
        <w:numPr>
          <w:ilvl w:val="0"/>
          <w:numId w:val="13"/>
        </w:numPr>
        <w:spacing w:line="276" w:lineRule="auto"/>
        <w:rPr>
          <w:sz w:val="20"/>
          <w:szCs w:val="20"/>
          <w:lang w:val="en-AU" w:bidi="en-AU"/>
        </w:rPr>
      </w:pPr>
      <w:r>
        <w:rPr>
          <w:sz w:val="20"/>
          <w:szCs w:val="20"/>
          <w:lang w:val="en-AU" w:bidi="en-AU"/>
        </w:rPr>
        <w:t>when each assessment task is to be attempted or submitted.</w:t>
      </w:r>
    </w:p>
    <w:p w14:paraId="04776E94" w14:textId="77777777" w:rsidR="005427D7" w:rsidRPr="005427D7" w:rsidRDefault="005427D7" w:rsidP="005427D7">
      <w:pPr>
        <w:pStyle w:val="ListParagraph"/>
        <w:spacing w:line="276" w:lineRule="auto"/>
        <w:ind w:left="936" w:firstLine="0"/>
        <w:rPr>
          <w:sz w:val="20"/>
          <w:szCs w:val="20"/>
          <w:lang w:val="en-AU" w:bidi="en-AU"/>
        </w:rPr>
      </w:pPr>
    </w:p>
    <w:p w14:paraId="371AB187"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The school is required to calculate an assessment mark for every student in applicable HSC courses. The mark ranks the students, relative to each other, in each course. In calculating the report mark for each subject where internal assessments are submitted, 50% of the mark comes from the accumulated school assessments. The other 50% of marks comes from the HSC examination.</w:t>
      </w:r>
    </w:p>
    <w:p w14:paraId="161948EF" w14:textId="77777777" w:rsidR="003D3702" w:rsidRPr="003D3702" w:rsidRDefault="003D3702" w:rsidP="00211430">
      <w:pPr>
        <w:spacing w:line="276" w:lineRule="auto"/>
        <w:ind w:left="576"/>
        <w:rPr>
          <w:sz w:val="20"/>
          <w:szCs w:val="20"/>
          <w:lang w:val="en-AU" w:bidi="en-AU"/>
        </w:rPr>
      </w:pPr>
    </w:p>
    <w:p w14:paraId="630FB7D6" w14:textId="02DD1DCE"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Variations to the published Assessment Schedule can only occur with the concurrence of the Deputy </w:t>
      </w:r>
      <w:r w:rsidR="00B554DB">
        <w:rPr>
          <w:sz w:val="20"/>
          <w:szCs w:val="20"/>
          <w:lang w:val="en-AU" w:bidi="en-AU"/>
        </w:rPr>
        <w:t>Principal</w:t>
      </w:r>
      <w:r w:rsidRPr="003D3702">
        <w:rPr>
          <w:sz w:val="20"/>
          <w:szCs w:val="20"/>
          <w:lang w:val="en-AU" w:bidi="en-AU"/>
        </w:rPr>
        <w:t>. Students must also be informed in writing and sign for receipt of this notification.</w:t>
      </w:r>
    </w:p>
    <w:p w14:paraId="6D0C83BA" w14:textId="77777777" w:rsidR="003D3702" w:rsidRPr="003D3702" w:rsidRDefault="003D3702" w:rsidP="00211430">
      <w:pPr>
        <w:spacing w:line="276" w:lineRule="auto"/>
        <w:ind w:left="576"/>
        <w:rPr>
          <w:sz w:val="20"/>
          <w:szCs w:val="20"/>
          <w:lang w:val="en-AU" w:bidi="en-AU"/>
        </w:rPr>
      </w:pPr>
    </w:p>
    <w:p w14:paraId="1426617F"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Whilst every attempt is made to ensure that students complete assessment tasks on time, the due date is not flexible under normal circumstances.</w:t>
      </w:r>
    </w:p>
    <w:p w14:paraId="1F770068" w14:textId="77777777" w:rsidR="003D3702" w:rsidRPr="003D3702" w:rsidRDefault="003D3702" w:rsidP="00211430">
      <w:pPr>
        <w:spacing w:line="276" w:lineRule="auto"/>
        <w:ind w:left="576"/>
        <w:rPr>
          <w:sz w:val="20"/>
          <w:szCs w:val="20"/>
          <w:lang w:val="en-AU" w:bidi="en-AU"/>
        </w:rPr>
      </w:pPr>
    </w:p>
    <w:p w14:paraId="79F3F03F" w14:textId="1D7DD30E" w:rsidR="003D3702" w:rsidRDefault="003D3702" w:rsidP="00211430">
      <w:pPr>
        <w:spacing w:line="276" w:lineRule="auto"/>
        <w:ind w:left="576"/>
        <w:rPr>
          <w:sz w:val="20"/>
          <w:szCs w:val="20"/>
          <w:lang w:val="en-AU" w:bidi="en-AU"/>
        </w:rPr>
      </w:pPr>
      <w:r w:rsidRPr="003D3702">
        <w:rPr>
          <w:sz w:val="20"/>
          <w:szCs w:val="20"/>
          <w:lang w:val="en-AU" w:bidi="en-AU"/>
        </w:rPr>
        <w:t>A variety of assessment tasks will be administered so that students are given the opportunity to demonstrate their achievement of outcomes in an authentic manner</w:t>
      </w:r>
      <w:r w:rsidR="0048129B">
        <w:rPr>
          <w:sz w:val="20"/>
          <w:szCs w:val="20"/>
          <w:lang w:val="en-AU" w:bidi="en-AU"/>
        </w:rPr>
        <w:t>.</w:t>
      </w:r>
    </w:p>
    <w:p w14:paraId="1B64CC99" w14:textId="4CFE3E12" w:rsidR="0048129B" w:rsidRDefault="0048129B" w:rsidP="00211430">
      <w:pPr>
        <w:spacing w:line="276" w:lineRule="auto"/>
        <w:ind w:left="576"/>
        <w:rPr>
          <w:sz w:val="20"/>
          <w:szCs w:val="20"/>
          <w:lang w:val="en-AU" w:bidi="en-AU"/>
        </w:rPr>
      </w:pPr>
      <w:hyperlink r:id="rId32" w:anchor="acerule=n2_1_preliminary_school_based_assessment" w:history="1">
        <w:r w:rsidRPr="0048129B">
          <w:rPr>
            <w:rStyle w:val="Hyperlink"/>
            <w:sz w:val="20"/>
            <w:szCs w:val="20"/>
            <w:lang w:val="en-AU" w:bidi="en-AU"/>
          </w:rPr>
          <w:t>ACE Rule 2 - Assessment, results and appeals</w:t>
        </w:r>
      </w:hyperlink>
    </w:p>
    <w:p w14:paraId="28135C94" w14:textId="77777777" w:rsidR="00CA5A89" w:rsidRDefault="00CA5A89">
      <w:pPr>
        <w:rPr>
          <w:sz w:val="20"/>
          <w:szCs w:val="20"/>
          <w:lang w:val="en-AU" w:bidi="en-AU"/>
        </w:rPr>
      </w:pPr>
    </w:p>
    <w:p w14:paraId="0E1B4919" w14:textId="77777777" w:rsidR="00CA5A89" w:rsidRDefault="00CA5A89">
      <w:pPr>
        <w:rPr>
          <w:sz w:val="20"/>
          <w:szCs w:val="20"/>
          <w:lang w:val="en-AU" w:bidi="en-AU"/>
        </w:rPr>
      </w:pPr>
    </w:p>
    <w:p w14:paraId="126702F5" w14:textId="77777777" w:rsidR="00CA5A89" w:rsidRDefault="00CA5A89">
      <w:pPr>
        <w:rPr>
          <w:sz w:val="20"/>
          <w:szCs w:val="20"/>
          <w:lang w:val="en-AU" w:bidi="en-AU"/>
        </w:rPr>
      </w:pPr>
    </w:p>
    <w:p w14:paraId="3C7B6404" w14:textId="77777777" w:rsidR="00F174D9" w:rsidRDefault="00F174D9">
      <w:pPr>
        <w:rPr>
          <w:sz w:val="20"/>
          <w:szCs w:val="20"/>
          <w:lang w:val="en-AU" w:bidi="en-AU"/>
        </w:rPr>
      </w:pPr>
    </w:p>
    <w:p w14:paraId="1914074C" w14:textId="5D7BC9BE" w:rsidR="00211430" w:rsidRDefault="00211430" w:rsidP="002E1732">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211430">
        <w:rPr>
          <w:b/>
          <w:sz w:val="24"/>
          <w:szCs w:val="24"/>
        </w:rPr>
        <w:t>Notice of Assessment</w:t>
      </w:r>
      <w:r w:rsidR="00E52B3B">
        <w:rPr>
          <w:b/>
          <w:sz w:val="24"/>
          <w:szCs w:val="24"/>
        </w:rPr>
        <w:t xml:space="preserve"> Task</w:t>
      </w:r>
    </w:p>
    <w:p w14:paraId="03D21280" w14:textId="77777777" w:rsidR="00211430" w:rsidRPr="00211430" w:rsidRDefault="00211430" w:rsidP="00211430">
      <w:pPr>
        <w:spacing w:before="19"/>
        <w:ind w:left="576"/>
        <w:rPr>
          <w:b/>
          <w:sz w:val="24"/>
          <w:szCs w:val="24"/>
        </w:rPr>
      </w:pPr>
    </w:p>
    <w:p w14:paraId="1E5498A0" w14:textId="76200ACB" w:rsidR="003D3702" w:rsidRDefault="003D3702" w:rsidP="00211430">
      <w:pPr>
        <w:spacing w:line="276" w:lineRule="auto"/>
        <w:ind w:left="576"/>
        <w:rPr>
          <w:sz w:val="20"/>
          <w:szCs w:val="20"/>
          <w:lang w:val="en-AU" w:bidi="en-AU"/>
        </w:rPr>
      </w:pPr>
      <w:r w:rsidRPr="003D3702">
        <w:rPr>
          <w:sz w:val="20"/>
          <w:szCs w:val="20"/>
          <w:lang w:val="en-AU" w:bidi="en-AU"/>
        </w:rPr>
        <w:t xml:space="preserve">As well as the Assessment Booklet, each course will inform students of upcoming tasks by issuing an Assessment Task Notification for each formal task at least </w:t>
      </w:r>
      <w:r w:rsidRPr="003D3702">
        <w:rPr>
          <w:b/>
          <w:bCs/>
          <w:sz w:val="20"/>
          <w:szCs w:val="20"/>
          <w:lang w:val="en-AU" w:bidi="en-AU"/>
        </w:rPr>
        <w:t>two weeks</w:t>
      </w:r>
      <w:r w:rsidRPr="003D3702">
        <w:rPr>
          <w:sz w:val="20"/>
          <w:szCs w:val="20"/>
          <w:lang w:val="en-AU" w:bidi="en-AU"/>
        </w:rPr>
        <w:t xml:space="preserve"> before the due date for each task, unless under exceptional circumstances. Students will be required to acknowledge receipt of this notification</w:t>
      </w:r>
      <w:r w:rsidR="00211430">
        <w:rPr>
          <w:sz w:val="20"/>
          <w:szCs w:val="20"/>
          <w:lang w:val="en-AU" w:bidi="en-AU"/>
        </w:rPr>
        <w:t xml:space="preserve"> via signature, which will be retained by the teacher</w:t>
      </w:r>
      <w:r w:rsidRPr="003D3702">
        <w:rPr>
          <w:sz w:val="20"/>
          <w:szCs w:val="20"/>
          <w:lang w:val="en-AU" w:bidi="en-AU"/>
        </w:rPr>
        <w:t xml:space="preserve">. Each notification </w:t>
      </w:r>
      <w:r w:rsidR="00E52B3B">
        <w:rPr>
          <w:sz w:val="20"/>
          <w:szCs w:val="20"/>
          <w:lang w:val="en-AU" w:bidi="en-AU"/>
        </w:rPr>
        <w:t>must</w:t>
      </w:r>
      <w:r w:rsidRPr="003D3702">
        <w:rPr>
          <w:sz w:val="20"/>
          <w:szCs w:val="20"/>
          <w:lang w:val="en-AU" w:bidi="en-AU"/>
        </w:rPr>
        <w:t xml:space="preserve"> include the following information:</w:t>
      </w:r>
    </w:p>
    <w:p w14:paraId="473AE245" w14:textId="6F8A14EC" w:rsidR="00E52B3B" w:rsidRDefault="00F5686D" w:rsidP="00244B5D">
      <w:pPr>
        <w:pStyle w:val="ListParagraph"/>
        <w:numPr>
          <w:ilvl w:val="0"/>
          <w:numId w:val="27"/>
        </w:numPr>
        <w:spacing w:line="276" w:lineRule="auto"/>
        <w:rPr>
          <w:sz w:val="20"/>
          <w:szCs w:val="20"/>
          <w:lang w:val="en-AU" w:bidi="en-AU"/>
        </w:rPr>
      </w:pPr>
      <w:r>
        <w:rPr>
          <w:sz w:val="20"/>
          <w:szCs w:val="20"/>
          <w:lang w:val="en-AU" w:bidi="en-AU"/>
        </w:rPr>
        <w:t>course components and component weightings, and</w:t>
      </w:r>
    </w:p>
    <w:p w14:paraId="1535111D" w14:textId="2BE18A3A" w:rsidR="00F5686D" w:rsidRDefault="00F5686D" w:rsidP="00244B5D">
      <w:pPr>
        <w:pStyle w:val="ListParagraph"/>
        <w:numPr>
          <w:ilvl w:val="0"/>
          <w:numId w:val="27"/>
        </w:numPr>
        <w:spacing w:line="276" w:lineRule="auto"/>
        <w:rPr>
          <w:sz w:val="20"/>
          <w:szCs w:val="20"/>
          <w:lang w:val="en-AU" w:bidi="en-AU"/>
        </w:rPr>
      </w:pPr>
      <w:r>
        <w:rPr>
          <w:sz w:val="20"/>
          <w:szCs w:val="20"/>
          <w:lang w:val="en-AU" w:bidi="en-AU"/>
        </w:rPr>
        <w:t>syllabus outcomes assessed, and</w:t>
      </w:r>
    </w:p>
    <w:p w14:paraId="0FCFAB55" w14:textId="1699D7F2" w:rsidR="00F5686D" w:rsidRDefault="00F5686D" w:rsidP="00244B5D">
      <w:pPr>
        <w:pStyle w:val="ListParagraph"/>
        <w:numPr>
          <w:ilvl w:val="0"/>
          <w:numId w:val="27"/>
        </w:numPr>
        <w:spacing w:line="276" w:lineRule="auto"/>
        <w:rPr>
          <w:sz w:val="20"/>
          <w:szCs w:val="20"/>
          <w:lang w:val="en-AU" w:bidi="en-AU"/>
        </w:rPr>
      </w:pPr>
      <w:r>
        <w:rPr>
          <w:sz w:val="20"/>
          <w:szCs w:val="20"/>
          <w:lang w:val="en-AU" w:bidi="en-AU"/>
        </w:rPr>
        <w:t>type of the assessment task, and</w:t>
      </w:r>
    </w:p>
    <w:p w14:paraId="7C1CF79C" w14:textId="34C085B6" w:rsidR="00F5686D" w:rsidRDefault="00F5686D" w:rsidP="00244B5D">
      <w:pPr>
        <w:pStyle w:val="ListParagraph"/>
        <w:numPr>
          <w:ilvl w:val="0"/>
          <w:numId w:val="27"/>
        </w:numPr>
        <w:spacing w:line="276" w:lineRule="auto"/>
        <w:rPr>
          <w:sz w:val="20"/>
          <w:szCs w:val="20"/>
          <w:lang w:val="en-AU" w:bidi="en-AU"/>
        </w:rPr>
      </w:pPr>
      <w:r>
        <w:rPr>
          <w:sz w:val="20"/>
          <w:szCs w:val="20"/>
          <w:lang w:val="en-AU" w:bidi="en-AU"/>
        </w:rPr>
        <w:t>scheduled date and time for attempting or submitting the task, and</w:t>
      </w:r>
    </w:p>
    <w:p w14:paraId="31C18654" w14:textId="3307A975" w:rsidR="00F5686D" w:rsidRPr="00E52B3B" w:rsidRDefault="00F5686D" w:rsidP="00244B5D">
      <w:pPr>
        <w:pStyle w:val="ListParagraph"/>
        <w:numPr>
          <w:ilvl w:val="0"/>
          <w:numId w:val="27"/>
        </w:numPr>
        <w:spacing w:line="276" w:lineRule="auto"/>
        <w:rPr>
          <w:sz w:val="20"/>
          <w:szCs w:val="20"/>
          <w:lang w:val="en-AU" w:bidi="en-AU"/>
        </w:rPr>
      </w:pPr>
      <w:r>
        <w:rPr>
          <w:sz w:val="20"/>
          <w:szCs w:val="20"/>
          <w:lang w:val="en-AU" w:bidi="en-AU"/>
        </w:rPr>
        <w:t>marking criteria (where appropriate).</w:t>
      </w:r>
    </w:p>
    <w:p w14:paraId="1512DCEB" w14:textId="77777777" w:rsidR="003D3702" w:rsidRDefault="003D3702" w:rsidP="00211430">
      <w:pPr>
        <w:spacing w:line="276" w:lineRule="auto"/>
        <w:ind w:left="576"/>
        <w:rPr>
          <w:b/>
          <w:bCs/>
          <w:sz w:val="20"/>
          <w:szCs w:val="20"/>
          <w:lang w:val="en-AU" w:bidi="en-AU"/>
        </w:rPr>
      </w:pPr>
    </w:p>
    <w:p w14:paraId="47AC0A50" w14:textId="21031BEB" w:rsidR="00F5686D" w:rsidRDefault="00F5686D" w:rsidP="00211430">
      <w:pPr>
        <w:spacing w:line="276" w:lineRule="auto"/>
        <w:ind w:left="576"/>
        <w:rPr>
          <w:sz w:val="20"/>
          <w:szCs w:val="20"/>
          <w:lang w:val="en-AU" w:bidi="en-AU"/>
        </w:rPr>
      </w:pPr>
      <w:r>
        <w:rPr>
          <w:sz w:val="20"/>
          <w:szCs w:val="20"/>
          <w:lang w:val="en-AU" w:bidi="en-AU"/>
        </w:rPr>
        <w:t xml:space="preserve">For a formal assessment task with </w:t>
      </w:r>
      <w:r w:rsidR="00A80F0C">
        <w:rPr>
          <w:sz w:val="20"/>
          <w:szCs w:val="20"/>
          <w:lang w:val="en-AU" w:bidi="en-AU"/>
        </w:rPr>
        <w:t>multiple</w:t>
      </w:r>
      <w:r>
        <w:rPr>
          <w:sz w:val="20"/>
          <w:szCs w:val="20"/>
          <w:lang w:val="en-AU" w:bidi="en-AU"/>
        </w:rPr>
        <w:t xml:space="preserve"> part</w:t>
      </w:r>
      <w:r w:rsidR="00A80F0C">
        <w:rPr>
          <w:sz w:val="20"/>
          <w:szCs w:val="20"/>
          <w:lang w:val="en-AU" w:bidi="en-AU"/>
        </w:rPr>
        <w:t>s</w:t>
      </w:r>
      <w:r>
        <w:rPr>
          <w:sz w:val="20"/>
          <w:szCs w:val="20"/>
          <w:lang w:val="en-AU" w:bidi="en-AU"/>
        </w:rPr>
        <w:t>, the task notification must detail the requirements for each part, including that all parts are to be submitted and/or completed together</w:t>
      </w:r>
      <w:r w:rsidR="00A80F0C">
        <w:rPr>
          <w:sz w:val="20"/>
          <w:szCs w:val="20"/>
          <w:lang w:val="en-AU" w:bidi="en-AU"/>
        </w:rPr>
        <w:t xml:space="preserve"> (i.e. have the same due date) and all parts contribute to the maximum weighting for that task.</w:t>
      </w:r>
    </w:p>
    <w:p w14:paraId="0D19D990" w14:textId="77777777" w:rsidR="00F5686D" w:rsidRPr="00F5686D" w:rsidRDefault="00F5686D" w:rsidP="00211430">
      <w:pPr>
        <w:spacing w:line="276" w:lineRule="auto"/>
        <w:ind w:left="576"/>
        <w:rPr>
          <w:sz w:val="20"/>
          <w:szCs w:val="20"/>
          <w:lang w:val="en-AU" w:bidi="en-AU"/>
        </w:rPr>
      </w:pPr>
    </w:p>
    <w:p w14:paraId="379151B7" w14:textId="388D7F15" w:rsidR="003D3702" w:rsidRDefault="003D3702" w:rsidP="00211430">
      <w:pPr>
        <w:spacing w:line="276" w:lineRule="auto"/>
        <w:ind w:left="576"/>
        <w:rPr>
          <w:sz w:val="20"/>
          <w:szCs w:val="20"/>
          <w:lang w:val="en-AU" w:bidi="en-AU"/>
        </w:rPr>
      </w:pPr>
      <w:r w:rsidRPr="003D3702">
        <w:rPr>
          <w:sz w:val="20"/>
          <w:szCs w:val="20"/>
          <w:lang w:val="en-AU" w:bidi="en-AU"/>
        </w:rPr>
        <w:t xml:space="preserve">The </w:t>
      </w:r>
      <w:r w:rsidR="00F5686D">
        <w:rPr>
          <w:sz w:val="20"/>
          <w:szCs w:val="20"/>
          <w:lang w:val="en-AU" w:bidi="en-AU"/>
        </w:rPr>
        <w:t xml:space="preserve">assessment task </w:t>
      </w:r>
      <w:r w:rsidRPr="003D3702">
        <w:rPr>
          <w:sz w:val="20"/>
          <w:szCs w:val="20"/>
          <w:lang w:val="en-AU" w:bidi="en-AU"/>
        </w:rPr>
        <w:t>notification must reflect the assessment schedule for a course. Students will receive a minimum</w:t>
      </w:r>
      <w:r w:rsidR="00F5686D">
        <w:rPr>
          <w:sz w:val="20"/>
          <w:szCs w:val="20"/>
          <w:lang w:val="en-AU" w:bidi="en-AU"/>
        </w:rPr>
        <w:t xml:space="preserve"> </w:t>
      </w:r>
      <w:r w:rsidRPr="003D3702">
        <w:rPr>
          <w:sz w:val="20"/>
          <w:szCs w:val="20"/>
          <w:lang w:val="en-AU" w:bidi="en-AU"/>
        </w:rPr>
        <w:t>of two weeks’ written notice for any variation to the Assessment Schedule and/or Assessment Task, unless due to exceptional circumstances.</w:t>
      </w:r>
    </w:p>
    <w:p w14:paraId="5CF8B6D7" w14:textId="01CFCD64" w:rsidR="003D3702" w:rsidRDefault="00A80F0C" w:rsidP="00211430">
      <w:pPr>
        <w:spacing w:line="276" w:lineRule="auto"/>
        <w:ind w:left="576"/>
        <w:rPr>
          <w:sz w:val="20"/>
          <w:szCs w:val="20"/>
          <w:lang w:val="en-AU" w:bidi="en-AU"/>
        </w:rPr>
      </w:pPr>
      <w:hyperlink r:id="rId33" w:anchor="acerule=n2_1_preliminary_school_based_assessment&amp;part=content_1" w:history="1">
        <w:r w:rsidRPr="00A80F0C">
          <w:rPr>
            <w:rStyle w:val="Hyperlink"/>
            <w:sz w:val="20"/>
            <w:szCs w:val="20"/>
            <w:lang w:val="en-AU" w:bidi="en-AU"/>
          </w:rPr>
          <w:t>ACE Rule 2.1 - Setting formal Preliminary assessment tasks</w:t>
        </w:r>
      </w:hyperlink>
    </w:p>
    <w:p w14:paraId="56A47BD1" w14:textId="77777777" w:rsidR="00A80F0C" w:rsidRPr="00A80F0C" w:rsidRDefault="00A80F0C" w:rsidP="00211430">
      <w:pPr>
        <w:spacing w:line="276" w:lineRule="auto"/>
        <w:ind w:left="576"/>
        <w:rPr>
          <w:sz w:val="20"/>
          <w:szCs w:val="20"/>
          <w:lang w:val="en-AU" w:bidi="en-AU"/>
        </w:rPr>
      </w:pPr>
    </w:p>
    <w:p w14:paraId="34BA7378" w14:textId="77777777" w:rsidR="00A50ECA" w:rsidRPr="00A50ECA" w:rsidRDefault="00A50ECA" w:rsidP="002E1732">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A50ECA">
        <w:rPr>
          <w:b/>
          <w:sz w:val="24"/>
          <w:szCs w:val="24"/>
        </w:rPr>
        <w:t>Return of Completed Tasks</w:t>
      </w:r>
    </w:p>
    <w:p w14:paraId="4C8B3C62" w14:textId="77777777" w:rsidR="003D3702" w:rsidRPr="003D3702" w:rsidRDefault="003D3702" w:rsidP="00211430">
      <w:pPr>
        <w:spacing w:line="276" w:lineRule="auto"/>
        <w:ind w:left="576"/>
        <w:rPr>
          <w:b/>
          <w:bCs/>
          <w:sz w:val="20"/>
          <w:szCs w:val="20"/>
          <w:lang w:val="en-AU" w:bidi="en-AU"/>
        </w:rPr>
      </w:pPr>
    </w:p>
    <w:p w14:paraId="1498531F"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Teachers will endeavour to return marked tasks to students within two weeks of the due date for the submission of the task. Due to the nature of some tasks, the teacher may need to collect and keep these tasks once feedback has been provided to students.</w:t>
      </w:r>
    </w:p>
    <w:p w14:paraId="32B985BC" w14:textId="3D4FBDC9" w:rsidR="003D3702" w:rsidRPr="003D3702" w:rsidRDefault="003D3702" w:rsidP="00211430">
      <w:pPr>
        <w:spacing w:line="276" w:lineRule="auto"/>
        <w:ind w:left="576"/>
        <w:rPr>
          <w:b/>
          <w:bCs/>
          <w:sz w:val="20"/>
          <w:szCs w:val="20"/>
          <w:lang w:val="en-AU" w:bidi="en-AU"/>
        </w:rPr>
      </w:pPr>
    </w:p>
    <w:p w14:paraId="222695DB" w14:textId="77777777" w:rsidR="00A50ECA" w:rsidRPr="00A50ECA" w:rsidRDefault="00A50ECA" w:rsidP="002E1732">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A50ECA">
        <w:rPr>
          <w:b/>
          <w:sz w:val="24"/>
          <w:szCs w:val="24"/>
        </w:rPr>
        <w:t>Feedback</w:t>
      </w:r>
    </w:p>
    <w:p w14:paraId="124C3CFD" w14:textId="77777777" w:rsidR="003D3702" w:rsidRPr="003D3702" w:rsidRDefault="003D3702" w:rsidP="00211430">
      <w:pPr>
        <w:spacing w:line="276" w:lineRule="auto"/>
        <w:ind w:left="576"/>
        <w:rPr>
          <w:b/>
          <w:bCs/>
          <w:sz w:val="20"/>
          <w:szCs w:val="20"/>
          <w:lang w:val="en-AU" w:bidi="en-AU"/>
        </w:rPr>
      </w:pPr>
    </w:p>
    <w:p w14:paraId="11CC7886" w14:textId="358B6E9F" w:rsidR="003D3702" w:rsidRPr="003D3702" w:rsidRDefault="003D3702" w:rsidP="00211430">
      <w:pPr>
        <w:spacing w:line="276" w:lineRule="auto"/>
        <w:ind w:left="576"/>
        <w:rPr>
          <w:sz w:val="20"/>
          <w:szCs w:val="20"/>
          <w:lang w:val="en-AU" w:bidi="en-AU"/>
        </w:rPr>
      </w:pPr>
      <w:r w:rsidRPr="003D3702">
        <w:rPr>
          <w:sz w:val="20"/>
          <w:szCs w:val="20"/>
          <w:lang w:val="en-AU" w:bidi="en-AU"/>
        </w:rPr>
        <w:t>Students should receive feedback from their teacher within two weeks of the due date for the submission of the task. Feedback may be written and/or oral.</w:t>
      </w:r>
    </w:p>
    <w:p w14:paraId="6C387283" w14:textId="71432912" w:rsidR="003D3702" w:rsidRPr="003D3702" w:rsidRDefault="003D3702" w:rsidP="00211430">
      <w:pPr>
        <w:spacing w:line="276" w:lineRule="auto"/>
        <w:ind w:left="576"/>
        <w:rPr>
          <w:b/>
          <w:bCs/>
          <w:sz w:val="20"/>
          <w:szCs w:val="20"/>
          <w:lang w:val="en-AU" w:bidi="en-AU"/>
        </w:rPr>
      </w:pPr>
    </w:p>
    <w:p w14:paraId="456CF7D9" w14:textId="77777777" w:rsidR="00A50ECA" w:rsidRPr="00A50ECA" w:rsidRDefault="00A50ECA" w:rsidP="002E1732">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A50ECA">
        <w:rPr>
          <w:b/>
          <w:sz w:val="24"/>
          <w:szCs w:val="24"/>
        </w:rPr>
        <w:t>Assessment Procedures</w:t>
      </w:r>
    </w:p>
    <w:p w14:paraId="4C8DF085" w14:textId="77777777" w:rsidR="003D3702" w:rsidRPr="003D3702" w:rsidRDefault="003D3702" w:rsidP="00211430">
      <w:pPr>
        <w:spacing w:line="276" w:lineRule="auto"/>
        <w:ind w:left="576"/>
        <w:rPr>
          <w:b/>
          <w:bCs/>
          <w:sz w:val="20"/>
          <w:szCs w:val="20"/>
          <w:lang w:val="en-AU" w:bidi="en-AU"/>
        </w:rPr>
      </w:pPr>
    </w:p>
    <w:p w14:paraId="7C50EB90" w14:textId="6780F3AD" w:rsidR="003D3702" w:rsidRPr="003D3702" w:rsidRDefault="003D3702" w:rsidP="00211430">
      <w:pPr>
        <w:spacing w:line="276" w:lineRule="auto"/>
        <w:ind w:left="576"/>
        <w:rPr>
          <w:sz w:val="20"/>
          <w:szCs w:val="20"/>
          <w:lang w:val="en-AU" w:bidi="en-AU"/>
        </w:rPr>
      </w:pPr>
      <w:r w:rsidRPr="003D3702">
        <w:rPr>
          <w:sz w:val="20"/>
          <w:szCs w:val="20"/>
          <w:lang w:val="en-AU" w:bidi="en-AU"/>
        </w:rPr>
        <w:t>If a student is absent on the day an Assessment Task Notification is issued, they are responsible for obtaining a copy of it and following up with the class teacher. No extra time will be given to students for a task because they did not receive the task information sheet when it was issued in class, unless in the case of an upheld Illness / Misadventure Appeal, where appropriate.</w:t>
      </w:r>
    </w:p>
    <w:p w14:paraId="4769FDEE" w14:textId="77777777" w:rsidR="003D3702" w:rsidRPr="003D3702" w:rsidRDefault="003D3702" w:rsidP="00211430">
      <w:pPr>
        <w:spacing w:line="276" w:lineRule="auto"/>
        <w:ind w:left="576"/>
        <w:rPr>
          <w:sz w:val="20"/>
          <w:szCs w:val="20"/>
          <w:lang w:val="en-AU" w:bidi="en-AU"/>
        </w:rPr>
      </w:pPr>
    </w:p>
    <w:p w14:paraId="483F6ECC"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All tasks are to be submitted according to the instructions on the Assessment Task Notification Sheet. All</w:t>
      </w:r>
    </w:p>
    <w:p w14:paraId="448A720F" w14:textId="28992252" w:rsidR="003D3702" w:rsidRPr="003D3702" w:rsidRDefault="003D3702" w:rsidP="00211430">
      <w:pPr>
        <w:spacing w:line="276" w:lineRule="auto"/>
        <w:ind w:left="576"/>
        <w:rPr>
          <w:sz w:val="20"/>
          <w:szCs w:val="20"/>
          <w:lang w:val="en-AU" w:bidi="en-AU"/>
        </w:rPr>
      </w:pPr>
      <w:r w:rsidRPr="003D3702">
        <w:rPr>
          <w:sz w:val="20"/>
          <w:szCs w:val="20"/>
          <w:lang w:val="en-AU" w:bidi="en-AU"/>
        </w:rPr>
        <w:t>tasks should be submitted with the student’s name and the task heading clearly displayed.</w:t>
      </w:r>
      <w:r w:rsidR="00A50ECA">
        <w:rPr>
          <w:sz w:val="20"/>
          <w:szCs w:val="20"/>
          <w:lang w:val="en-AU" w:bidi="en-AU"/>
        </w:rPr>
        <w:t xml:space="preserve"> Students must sign </w:t>
      </w:r>
      <w:r w:rsidR="00F1008E">
        <w:rPr>
          <w:sz w:val="20"/>
          <w:szCs w:val="20"/>
          <w:lang w:val="en-AU" w:bidi="en-AU"/>
        </w:rPr>
        <w:t xml:space="preserve">to acknowledge </w:t>
      </w:r>
      <w:r w:rsidR="00A50ECA">
        <w:rPr>
          <w:sz w:val="20"/>
          <w:szCs w:val="20"/>
          <w:lang w:val="en-AU" w:bidi="en-AU"/>
        </w:rPr>
        <w:t>they have submitted the task, which will be retained by the class teacher.</w:t>
      </w:r>
    </w:p>
    <w:p w14:paraId="0E467D26" w14:textId="77777777" w:rsidR="003D3702" w:rsidRPr="003D3702" w:rsidRDefault="003D3702" w:rsidP="00211430">
      <w:pPr>
        <w:spacing w:line="276" w:lineRule="auto"/>
        <w:ind w:left="576"/>
        <w:rPr>
          <w:sz w:val="20"/>
          <w:szCs w:val="20"/>
          <w:lang w:val="en-AU" w:bidi="en-AU"/>
        </w:rPr>
      </w:pPr>
    </w:p>
    <w:p w14:paraId="413BCA29"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Tasks not submitted on the </w:t>
      </w:r>
      <w:r w:rsidRPr="003D3702">
        <w:rPr>
          <w:sz w:val="20"/>
          <w:szCs w:val="20"/>
          <w:u w:val="single"/>
          <w:lang w:val="en-AU" w:bidi="en-AU"/>
        </w:rPr>
        <w:t>due date</w:t>
      </w:r>
      <w:r w:rsidRPr="003D3702">
        <w:rPr>
          <w:sz w:val="20"/>
          <w:szCs w:val="20"/>
          <w:lang w:val="en-AU" w:bidi="en-AU"/>
        </w:rPr>
        <w:t xml:space="preserve"> will be regarded as late. If a task is not submitted by the </w:t>
      </w:r>
      <w:r w:rsidRPr="003D3702">
        <w:rPr>
          <w:sz w:val="20"/>
          <w:szCs w:val="20"/>
          <w:u w:val="single"/>
          <w:lang w:val="en-AU" w:bidi="en-AU"/>
        </w:rPr>
        <w:t>time</w:t>
      </w:r>
      <w:r w:rsidRPr="003D3702">
        <w:rPr>
          <w:sz w:val="20"/>
          <w:szCs w:val="20"/>
          <w:lang w:val="en-AU" w:bidi="en-AU"/>
        </w:rPr>
        <w:t xml:space="preserve"> stipulated on the due date it will be regarded as late.</w:t>
      </w:r>
    </w:p>
    <w:p w14:paraId="2DC758F1" w14:textId="77777777" w:rsidR="003D3702" w:rsidRPr="003D3702" w:rsidRDefault="003D3702" w:rsidP="00211430">
      <w:pPr>
        <w:spacing w:line="276" w:lineRule="auto"/>
        <w:ind w:left="576"/>
        <w:rPr>
          <w:sz w:val="20"/>
          <w:szCs w:val="20"/>
          <w:lang w:val="en-AU" w:bidi="en-AU"/>
        </w:rPr>
      </w:pPr>
    </w:p>
    <w:p w14:paraId="53ABEB6B"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Late submission of an assessment task will result in a zero mark being awarded for the task unless an Illness and Misadventure Appeal Form is submitted, and upheld.</w:t>
      </w:r>
    </w:p>
    <w:p w14:paraId="057347DC" w14:textId="77777777" w:rsidR="003D3702" w:rsidRPr="003D3702" w:rsidRDefault="003D3702" w:rsidP="00211430">
      <w:pPr>
        <w:spacing w:line="276" w:lineRule="auto"/>
        <w:ind w:left="576"/>
        <w:rPr>
          <w:sz w:val="20"/>
          <w:szCs w:val="20"/>
          <w:lang w:val="en-AU" w:bidi="en-AU"/>
        </w:rPr>
      </w:pPr>
    </w:p>
    <w:p w14:paraId="32986A2F"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Students may be called upon to re-submit a task or to provide photographic evidence that they have completed a task where assessment tasks are completed off-site and where malpractice is suspected. For this reason, students completing major works are advised to keep a photographic record and a document trail of the development of their major work. If a student cannot meet this condition they may be penalised.</w:t>
      </w:r>
    </w:p>
    <w:p w14:paraId="5973525C" w14:textId="77777777" w:rsidR="003D3702" w:rsidRDefault="003D3702" w:rsidP="00211430">
      <w:pPr>
        <w:spacing w:line="276" w:lineRule="auto"/>
        <w:ind w:left="576"/>
        <w:rPr>
          <w:b/>
          <w:bCs/>
          <w:sz w:val="20"/>
          <w:szCs w:val="20"/>
          <w:lang w:val="en-AU" w:bidi="en-AU"/>
        </w:rPr>
      </w:pPr>
    </w:p>
    <w:p w14:paraId="7686E3F0" w14:textId="77777777" w:rsidR="00775E4C" w:rsidRDefault="00775E4C" w:rsidP="00211430">
      <w:pPr>
        <w:spacing w:line="276" w:lineRule="auto"/>
        <w:ind w:left="576"/>
        <w:rPr>
          <w:b/>
          <w:bCs/>
          <w:sz w:val="20"/>
          <w:szCs w:val="20"/>
          <w:lang w:val="en-AU" w:bidi="en-AU"/>
        </w:rPr>
      </w:pPr>
    </w:p>
    <w:p w14:paraId="41F510C0" w14:textId="77777777" w:rsidR="00775E4C" w:rsidRDefault="00775E4C" w:rsidP="00211430">
      <w:pPr>
        <w:spacing w:line="276" w:lineRule="auto"/>
        <w:ind w:left="576"/>
        <w:rPr>
          <w:b/>
          <w:bCs/>
          <w:sz w:val="20"/>
          <w:szCs w:val="20"/>
          <w:lang w:val="en-AU" w:bidi="en-AU"/>
        </w:rPr>
      </w:pPr>
    </w:p>
    <w:p w14:paraId="3C3764C8"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In addition, if an assessment task reflects a non-serious or frivolous attempt it may be awarded zero. If this</w:t>
      </w:r>
    </w:p>
    <w:p w14:paraId="34222A8B" w14:textId="34EB8E0D"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were to occur, a student would also receive an ‘N’ </w:t>
      </w:r>
      <w:r w:rsidR="00992F6C">
        <w:rPr>
          <w:sz w:val="20"/>
          <w:szCs w:val="20"/>
          <w:lang w:val="en-AU" w:bidi="en-AU"/>
        </w:rPr>
        <w:t>(non-completion of course requirements) Warning</w:t>
      </w:r>
      <w:r w:rsidRPr="003D3702">
        <w:rPr>
          <w:sz w:val="20"/>
          <w:szCs w:val="20"/>
          <w:lang w:val="en-AU" w:bidi="en-AU"/>
        </w:rPr>
        <w:t xml:space="preserve"> </w:t>
      </w:r>
      <w:r w:rsidR="00992F6C">
        <w:rPr>
          <w:sz w:val="20"/>
          <w:szCs w:val="20"/>
          <w:lang w:val="en-AU" w:bidi="en-AU"/>
        </w:rPr>
        <w:t>L</w:t>
      </w:r>
      <w:r w:rsidRPr="003D3702">
        <w:rPr>
          <w:sz w:val="20"/>
          <w:szCs w:val="20"/>
          <w:lang w:val="en-AU" w:bidi="en-AU"/>
        </w:rPr>
        <w:t>etter.</w:t>
      </w:r>
    </w:p>
    <w:p w14:paraId="1DC6E0D4" w14:textId="77777777" w:rsidR="003D3702" w:rsidRPr="003D3702" w:rsidRDefault="003D3702" w:rsidP="00211430">
      <w:pPr>
        <w:spacing w:line="276" w:lineRule="auto"/>
        <w:ind w:left="576"/>
        <w:rPr>
          <w:sz w:val="20"/>
          <w:szCs w:val="20"/>
          <w:lang w:val="en-AU" w:bidi="en-AU"/>
        </w:rPr>
      </w:pPr>
    </w:p>
    <w:p w14:paraId="71ABDFAF" w14:textId="69767ACC"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If a task produces invalid or unreliable results, the weighting of the invalid task may have to be </w:t>
      </w:r>
      <w:r w:rsidR="000C7CA7" w:rsidRPr="003D3702">
        <w:rPr>
          <w:sz w:val="20"/>
          <w:szCs w:val="20"/>
          <w:lang w:val="en-AU" w:bidi="en-AU"/>
        </w:rPr>
        <w:t>reduced,</w:t>
      </w:r>
      <w:r w:rsidRPr="003D3702">
        <w:rPr>
          <w:sz w:val="20"/>
          <w:szCs w:val="20"/>
          <w:lang w:val="en-AU" w:bidi="en-AU"/>
        </w:rPr>
        <w:t xml:space="preserve"> or the task voided. </w:t>
      </w:r>
      <w:r w:rsidR="000C7CA7">
        <w:rPr>
          <w:sz w:val="20"/>
          <w:szCs w:val="20"/>
          <w:lang w:val="en-AU" w:bidi="en-AU"/>
        </w:rPr>
        <w:t>Students</w:t>
      </w:r>
      <w:r w:rsidRPr="003D3702">
        <w:rPr>
          <w:sz w:val="20"/>
          <w:szCs w:val="20"/>
          <w:lang w:val="en-AU" w:bidi="en-AU"/>
        </w:rPr>
        <w:t xml:space="preserve"> will be informed </w:t>
      </w:r>
      <w:r w:rsidR="00992F6C">
        <w:rPr>
          <w:sz w:val="20"/>
          <w:szCs w:val="20"/>
          <w:lang w:val="en-AU" w:bidi="en-AU"/>
        </w:rPr>
        <w:t xml:space="preserve">in writing </w:t>
      </w:r>
      <w:r w:rsidRPr="003D3702">
        <w:rPr>
          <w:sz w:val="20"/>
          <w:szCs w:val="20"/>
          <w:lang w:val="en-AU" w:bidi="en-AU"/>
        </w:rPr>
        <w:t>if this happens and of the subsequent impact on the assessment program affected</w:t>
      </w:r>
      <w:r w:rsidR="000C7CA7">
        <w:rPr>
          <w:sz w:val="20"/>
          <w:szCs w:val="20"/>
          <w:lang w:val="en-AU" w:bidi="en-AU"/>
        </w:rPr>
        <w:t xml:space="preserve">, for example, </w:t>
      </w:r>
      <w:r w:rsidRPr="003D3702">
        <w:rPr>
          <w:sz w:val="20"/>
          <w:szCs w:val="20"/>
          <w:lang w:val="en-AU" w:bidi="en-AU"/>
        </w:rPr>
        <w:t>any additional task or changes to weightings of other tasks.</w:t>
      </w:r>
    </w:p>
    <w:p w14:paraId="4B004375" w14:textId="77777777" w:rsidR="003D3702" w:rsidRPr="003D3702" w:rsidRDefault="003D3702" w:rsidP="00211430">
      <w:pPr>
        <w:spacing w:line="276" w:lineRule="auto"/>
        <w:ind w:left="576"/>
        <w:rPr>
          <w:b/>
          <w:bCs/>
          <w:sz w:val="20"/>
          <w:szCs w:val="20"/>
          <w:lang w:val="en-AU" w:bidi="en-AU"/>
        </w:rPr>
      </w:pPr>
    </w:p>
    <w:p w14:paraId="0F86A4D5" w14:textId="77777777" w:rsidR="00A50ECA" w:rsidRDefault="00A50ECA" w:rsidP="002E1732">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A50ECA">
        <w:rPr>
          <w:b/>
          <w:sz w:val="24"/>
          <w:szCs w:val="24"/>
        </w:rPr>
        <w:t>Submission of Assessment Tasks</w:t>
      </w:r>
    </w:p>
    <w:p w14:paraId="47CFE28A" w14:textId="77777777" w:rsidR="00A50ECA" w:rsidRPr="00A50ECA" w:rsidRDefault="00A50ECA" w:rsidP="00A50ECA">
      <w:pPr>
        <w:spacing w:before="19"/>
        <w:ind w:left="576"/>
        <w:rPr>
          <w:b/>
          <w:sz w:val="24"/>
          <w:szCs w:val="24"/>
        </w:rPr>
      </w:pPr>
    </w:p>
    <w:p w14:paraId="6428B944"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The due date and time for an assessment task is published on the Assessment Task Notification. It is the responsibility of students to ensure that they take assessment tasks at the scheduled time and date or that they complete assessment tasks satisfactorily and submit them at the designated time on or before the due date.</w:t>
      </w:r>
    </w:p>
    <w:p w14:paraId="095856C6" w14:textId="77777777" w:rsidR="003D3702" w:rsidRPr="003D3702" w:rsidRDefault="003D3702" w:rsidP="00211430">
      <w:pPr>
        <w:spacing w:line="276" w:lineRule="auto"/>
        <w:ind w:left="576"/>
        <w:rPr>
          <w:sz w:val="20"/>
          <w:szCs w:val="20"/>
          <w:lang w:val="en-AU" w:bidi="en-AU"/>
        </w:rPr>
      </w:pPr>
    </w:p>
    <w:p w14:paraId="1D05A114" w14:textId="474945FE"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All tasks are to be submitted according to the instructions on the Assessment Task Notification Sheet. Most tasks will be submitted via </w:t>
      </w:r>
      <w:r w:rsidR="00A50ECA">
        <w:rPr>
          <w:sz w:val="20"/>
          <w:szCs w:val="20"/>
          <w:lang w:val="en-AU" w:bidi="en-AU"/>
        </w:rPr>
        <w:t>printed hard copy</w:t>
      </w:r>
      <w:r w:rsidRPr="003D3702">
        <w:rPr>
          <w:sz w:val="20"/>
          <w:szCs w:val="20"/>
          <w:lang w:val="en-AU" w:bidi="en-AU"/>
        </w:rPr>
        <w:t xml:space="preserve"> unless otherwise indicated on the Assessment Task Notification Sheet. Tasks </w:t>
      </w:r>
      <w:r w:rsidR="000F0E75">
        <w:rPr>
          <w:sz w:val="20"/>
          <w:szCs w:val="20"/>
          <w:lang w:val="en-AU" w:bidi="en-AU"/>
        </w:rPr>
        <w:t xml:space="preserve">submitted in hard copy </w:t>
      </w:r>
      <w:r w:rsidRPr="003D3702">
        <w:rPr>
          <w:sz w:val="20"/>
          <w:szCs w:val="20"/>
          <w:lang w:val="en-AU" w:bidi="en-AU"/>
        </w:rPr>
        <w:t>must be given to the classroom teacher on the due date and students must sign the register acknowledging completion</w:t>
      </w:r>
      <w:r w:rsidR="000F0E75">
        <w:rPr>
          <w:sz w:val="20"/>
          <w:szCs w:val="20"/>
          <w:lang w:val="en-AU" w:bidi="en-AU"/>
        </w:rPr>
        <w:t xml:space="preserve">, where appropriate the classroom teacher will record the </w:t>
      </w:r>
      <w:r w:rsidR="000F0E75" w:rsidRPr="003D3702">
        <w:rPr>
          <w:sz w:val="20"/>
          <w:szCs w:val="20"/>
          <w:lang w:val="en-AU" w:bidi="en-AU"/>
        </w:rPr>
        <w:t xml:space="preserve">time </w:t>
      </w:r>
      <w:r w:rsidR="00E61420">
        <w:rPr>
          <w:sz w:val="20"/>
          <w:szCs w:val="20"/>
          <w:lang w:val="en-AU" w:bidi="en-AU"/>
        </w:rPr>
        <w:t xml:space="preserve">that </w:t>
      </w:r>
      <w:r w:rsidR="000F0E75" w:rsidRPr="003D3702">
        <w:rPr>
          <w:sz w:val="20"/>
          <w:szCs w:val="20"/>
          <w:lang w:val="en-AU" w:bidi="en-AU"/>
        </w:rPr>
        <w:t>the task is sub</w:t>
      </w:r>
      <w:r w:rsidR="000F0E75">
        <w:rPr>
          <w:sz w:val="20"/>
          <w:szCs w:val="20"/>
          <w:lang w:val="en-AU" w:bidi="en-AU"/>
        </w:rPr>
        <w:t>mitted</w:t>
      </w:r>
      <w:r w:rsidRPr="003D3702">
        <w:rPr>
          <w:sz w:val="20"/>
          <w:szCs w:val="20"/>
          <w:lang w:val="en-AU" w:bidi="en-AU"/>
        </w:rPr>
        <w:t>. If the teacher is absent or unavailable, then the task must be submitted to the relevant Head Teacher. All tasks should be submitted with the student’s name and the task heading clearly displayed.</w:t>
      </w:r>
    </w:p>
    <w:p w14:paraId="7C014A1D" w14:textId="77777777" w:rsidR="003D3702" w:rsidRPr="003D3702" w:rsidRDefault="003D3702" w:rsidP="00211430">
      <w:pPr>
        <w:spacing w:line="276" w:lineRule="auto"/>
        <w:ind w:left="576"/>
        <w:rPr>
          <w:sz w:val="20"/>
          <w:szCs w:val="20"/>
          <w:lang w:val="en-AU" w:bidi="en-AU"/>
        </w:rPr>
      </w:pPr>
    </w:p>
    <w:p w14:paraId="5885302C" w14:textId="77777777" w:rsidR="003D3702" w:rsidRDefault="003D3702" w:rsidP="00211430">
      <w:pPr>
        <w:spacing w:line="276" w:lineRule="auto"/>
        <w:ind w:left="576"/>
        <w:rPr>
          <w:sz w:val="20"/>
          <w:szCs w:val="20"/>
          <w:lang w:val="en-AU" w:bidi="en-AU"/>
        </w:rPr>
      </w:pPr>
      <w:r w:rsidRPr="003D3702">
        <w:rPr>
          <w:sz w:val="20"/>
          <w:szCs w:val="20"/>
          <w:lang w:val="en-AU" w:bidi="en-AU"/>
        </w:rPr>
        <w:t>Tasks submitted after the due date without an Illness and Misadventure Appeal being submitted and upheld will receive an automatic zero mark.</w:t>
      </w:r>
    </w:p>
    <w:p w14:paraId="0895E8B8" w14:textId="77777777" w:rsidR="003D3702" w:rsidRPr="003D3702" w:rsidRDefault="003D3702" w:rsidP="00992F6C">
      <w:pPr>
        <w:spacing w:line="276" w:lineRule="auto"/>
        <w:rPr>
          <w:sz w:val="20"/>
          <w:szCs w:val="20"/>
          <w:lang w:val="en-AU" w:bidi="en-AU"/>
        </w:rPr>
      </w:pPr>
    </w:p>
    <w:p w14:paraId="7A0DA16C" w14:textId="77777777" w:rsidR="003D3702" w:rsidRPr="00D373F6" w:rsidRDefault="003D3702" w:rsidP="00D373F6">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D373F6">
        <w:rPr>
          <w:b/>
          <w:bCs/>
          <w:sz w:val="24"/>
          <w:szCs w:val="24"/>
          <w:lang w:val="en-AU" w:bidi="en-AU"/>
        </w:rPr>
        <w:t>Non-Assessment Periods – Year 11 and Year 12</w:t>
      </w:r>
      <w:r w:rsidRPr="00D373F6">
        <w:rPr>
          <w:b/>
          <w:bCs/>
          <w:sz w:val="24"/>
          <w:szCs w:val="24"/>
          <w:lang w:val="en-AU" w:bidi="en-AU"/>
        </w:rPr>
        <w:tab/>
      </w:r>
    </w:p>
    <w:p w14:paraId="77F6B07B" w14:textId="77777777" w:rsidR="003D3702" w:rsidRPr="003D3702" w:rsidRDefault="003D3702" w:rsidP="00211430">
      <w:pPr>
        <w:spacing w:line="276" w:lineRule="auto"/>
        <w:ind w:left="576"/>
        <w:rPr>
          <w:sz w:val="20"/>
          <w:szCs w:val="20"/>
          <w:lang w:val="en-AU" w:bidi="en-AU"/>
        </w:rPr>
      </w:pPr>
    </w:p>
    <w:p w14:paraId="4DDD4F73" w14:textId="75FA52C4" w:rsidR="003D3702" w:rsidRPr="003D3702" w:rsidRDefault="003D3702" w:rsidP="00211430">
      <w:pPr>
        <w:spacing w:line="276" w:lineRule="auto"/>
        <w:ind w:left="576"/>
        <w:rPr>
          <w:sz w:val="20"/>
          <w:szCs w:val="20"/>
          <w:lang w:val="en-AU" w:bidi="en-AU"/>
        </w:rPr>
      </w:pPr>
      <w:r w:rsidRPr="003D3702">
        <w:rPr>
          <w:sz w:val="20"/>
          <w:szCs w:val="20"/>
          <w:lang w:val="en-AU" w:bidi="en-AU"/>
        </w:rPr>
        <w:t>In Year 11 and 12, there will be no assessable tasks scheduled</w:t>
      </w:r>
      <w:r w:rsidR="000F0E75">
        <w:rPr>
          <w:sz w:val="20"/>
          <w:szCs w:val="20"/>
          <w:lang w:val="en-AU" w:bidi="en-AU"/>
        </w:rPr>
        <w:t xml:space="preserve"> in the final week of each term,</w:t>
      </w:r>
      <w:r w:rsidRPr="003D3702">
        <w:rPr>
          <w:sz w:val="20"/>
          <w:szCs w:val="20"/>
          <w:lang w:val="en-AU" w:bidi="en-AU"/>
        </w:rPr>
        <w:t xml:space="preserve"> one week </w:t>
      </w:r>
      <w:r w:rsidR="00F1008E">
        <w:rPr>
          <w:sz w:val="20"/>
          <w:szCs w:val="20"/>
          <w:lang w:val="en-AU" w:bidi="en-AU"/>
        </w:rPr>
        <w:t>preceding</w:t>
      </w:r>
      <w:r w:rsidRPr="003D3702">
        <w:rPr>
          <w:sz w:val="20"/>
          <w:szCs w:val="20"/>
          <w:lang w:val="en-AU" w:bidi="en-AU"/>
        </w:rPr>
        <w:t xml:space="preserve"> the Yearly Examinations or Trial HSC Examinations, nor within the period of the examinations other than the assessable examinations themselves, unless under extreme circumstances or the subject is exempt from this stipulation (e.g., Music/Drama).</w:t>
      </w:r>
    </w:p>
    <w:p w14:paraId="65684E7F" w14:textId="77777777" w:rsidR="003D3702" w:rsidRPr="003D3702" w:rsidRDefault="003D3702" w:rsidP="00211430">
      <w:pPr>
        <w:spacing w:line="276" w:lineRule="auto"/>
        <w:ind w:left="576"/>
        <w:rPr>
          <w:b/>
          <w:bCs/>
          <w:sz w:val="20"/>
          <w:szCs w:val="20"/>
          <w:lang w:val="en-AU" w:bidi="en-AU"/>
        </w:rPr>
      </w:pPr>
    </w:p>
    <w:p w14:paraId="72643C33" w14:textId="2345299A" w:rsidR="00E61420" w:rsidRDefault="00E61420" w:rsidP="002E1732">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E61420">
        <w:rPr>
          <w:b/>
          <w:sz w:val="24"/>
          <w:szCs w:val="24"/>
        </w:rPr>
        <w:t>‘N’ Determinations</w:t>
      </w:r>
    </w:p>
    <w:p w14:paraId="3F9E64E5" w14:textId="77777777" w:rsidR="00E61420" w:rsidRPr="00E61420" w:rsidRDefault="00E61420" w:rsidP="00E61420">
      <w:pPr>
        <w:spacing w:before="21"/>
        <w:ind w:left="576"/>
        <w:rPr>
          <w:b/>
          <w:sz w:val="24"/>
          <w:szCs w:val="24"/>
        </w:rPr>
      </w:pPr>
    </w:p>
    <w:p w14:paraId="06FB1D37" w14:textId="3D1C8830"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‘N’ </w:t>
      </w:r>
      <w:r w:rsidR="00543499">
        <w:rPr>
          <w:sz w:val="20"/>
          <w:szCs w:val="20"/>
          <w:lang w:val="en-AU" w:bidi="en-AU"/>
        </w:rPr>
        <w:t>(Non</w:t>
      </w:r>
      <w:r w:rsidR="000E2D18">
        <w:rPr>
          <w:sz w:val="20"/>
          <w:szCs w:val="20"/>
          <w:lang w:val="en-AU" w:bidi="en-AU"/>
        </w:rPr>
        <w:t xml:space="preserve">-completion) </w:t>
      </w:r>
      <w:r w:rsidRPr="003D3702">
        <w:rPr>
          <w:sz w:val="20"/>
          <w:szCs w:val="20"/>
          <w:lang w:val="en-AU" w:bidi="en-AU"/>
        </w:rPr>
        <w:t xml:space="preserve">Determinations are issued </w:t>
      </w:r>
      <w:r w:rsidR="00D77214">
        <w:rPr>
          <w:sz w:val="20"/>
          <w:szCs w:val="20"/>
          <w:lang w:val="en-AU" w:bidi="en-AU"/>
        </w:rPr>
        <w:t xml:space="preserve">by the </w:t>
      </w:r>
      <w:proofErr w:type="gramStart"/>
      <w:r w:rsidR="00B554DB">
        <w:rPr>
          <w:sz w:val="20"/>
          <w:szCs w:val="20"/>
          <w:lang w:val="en-AU" w:bidi="en-AU"/>
        </w:rPr>
        <w:t>Principal</w:t>
      </w:r>
      <w:proofErr w:type="gramEnd"/>
      <w:r w:rsidR="00D77214">
        <w:rPr>
          <w:sz w:val="20"/>
          <w:szCs w:val="20"/>
          <w:lang w:val="en-AU" w:bidi="en-AU"/>
        </w:rPr>
        <w:t xml:space="preserve"> at the end of the course, under delegated authority from NESA </w:t>
      </w:r>
      <w:r w:rsidRPr="003D3702">
        <w:rPr>
          <w:sz w:val="20"/>
          <w:szCs w:val="20"/>
          <w:lang w:val="en-AU" w:bidi="en-AU"/>
        </w:rPr>
        <w:t xml:space="preserve">to students who </w:t>
      </w:r>
      <w:r w:rsidR="00D77214">
        <w:rPr>
          <w:sz w:val="20"/>
          <w:szCs w:val="20"/>
          <w:lang w:val="en-AU" w:bidi="en-AU"/>
        </w:rPr>
        <w:t>have not</w:t>
      </w:r>
      <w:r w:rsidRPr="003D3702">
        <w:rPr>
          <w:sz w:val="20"/>
          <w:szCs w:val="20"/>
          <w:lang w:val="en-AU" w:bidi="en-AU"/>
        </w:rPr>
        <w:t xml:space="preserve"> </w:t>
      </w:r>
      <w:r w:rsidR="00D77214">
        <w:rPr>
          <w:sz w:val="20"/>
          <w:szCs w:val="20"/>
          <w:lang w:val="en-AU" w:bidi="en-AU"/>
        </w:rPr>
        <w:t xml:space="preserve">satisfactorily </w:t>
      </w:r>
      <w:r w:rsidRPr="003D3702">
        <w:rPr>
          <w:sz w:val="20"/>
          <w:szCs w:val="20"/>
          <w:lang w:val="en-AU" w:bidi="en-AU"/>
        </w:rPr>
        <w:t>complete</w:t>
      </w:r>
      <w:r w:rsidR="00D77214">
        <w:rPr>
          <w:sz w:val="20"/>
          <w:szCs w:val="20"/>
          <w:lang w:val="en-AU" w:bidi="en-AU"/>
        </w:rPr>
        <w:t xml:space="preserve">d a course. Students who have not complied with the course completion criteria and who have received at least two written warnings can be regarded as not having satisfactorily completed the course at the time of finalising grades. </w:t>
      </w:r>
      <w:r w:rsidRPr="003D3702">
        <w:rPr>
          <w:sz w:val="20"/>
          <w:szCs w:val="20"/>
          <w:lang w:val="en-AU" w:bidi="en-AU"/>
        </w:rPr>
        <w:t>If a student</w:t>
      </w:r>
      <w:r w:rsidR="00D77214">
        <w:rPr>
          <w:sz w:val="20"/>
          <w:szCs w:val="20"/>
          <w:lang w:val="en-AU" w:bidi="en-AU"/>
        </w:rPr>
        <w:t xml:space="preserve"> is</w:t>
      </w:r>
      <w:r w:rsidRPr="003D3702">
        <w:rPr>
          <w:sz w:val="20"/>
          <w:szCs w:val="20"/>
          <w:lang w:val="en-AU" w:bidi="en-AU"/>
        </w:rPr>
        <w:t xml:space="preserve"> given an ‘N’ Determination in a course, the following may occur:</w:t>
      </w:r>
    </w:p>
    <w:p w14:paraId="6A9C81F2" w14:textId="25E3A0F5" w:rsidR="003D3702" w:rsidRPr="00E61420" w:rsidRDefault="003D3702" w:rsidP="00244B5D">
      <w:pPr>
        <w:pStyle w:val="ListParagraph"/>
        <w:numPr>
          <w:ilvl w:val="0"/>
          <w:numId w:val="14"/>
        </w:numPr>
        <w:spacing w:line="276" w:lineRule="auto"/>
        <w:rPr>
          <w:sz w:val="20"/>
          <w:szCs w:val="20"/>
          <w:lang w:val="en-AU" w:bidi="en-AU"/>
        </w:rPr>
      </w:pPr>
      <w:r w:rsidRPr="00E61420">
        <w:rPr>
          <w:sz w:val="20"/>
          <w:szCs w:val="20"/>
          <w:lang w:val="en-AU" w:bidi="en-AU"/>
        </w:rPr>
        <w:t xml:space="preserve">The student will be excluded from that course. This usually means the student will have insufficient </w:t>
      </w:r>
      <w:r w:rsidR="00D77214">
        <w:rPr>
          <w:sz w:val="20"/>
          <w:szCs w:val="20"/>
          <w:lang w:val="en-AU" w:bidi="en-AU"/>
        </w:rPr>
        <w:t xml:space="preserve">course </w:t>
      </w:r>
      <w:r w:rsidRPr="00E61420">
        <w:rPr>
          <w:sz w:val="20"/>
          <w:szCs w:val="20"/>
          <w:lang w:val="en-AU" w:bidi="en-AU"/>
        </w:rPr>
        <w:t xml:space="preserve">units for the </w:t>
      </w:r>
      <w:r w:rsidR="00D77214">
        <w:rPr>
          <w:sz w:val="20"/>
          <w:szCs w:val="20"/>
          <w:lang w:val="en-AU" w:bidi="en-AU"/>
        </w:rPr>
        <w:t>completion of Year 11</w:t>
      </w:r>
      <w:r w:rsidRPr="00E61420">
        <w:rPr>
          <w:sz w:val="20"/>
          <w:szCs w:val="20"/>
          <w:lang w:val="en-AU" w:bidi="en-AU"/>
        </w:rPr>
        <w:t xml:space="preserve"> </w:t>
      </w:r>
      <w:r w:rsidR="00D77214">
        <w:rPr>
          <w:sz w:val="20"/>
          <w:szCs w:val="20"/>
          <w:lang w:val="en-AU" w:bidi="en-AU"/>
        </w:rPr>
        <w:t xml:space="preserve">and may not proceed to </w:t>
      </w:r>
      <w:r w:rsidRPr="00E61420">
        <w:rPr>
          <w:sz w:val="20"/>
          <w:szCs w:val="20"/>
          <w:lang w:val="en-AU" w:bidi="en-AU"/>
        </w:rPr>
        <w:t>the HSC and/</w:t>
      </w:r>
      <w:proofErr w:type="gramStart"/>
      <w:r w:rsidRPr="00E61420">
        <w:rPr>
          <w:sz w:val="20"/>
          <w:szCs w:val="20"/>
          <w:lang w:val="en-AU" w:bidi="en-AU"/>
        </w:rPr>
        <w:t>or;</w:t>
      </w:r>
      <w:proofErr w:type="gramEnd"/>
    </w:p>
    <w:p w14:paraId="4AE570CE" w14:textId="286E7455" w:rsidR="003D3702" w:rsidRPr="000504BD" w:rsidRDefault="003D3702" w:rsidP="00244B5D">
      <w:pPr>
        <w:pStyle w:val="ListParagraph"/>
        <w:numPr>
          <w:ilvl w:val="0"/>
          <w:numId w:val="14"/>
        </w:numPr>
        <w:spacing w:line="276" w:lineRule="auto"/>
        <w:rPr>
          <w:sz w:val="20"/>
          <w:szCs w:val="20"/>
          <w:lang w:val="en-AU" w:bidi="en-AU"/>
        </w:rPr>
      </w:pPr>
      <w:r w:rsidRPr="00E61420">
        <w:rPr>
          <w:sz w:val="20"/>
          <w:szCs w:val="20"/>
          <w:lang w:val="en-AU" w:bidi="en-AU"/>
        </w:rPr>
        <w:t xml:space="preserve">The student may be expelled by the </w:t>
      </w:r>
      <w:proofErr w:type="gramStart"/>
      <w:r w:rsidR="00B554DB">
        <w:rPr>
          <w:sz w:val="20"/>
          <w:szCs w:val="20"/>
          <w:lang w:val="en-AU" w:bidi="en-AU"/>
        </w:rPr>
        <w:t>Principal</w:t>
      </w:r>
      <w:proofErr w:type="gramEnd"/>
      <w:r w:rsidRPr="00E61420">
        <w:rPr>
          <w:sz w:val="20"/>
          <w:szCs w:val="20"/>
          <w:lang w:val="en-AU" w:bidi="en-AU"/>
        </w:rPr>
        <w:t xml:space="preserve"> due to ‘Unsatisfactory Participation in Learning’</w:t>
      </w:r>
      <w:r w:rsidR="000504BD">
        <w:rPr>
          <w:sz w:val="20"/>
          <w:szCs w:val="20"/>
          <w:lang w:val="en-AU" w:bidi="en-AU"/>
        </w:rPr>
        <w:t xml:space="preserve"> </w:t>
      </w:r>
      <w:r w:rsidRPr="000504BD">
        <w:rPr>
          <w:sz w:val="20"/>
          <w:szCs w:val="20"/>
          <w:lang w:val="en-AU" w:bidi="en-AU"/>
        </w:rPr>
        <w:t>(student of post-compulsory age).</w:t>
      </w:r>
    </w:p>
    <w:p w14:paraId="5F255C29" w14:textId="77777777" w:rsidR="003D3702" w:rsidRPr="003D3702" w:rsidRDefault="003D3702" w:rsidP="00211430">
      <w:pPr>
        <w:spacing w:line="276" w:lineRule="auto"/>
        <w:ind w:left="576"/>
        <w:rPr>
          <w:sz w:val="20"/>
          <w:szCs w:val="20"/>
          <w:lang w:val="en-AU" w:bidi="en-AU"/>
        </w:rPr>
      </w:pPr>
    </w:p>
    <w:p w14:paraId="374D7C1E" w14:textId="13A81DF4"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If a final ‘N’ determination is made, the student will be given </w:t>
      </w:r>
      <w:r w:rsidR="00D77214">
        <w:rPr>
          <w:sz w:val="20"/>
          <w:szCs w:val="20"/>
          <w:lang w:val="en-AU" w:bidi="en-AU"/>
        </w:rPr>
        <w:t xml:space="preserve">a copy of the </w:t>
      </w:r>
      <w:r w:rsidR="00B554DB">
        <w:rPr>
          <w:sz w:val="20"/>
          <w:szCs w:val="20"/>
          <w:lang w:val="en-AU" w:bidi="en-AU"/>
        </w:rPr>
        <w:t>Principal</w:t>
      </w:r>
      <w:r w:rsidR="00D77214">
        <w:rPr>
          <w:sz w:val="20"/>
          <w:szCs w:val="20"/>
          <w:lang w:val="en-AU" w:bidi="en-AU"/>
        </w:rPr>
        <w:t xml:space="preserve">’s Determination and </w:t>
      </w:r>
      <w:r w:rsidRPr="003D3702">
        <w:rPr>
          <w:sz w:val="20"/>
          <w:szCs w:val="20"/>
          <w:lang w:val="en-AU" w:bidi="en-AU"/>
        </w:rPr>
        <w:t xml:space="preserve">an official </w:t>
      </w:r>
      <w:r w:rsidR="00D77214">
        <w:rPr>
          <w:sz w:val="20"/>
          <w:szCs w:val="20"/>
          <w:lang w:val="en-AU" w:bidi="en-AU"/>
        </w:rPr>
        <w:t xml:space="preserve">Student </w:t>
      </w:r>
      <w:r w:rsidRPr="003D3702">
        <w:rPr>
          <w:sz w:val="20"/>
          <w:szCs w:val="20"/>
          <w:lang w:val="en-AU" w:bidi="en-AU"/>
        </w:rPr>
        <w:t xml:space="preserve">Appeal Form that can be submitted </w:t>
      </w:r>
      <w:r w:rsidR="008A379D">
        <w:rPr>
          <w:sz w:val="20"/>
          <w:szCs w:val="20"/>
          <w:lang w:val="en-AU" w:bidi="en-AU"/>
        </w:rPr>
        <w:t xml:space="preserve">if they wish to appeal against the ‘N’ </w:t>
      </w:r>
      <w:r w:rsidR="001C5A11">
        <w:rPr>
          <w:sz w:val="20"/>
          <w:szCs w:val="20"/>
          <w:lang w:val="en-AU" w:bidi="en-AU"/>
        </w:rPr>
        <w:t>D</w:t>
      </w:r>
      <w:r w:rsidR="008A379D">
        <w:rPr>
          <w:sz w:val="20"/>
          <w:szCs w:val="20"/>
          <w:lang w:val="en-AU" w:bidi="en-AU"/>
        </w:rPr>
        <w:t>etermination.</w:t>
      </w:r>
    </w:p>
    <w:p w14:paraId="329F61F7" w14:textId="77777777" w:rsidR="003D3702" w:rsidRPr="003D3702" w:rsidRDefault="003D3702" w:rsidP="00211430">
      <w:pPr>
        <w:spacing w:line="276" w:lineRule="auto"/>
        <w:ind w:left="576"/>
        <w:rPr>
          <w:b/>
          <w:bCs/>
          <w:sz w:val="20"/>
          <w:szCs w:val="20"/>
          <w:lang w:val="en-AU" w:bidi="en-AU"/>
        </w:rPr>
      </w:pPr>
    </w:p>
    <w:p w14:paraId="277E1D1E" w14:textId="3A5312A8"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An ‘N’ </w:t>
      </w:r>
      <w:r w:rsidR="001C5A11">
        <w:rPr>
          <w:sz w:val="20"/>
          <w:szCs w:val="20"/>
          <w:lang w:val="en-AU" w:bidi="en-AU"/>
        </w:rPr>
        <w:t>D</w:t>
      </w:r>
      <w:r w:rsidRPr="003D3702">
        <w:rPr>
          <w:sz w:val="20"/>
          <w:szCs w:val="20"/>
          <w:lang w:val="en-AU" w:bidi="en-AU"/>
        </w:rPr>
        <w:t>etermination will have the following consequences:</w:t>
      </w:r>
    </w:p>
    <w:p w14:paraId="2C2FE051" w14:textId="77777777" w:rsidR="003D3702" w:rsidRPr="00E61420" w:rsidRDefault="003D3702" w:rsidP="00244B5D">
      <w:pPr>
        <w:pStyle w:val="ListParagraph"/>
        <w:numPr>
          <w:ilvl w:val="0"/>
          <w:numId w:val="15"/>
        </w:numPr>
        <w:spacing w:line="276" w:lineRule="auto"/>
        <w:rPr>
          <w:sz w:val="20"/>
          <w:szCs w:val="20"/>
          <w:lang w:val="en-AU" w:bidi="en-AU"/>
        </w:rPr>
      </w:pPr>
      <w:r w:rsidRPr="00E61420">
        <w:rPr>
          <w:sz w:val="20"/>
          <w:szCs w:val="20"/>
          <w:lang w:val="en-AU" w:bidi="en-AU"/>
        </w:rPr>
        <w:t xml:space="preserve">In a 1 unit or </w:t>
      </w:r>
      <w:proofErr w:type="gramStart"/>
      <w:r w:rsidRPr="00E61420">
        <w:rPr>
          <w:sz w:val="20"/>
          <w:szCs w:val="20"/>
          <w:lang w:val="en-AU" w:bidi="en-AU"/>
        </w:rPr>
        <w:t>2 unit</w:t>
      </w:r>
      <w:proofErr w:type="gramEnd"/>
      <w:r w:rsidRPr="00E61420">
        <w:rPr>
          <w:sz w:val="20"/>
          <w:szCs w:val="20"/>
          <w:lang w:val="en-AU" w:bidi="en-AU"/>
        </w:rPr>
        <w:t xml:space="preserve"> course, that course will not contribute in that year to the required pattern of study.</w:t>
      </w:r>
    </w:p>
    <w:p w14:paraId="43BD43CA" w14:textId="77777777" w:rsidR="003D3702" w:rsidRPr="00E61420" w:rsidRDefault="003D3702" w:rsidP="00244B5D">
      <w:pPr>
        <w:pStyle w:val="ListParagraph"/>
        <w:numPr>
          <w:ilvl w:val="0"/>
          <w:numId w:val="15"/>
        </w:numPr>
        <w:spacing w:line="276" w:lineRule="auto"/>
        <w:rPr>
          <w:sz w:val="20"/>
          <w:szCs w:val="20"/>
          <w:lang w:val="en-AU" w:bidi="en-AU"/>
        </w:rPr>
      </w:pPr>
      <w:r w:rsidRPr="00E61420">
        <w:rPr>
          <w:sz w:val="20"/>
          <w:szCs w:val="20"/>
          <w:lang w:val="en-AU" w:bidi="en-AU"/>
        </w:rPr>
        <w:t>In the common component of related courses that course and the related Extension course will not contribute in that year to the pattern of study.</w:t>
      </w:r>
    </w:p>
    <w:p w14:paraId="4EDE7758" w14:textId="77777777" w:rsidR="003D3702" w:rsidRPr="00E61420" w:rsidRDefault="003D3702" w:rsidP="00244B5D">
      <w:pPr>
        <w:pStyle w:val="ListParagraph"/>
        <w:numPr>
          <w:ilvl w:val="0"/>
          <w:numId w:val="15"/>
        </w:numPr>
        <w:spacing w:line="276" w:lineRule="auto"/>
        <w:rPr>
          <w:sz w:val="20"/>
          <w:szCs w:val="20"/>
          <w:lang w:val="en-AU" w:bidi="en-AU"/>
        </w:rPr>
      </w:pPr>
      <w:r w:rsidRPr="00E61420">
        <w:rPr>
          <w:sz w:val="20"/>
          <w:szCs w:val="20"/>
          <w:lang w:val="en-AU" w:bidi="en-AU"/>
        </w:rPr>
        <w:t>In the Extension course, that course only will not contribute in that year to the required pattern of study.</w:t>
      </w:r>
    </w:p>
    <w:p w14:paraId="6BD39EDD" w14:textId="77777777" w:rsidR="008A379D" w:rsidRDefault="008A379D" w:rsidP="008A379D">
      <w:pPr>
        <w:spacing w:line="276" w:lineRule="auto"/>
        <w:ind w:left="567"/>
        <w:rPr>
          <w:sz w:val="20"/>
          <w:szCs w:val="20"/>
          <w:lang w:val="en-AU" w:bidi="en-AU"/>
        </w:rPr>
      </w:pPr>
    </w:p>
    <w:p w14:paraId="14C81462" w14:textId="77777777" w:rsidR="000E2D18" w:rsidRDefault="000E2D18" w:rsidP="008A379D">
      <w:pPr>
        <w:spacing w:line="276" w:lineRule="auto"/>
        <w:ind w:left="567"/>
        <w:rPr>
          <w:sz w:val="20"/>
          <w:szCs w:val="20"/>
          <w:lang w:val="en-AU" w:bidi="en-AU"/>
        </w:rPr>
      </w:pPr>
    </w:p>
    <w:p w14:paraId="4902D254" w14:textId="77777777" w:rsidR="00C942D6" w:rsidRDefault="00C942D6" w:rsidP="008A379D">
      <w:pPr>
        <w:spacing w:line="276" w:lineRule="auto"/>
        <w:ind w:left="567"/>
        <w:rPr>
          <w:sz w:val="20"/>
          <w:szCs w:val="20"/>
          <w:lang w:val="en-AU" w:bidi="en-AU"/>
        </w:rPr>
      </w:pPr>
    </w:p>
    <w:p w14:paraId="4EF69169" w14:textId="240D17CD" w:rsidR="00CD0190" w:rsidRDefault="00CD0190" w:rsidP="002E1732">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CD0190">
        <w:rPr>
          <w:b/>
          <w:sz w:val="24"/>
          <w:szCs w:val="24"/>
        </w:rPr>
        <w:lastRenderedPageBreak/>
        <w:t>‘N’ Warning Letters</w:t>
      </w:r>
    </w:p>
    <w:p w14:paraId="39BB1BD4" w14:textId="77777777" w:rsidR="00CD0190" w:rsidRPr="00CD0190" w:rsidRDefault="00CD0190" w:rsidP="00CD0190">
      <w:pPr>
        <w:spacing w:before="19"/>
        <w:ind w:left="108"/>
        <w:rPr>
          <w:b/>
          <w:sz w:val="24"/>
          <w:szCs w:val="24"/>
        </w:rPr>
      </w:pPr>
    </w:p>
    <w:p w14:paraId="249060C5"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Schools issue ‘N’ Warning Letters to students who are in danger of not meeting course completion criteria, giving the student time for the task to be completed. ‘N’ Warning Letters may be issued to students for any of the following circumstances:</w:t>
      </w:r>
    </w:p>
    <w:p w14:paraId="51DD2F85" w14:textId="48F5E2AC"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is absent for an assessment task and has not submitted a</w:t>
      </w:r>
      <w:r w:rsidR="001C5A11">
        <w:rPr>
          <w:sz w:val="20"/>
          <w:szCs w:val="20"/>
          <w:lang w:val="en-AU" w:bidi="en-AU"/>
        </w:rPr>
        <w:t>n upheld ‘</w:t>
      </w:r>
      <w:r w:rsidRPr="00E61420">
        <w:rPr>
          <w:sz w:val="20"/>
          <w:szCs w:val="20"/>
          <w:lang w:val="en-AU" w:bidi="en-AU"/>
        </w:rPr>
        <w:t>Illness and Misadventure Appeal form</w:t>
      </w:r>
      <w:r w:rsidR="001C5A11">
        <w:rPr>
          <w:sz w:val="20"/>
          <w:szCs w:val="20"/>
          <w:lang w:val="en-AU" w:bidi="en-AU"/>
        </w:rPr>
        <w:t>’</w:t>
      </w:r>
      <w:r w:rsidRPr="00E61420">
        <w:rPr>
          <w:sz w:val="20"/>
          <w:szCs w:val="20"/>
          <w:lang w:val="en-AU" w:bidi="en-AU"/>
        </w:rPr>
        <w:t>.</w:t>
      </w:r>
    </w:p>
    <w:p w14:paraId="2D74E5DF"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is found to be cheating in an Assessment Task.</w:t>
      </w:r>
    </w:p>
    <w:p w14:paraId="78A36CB5" w14:textId="57D4C3E5"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has plagiari</w:t>
      </w:r>
      <w:r w:rsidR="00520870">
        <w:rPr>
          <w:sz w:val="20"/>
          <w:szCs w:val="20"/>
          <w:lang w:val="en-AU" w:bidi="en-AU"/>
        </w:rPr>
        <w:t>s</w:t>
      </w:r>
      <w:r w:rsidRPr="00E61420">
        <w:rPr>
          <w:sz w:val="20"/>
          <w:szCs w:val="20"/>
          <w:lang w:val="en-AU" w:bidi="en-AU"/>
        </w:rPr>
        <w:t>ed work from any source, without providing appropriate acknowledgement of the</w:t>
      </w:r>
    </w:p>
    <w:p w14:paraId="308E4DA5" w14:textId="77777777" w:rsidR="003D3702"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use of another person’s work.</w:t>
      </w:r>
    </w:p>
    <w:p w14:paraId="21EC7DC9" w14:textId="4F3FF60B" w:rsidR="001C5A11" w:rsidRPr="00E61420" w:rsidRDefault="001C5A11" w:rsidP="00244B5D">
      <w:pPr>
        <w:pStyle w:val="ListParagraph"/>
        <w:numPr>
          <w:ilvl w:val="0"/>
          <w:numId w:val="16"/>
        </w:numPr>
        <w:spacing w:line="276" w:lineRule="auto"/>
        <w:rPr>
          <w:sz w:val="20"/>
          <w:szCs w:val="20"/>
          <w:lang w:val="en-AU" w:bidi="en-AU"/>
        </w:rPr>
      </w:pPr>
      <w:r>
        <w:rPr>
          <w:sz w:val="20"/>
          <w:szCs w:val="20"/>
          <w:lang w:val="en-AU" w:bidi="en-AU"/>
        </w:rPr>
        <w:t>A student does not submit an assessment task on the due date and/or due time.</w:t>
      </w:r>
    </w:p>
    <w:p w14:paraId="5E459060"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has provided a false explanation for the late submission of an assessment task.</w:t>
      </w:r>
    </w:p>
    <w:p w14:paraId="2DC0A01F"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has behaved in a manner that is deemed to have adversely affected the performance of others during the sitting of an assessment task or examination.</w:t>
      </w:r>
    </w:p>
    <w:p w14:paraId="51CB98A8"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has made a non-serious attempt at a task.</w:t>
      </w:r>
    </w:p>
    <w:p w14:paraId="0AAC453E"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 xml:space="preserve">A student is not satisfactorily meeting course outcomes </w:t>
      </w:r>
      <w:proofErr w:type="gramStart"/>
      <w:r w:rsidRPr="00E61420">
        <w:rPr>
          <w:sz w:val="20"/>
          <w:szCs w:val="20"/>
          <w:lang w:val="en-AU" w:bidi="en-AU"/>
        </w:rPr>
        <w:t>as a result of</w:t>
      </w:r>
      <w:proofErr w:type="gramEnd"/>
      <w:r w:rsidRPr="00E61420">
        <w:rPr>
          <w:sz w:val="20"/>
          <w:szCs w:val="20"/>
          <w:lang w:val="en-AU" w:bidi="en-AU"/>
        </w:rPr>
        <w:t xml:space="preserve"> poor attendance.</w:t>
      </w:r>
    </w:p>
    <w:p w14:paraId="0DE917B2" w14:textId="77777777" w:rsidR="003D3702" w:rsidRPr="00E61420" w:rsidRDefault="003D3702" w:rsidP="00244B5D">
      <w:pPr>
        <w:pStyle w:val="ListParagraph"/>
        <w:numPr>
          <w:ilvl w:val="0"/>
          <w:numId w:val="16"/>
        </w:numPr>
        <w:spacing w:line="276" w:lineRule="auto"/>
        <w:rPr>
          <w:sz w:val="20"/>
          <w:szCs w:val="20"/>
          <w:lang w:val="en-AU" w:bidi="en-AU"/>
        </w:rPr>
      </w:pPr>
      <w:r w:rsidRPr="00E61420">
        <w:rPr>
          <w:sz w:val="20"/>
          <w:szCs w:val="20"/>
          <w:lang w:val="en-AU" w:bidi="en-AU"/>
        </w:rPr>
        <w:t>A student is not satisfactorily meeting course outcomes due to the non-completion of set classwork and/or assignment work and/or homework tasks.</w:t>
      </w:r>
    </w:p>
    <w:p w14:paraId="423EB5AC" w14:textId="77777777" w:rsidR="003D3702" w:rsidRPr="003D3702" w:rsidRDefault="003D3702" w:rsidP="00211430">
      <w:pPr>
        <w:spacing w:line="276" w:lineRule="auto"/>
        <w:ind w:left="576"/>
        <w:rPr>
          <w:sz w:val="20"/>
          <w:szCs w:val="20"/>
          <w:lang w:val="en-AU" w:bidi="en-AU"/>
        </w:rPr>
      </w:pPr>
    </w:p>
    <w:p w14:paraId="7ACC4F30" w14:textId="747AAB64"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When a student is issued an ‘N’ Warning, a letter will be </w:t>
      </w:r>
      <w:r w:rsidR="001C5A11">
        <w:rPr>
          <w:sz w:val="20"/>
          <w:szCs w:val="20"/>
          <w:lang w:val="en-AU" w:bidi="en-AU"/>
        </w:rPr>
        <w:t>emailed and/or posted</w:t>
      </w:r>
      <w:r w:rsidRPr="003D3702">
        <w:rPr>
          <w:sz w:val="20"/>
          <w:szCs w:val="20"/>
          <w:lang w:val="en-AU" w:bidi="en-AU"/>
        </w:rPr>
        <w:t xml:space="preserve"> to the parents/guardians. The issuing of a warning letter is a serious matter undertaken by the school on the instruction of NESA. The letter provides information on what the student has not completed and what the student needs to do to resolve the ‘N’ </w:t>
      </w:r>
      <w:r w:rsidR="004A188B">
        <w:rPr>
          <w:sz w:val="20"/>
          <w:szCs w:val="20"/>
          <w:lang w:val="en-AU" w:bidi="en-AU"/>
        </w:rPr>
        <w:t>W</w:t>
      </w:r>
      <w:r w:rsidRPr="003D3702">
        <w:rPr>
          <w:sz w:val="20"/>
          <w:szCs w:val="20"/>
          <w:lang w:val="en-AU" w:bidi="en-AU"/>
        </w:rPr>
        <w:t>arning. To negate an ‘N’ Warning, the student must complete the outstanding work detailed in the letter by the due date.</w:t>
      </w:r>
    </w:p>
    <w:p w14:paraId="0B06DE20" w14:textId="77777777" w:rsidR="003D3702" w:rsidRPr="003D3702" w:rsidRDefault="003D3702" w:rsidP="00211430">
      <w:pPr>
        <w:spacing w:line="276" w:lineRule="auto"/>
        <w:ind w:left="576"/>
        <w:rPr>
          <w:sz w:val="20"/>
          <w:szCs w:val="20"/>
          <w:lang w:val="en-AU" w:bidi="en-AU"/>
        </w:rPr>
      </w:pPr>
    </w:p>
    <w:p w14:paraId="21842481" w14:textId="7145ABAA"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A minimum of two ‘N’ Warning letters will be sent to parents before the school may recommend to NESA that a student does not receive an award in a course. This is known as an ‘N Determination’, and it may result in the student being ineligible for the award of the </w:t>
      </w:r>
      <w:r w:rsidR="00CB4B00">
        <w:rPr>
          <w:sz w:val="20"/>
          <w:szCs w:val="20"/>
          <w:lang w:val="en-AU" w:bidi="en-AU"/>
        </w:rPr>
        <w:t xml:space="preserve">Year 11 </w:t>
      </w:r>
      <w:proofErr w:type="spellStart"/>
      <w:r w:rsidR="00CB4B00">
        <w:rPr>
          <w:sz w:val="20"/>
          <w:szCs w:val="20"/>
          <w:lang w:val="en-AU" w:bidi="en-AU"/>
        </w:rPr>
        <w:t>RoSA</w:t>
      </w:r>
      <w:proofErr w:type="spellEnd"/>
      <w:r w:rsidRPr="003D3702">
        <w:rPr>
          <w:sz w:val="20"/>
          <w:szCs w:val="20"/>
          <w:lang w:val="en-AU" w:bidi="en-AU"/>
        </w:rPr>
        <w:t>.</w:t>
      </w:r>
    </w:p>
    <w:p w14:paraId="65792926" w14:textId="77777777" w:rsidR="003D3702" w:rsidRPr="003D3702" w:rsidRDefault="003D3702" w:rsidP="00211430">
      <w:pPr>
        <w:spacing w:line="276" w:lineRule="auto"/>
        <w:ind w:left="576"/>
        <w:rPr>
          <w:sz w:val="20"/>
          <w:szCs w:val="20"/>
          <w:lang w:val="en-AU" w:bidi="en-AU"/>
        </w:rPr>
      </w:pPr>
    </w:p>
    <w:p w14:paraId="742C9129"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If a student has not completed over 50% of tasks by the end of the assessment period or has failed to complete 50% of tasks </w:t>
      </w:r>
      <w:r w:rsidRPr="003D3702">
        <w:rPr>
          <w:b/>
          <w:bCs/>
          <w:sz w:val="20"/>
          <w:szCs w:val="20"/>
          <w:lang w:val="en-AU" w:bidi="en-AU"/>
        </w:rPr>
        <w:t>by the due date</w:t>
      </w:r>
      <w:r w:rsidRPr="003D3702">
        <w:rPr>
          <w:sz w:val="20"/>
          <w:szCs w:val="20"/>
          <w:lang w:val="en-AU" w:bidi="en-AU"/>
        </w:rPr>
        <w:t>, the school will follow the ‘N’ Determination process specified by NESA.</w:t>
      </w:r>
    </w:p>
    <w:p w14:paraId="7AF58A3D" w14:textId="77777777" w:rsidR="0037657C" w:rsidRPr="008A379D" w:rsidRDefault="0037657C" w:rsidP="0037657C">
      <w:pPr>
        <w:spacing w:line="276" w:lineRule="auto"/>
        <w:ind w:left="576"/>
        <w:rPr>
          <w:sz w:val="20"/>
          <w:szCs w:val="20"/>
          <w:lang w:val="en-AU" w:bidi="en-AU"/>
        </w:rPr>
      </w:pPr>
      <w:hyperlink r:id="rId34" w:anchor="acerule=n4_2_non_completions&amp;part=content_2" w:history="1">
        <w:r w:rsidRPr="008A379D">
          <w:rPr>
            <w:rStyle w:val="Hyperlink"/>
            <w:sz w:val="20"/>
            <w:szCs w:val="20"/>
            <w:lang w:val="en-AU" w:bidi="en-AU"/>
          </w:rPr>
          <w:t>ACE Rule 4.2 - Non-completion and appeals</w:t>
        </w:r>
      </w:hyperlink>
    </w:p>
    <w:p w14:paraId="03E70B80" w14:textId="77777777" w:rsidR="009175D7" w:rsidRPr="003D3702" w:rsidRDefault="009175D7" w:rsidP="00211430">
      <w:pPr>
        <w:spacing w:line="276" w:lineRule="auto"/>
        <w:ind w:left="576"/>
        <w:rPr>
          <w:b/>
          <w:bCs/>
          <w:sz w:val="20"/>
          <w:szCs w:val="20"/>
          <w:lang w:val="en-AU" w:bidi="en-AU"/>
        </w:rPr>
      </w:pPr>
    </w:p>
    <w:p w14:paraId="135D53FA" w14:textId="77777777" w:rsidR="003D3702" w:rsidRPr="003D3702" w:rsidRDefault="003D3702"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3D3702">
        <w:rPr>
          <w:b/>
          <w:bCs/>
          <w:sz w:val="24"/>
          <w:szCs w:val="24"/>
          <w:lang w:val="en-AU" w:bidi="en-AU"/>
        </w:rPr>
        <w:t>Assessment of VET Courses</w:t>
      </w:r>
      <w:r w:rsidRPr="003D3702">
        <w:rPr>
          <w:b/>
          <w:bCs/>
          <w:sz w:val="24"/>
          <w:szCs w:val="24"/>
          <w:lang w:val="en-AU" w:bidi="en-AU"/>
        </w:rPr>
        <w:tab/>
      </w:r>
    </w:p>
    <w:p w14:paraId="7E6B4EE5" w14:textId="77777777" w:rsidR="003D3702" w:rsidRPr="003D3702" w:rsidRDefault="003D3702" w:rsidP="00211430">
      <w:pPr>
        <w:spacing w:line="276" w:lineRule="auto"/>
        <w:ind w:left="576"/>
        <w:rPr>
          <w:b/>
          <w:bCs/>
          <w:sz w:val="20"/>
          <w:szCs w:val="20"/>
          <w:lang w:val="en-AU" w:bidi="en-AU"/>
        </w:rPr>
      </w:pPr>
    </w:p>
    <w:p w14:paraId="75BEA66B" w14:textId="54795A2A" w:rsidR="003D3702" w:rsidRPr="003D3702" w:rsidRDefault="003D3702" w:rsidP="00211430">
      <w:pPr>
        <w:spacing w:line="276" w:lineRule="auto"/>
        <w:ind w:left="576"/>
        <w:rPr>
          <w:sz w:val="20"/>
          <w:szCs w:val="20"/>
          <w:lang w:val="en-AU" w:bidi="en-AU"/>
        </w:rPr>
      </w:pPr>
      <w:r w:rsidRPr="003D3702">
        <w:rPr>
          <w:sz w:val="20"/>
          <w:szCs w:val="20"/>
          <w:lang w:val="en-AU" w:bidi="en-AU"/>
        </w:rPr>
        <w:t xml:space="preserve">VET courses are competency-based. The NESA and the </w:t>
      </w:r>
      <w:r w:rsidR="001B25BB">
        <w:rPr>
          <w:sz w:val="20"/>
          <w:szCs w:val="20"/>
          <w:lang w:val="en-AU" w:bidi="en-AU"/>
        </w:rPr>
        <w:t>VET Quality Framework</w:t>
      </w:r>
      <w:r w:rsidRPr="003D3702">
        <w:rPr>
          <w:sz w:val="20"/>
          <w:szCs w:val="20"/>
          <w:lang w:val="en-AU" w:bidi="en-AU"/>
        </w:rPr>
        <w:t xml:space="preserve"> require that for each student a competency-based approach to assessment be used and that a record be held, by the Registered Training Organisation (RTO) of the competencies achieved by students.</w:t>
      </w:r>
    </w:p>
    <w:p w14:paraId="2E034132" w14:textId="77777777" w:rsidR="003D3702" w:rsidRPr="003D3702" w:rsidRDefault="003D3702" w:rsidP="00211430">
      <w:pPr>
        <w:spacing w:line="276" w:lineRule="auto"/>
        <w:ind w:left="576"/>
        <w:rPr>
          <w:sz w:val="20"/>
          <w:szCs w:val="20"/>
          <w:lang w:val="en-AU" w:bidi="en-AU"/>
        </w:rPr>
      </w:pPr>
    </w:p>
    <w:p w14:paraId="4DE8EB69"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In a competency-based course, assessment of competencies is criterion referenced. Thus, a student’s</w:t>
      </w:r>
    </w:p>
    <w:p w14:paraId="5E4EEC27" w14:textId="07110512" w:rsidR="003D3702" w:rsidRDefault="003D3702" w:rsidP="00211430">
      <w:pPr>
        <w:spacing w:line="276" w:lineRule="auto"/>
        <w:ind w:left="576"/>
        <w:rPr>
          <w:sz w:val="20"/>
          <w:szCs w:val="20"/>
          <w:lang w:val="en-AU" w:bidi="en-AU"/>
        </w:rPr>
      </w:pPr>
      <w:r w:rsidRPr="003D3702">
        <w:rPr>
          <w:sz w:val="20"/>
          <w:szCs w:val="20"/>
          <w:lang w:val="en-AU" w:bidi="en-AU"/>
        </w:rPr>
        <w:t>performance is judged against a prescribed standard, not against the performance of other students.</w:t>
      </w:r>
      <w:r w:rsidR="006B42AF">
        <w:rPr>
          <w:sz w:val="20"/>
          <w:szCs w:val="20"/>
          <w:lang w:val="en-AU" w:bidi="en-AU"/>
        </w:rPr>
        <w:t xml:space="preserve"> </w:t>
      </w:r>
      <w:r w:rsidRPr="003D3702">
        <w:rPr>
          <w:sz w:val="20"/>
          <w:szCs w:val="20"/>
          <w:lang w:val="en-AU" w:bidi="en-AU"/>
        </w:rPr>
        <w:t>A student is judged as either</w:t>
      </w:r>
      <w:r w:rsidR="006B42AF">
        <w:rPr>
          <w:sz w:val="20"/>
          <w:szCs w:val="20"/>
          <w:lang w:val="en-AU" w:bidi="en-AU"/>
        </w:rPr>
        <w:t xml:space="preserve"> </w:t>
      </w:r>
      <w:r w:rsidRPr="003D3702">
        <w:rPr>
          <w:sz w:val="20"/>
          <w:szCs w:val="20"/>
          <w:lang w:val="en-AU" w:bidi="en-AU"/>
        </w:rPr>
        <w:t>‘competent’ or ‘not yet competent’. This judgement is based on evidence, which may be in a variety of forms.</w:t>
      </w:r>
    </w:p>
    <w:p w14:paraId="66AADDE0" w14:textId="77777777" w:rsidR="001B25BB" w:rsidRDefault="001B25BB" w:rsidP="00211430">
      <w:pPr>
        <w:spacing w:line="276" w:lineRule="auto"/>
        <w:ind w:left="576"/>
        <w:rPr>
          <w:sz w:val="20"/>
          <w:szCs w:val="20"/>
          <w:lang w:val="en-AU" w:bidi="en-AU"/>
        </w:rPr>
      </w:pPr>
    </w:p>
    <w:p w14:paraId="05047E0F" w14:textId="7EF5EB33" w:rsidR="001B25BB" w:rsidRPr="003D3702" w:rsidRDefault="001B25BB" w:rsidP="00211430">
      <w:pPr>
        <w:spacing w:line="276" w:lineRule="auto"/>
        <w:ind w:left="576"/>
        <w:rPr>
          <w:sz w:val="20"/>
          <w:szCs w:val="20"/>
          <w:lang w:val="en-AU" w:bidi="en-AU"/>
        </w:rPr>
      </w:pPr>
      <w:r>
        <w:rPr>
          <w:sz w:val="20"/>
          <w:szCs w:val="20"/>
          <w:lang w:val="en-AU" w:bidi="en-AU"/>
        </w:rPr>
        <w:t xml:space="preserve">Students studying VET Industry Curriculum Framework courses must complete the mandatory work placement hours </w:t>
      </w:r>
      <w:proofErr w:type="gramStart"/>
      <w:r>
        <w:rPr>
          <w:sz w:val="20"/>
          <w:szCs w:val="20"/>
          <w:lang w:val="en-AU" w:bidi="en-AU"/>
        </w:rPr>
        <w:t>in order to</w:t>
      </w:r>
      <w:proofErr w:type="gramEnd"/>
      <w:r>
        <w:rPr>
          <w:sz w:val="20"/>
          <w:szCs w:val="20"/>
          <w:lang w:val="en-AU" w:bidi="en-AU"/>
        </w:rPr>
        <w:t xml:space="preserve"> be deemed satisfactory.</w:t>
      </w:r>
    </w:p>
    <w:p w14:paraId="14C678CD" w14:textId="77777777" w:rsidR="003D3702" w:rsidRPr="003D3702" w:rsidRDefault="003D3702" w:rsidP="00211430">
      <w:pPr>
        <w:spacing w:line="276" w:lineRule="auto"/>
        <w:ind w:left="576"/>
        <w:rPr>
          <w:sz w:val="20"/>
          <w:szCs w:val="20"/>
          <w:lang w:val="en-AU" w:bidi="en-AU"/>
        </w:rPr>
      </w:pPr>
    </w:p>
    <w:p w14:paraId="1D1501C7" w14:textId="77777777" w:rsidR="003D3702" w:rsidRPr="005D32C0" w:rsidRDefault="003D3702" w:rsidP="002E1732">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5D32C0">
        <w:rPr>
          <w:b/>
          <w:bCs/>
          <w:sz w:val="24"/>
          <w:szCs w:val="24"/>
          <w:lang w:val="en-AU" w:bidi="en-AU"/>
        </w:rPr>
        <w:t>School Sanctioned Activities</w:t>
      </w:r>
      <w:r w:rsidRPr="005D32C0">
        <w:rPr>
          <w:b/>
          <w:bCs/>
          <w:sz w:val="24"/>
          <w:szCs w:val="24"/>
          <w:lang w:val="en-AU" w:bidi="en-AU"/>
        </w:rPr>
        <w:tab/>
      </w:r>
    </w:p>
    <w:p w14:paraId="49F1F6B3" w14:textId="77777777" w:rsidR="003D3702" w:rsidRPr="003D3702" w:rsidRDefault="003D3702" w:rsidP="00211430">
      <w:pPr>
        <w:spacing w:line="276" w:lineRule="auto"/>
        <w:ind w:left="576"/>
        <w:rPr>
          <w:sz w:val="20"/>
          <w:szCs w:val="20"/>
          <w:lang w:val="en-AU" w:bidi="en-AU"/>
        </w:rPr>
      </w:pPr>
    </w:p>
    <w:p w14:paraId="62920ED6"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It is the student’s responsibility to prepare their own calendar of assessment tasks for their pattern of study. Students must be familiar with all assessment requirements and deadlines. Students must make prior arrangements with the teacher or Head Teacher if attendance in class or assessment task requirements will be disrupted by work placement or other school-sanctioned activities. They must do this as soon as it becomes evident.</w:t>
      </w:r>
    </w:p>
    <w:p w14:paraId="18501178" w14:textId="77777777" w:rsidR="003D3702" w:rsidRPr="003D3702" w:rsidRDefault="003D3702" w:rsidP="00211430">
      <w:pPr>
        <w:spacing w:line="276" w:lineRule="auto"/>
        <w:ind w:left="576"/>
        <w:rPr>
          <w:b/>
          <w:bCs/>
          <w:sz w:val="20"/>
          <w:szCs w:val="20"/>
          <w:lang w:val="en-AU" w:bidi="en-AU"/>
        </w:rPr>
        <w:sectPr w:rsidR="003D3702" w:rsidRPr="003D3702" w:rsidSect="00C92546">
          <w:footerReference w:type="default" r:id="rId35"/>
          <w:pgSz w:w="11940" w:h="16863"/>
          <w:pgMar w:top="760" w:right="851" w:bottom="720" w:left="560" w:header="567" w:footer="462" w:gutter="0"/>
          <w:cols w:space="720"/>
          <w:docGrid w:linePitch="299"/>
        </w:sectPr>
      </w:pPr>
    </w:p>
    <w:p w14:paraId="674B7CAE" w14:textId="77777777" w:rsidR="003D3702" w:rsidRPr="003D3702" w:rsidRDefault="003D3702" w:rsidP="00211430">
      <w:pPr>
        <w:spacing w:line="276" w:lineRule="auto"/>
        <w:ind w:left="576"/>
        <w:rPr>
          <w:b/>
          <w:bCs/>
          <w:sz w:val="20"/>
          <w:szCs w:val="20"/>
          <w:lang w:val="en-AU" w:bidi="en-AU"/>
        </w:rPr>
      </w:pPr>
    </w:p>
    <w:p w14:paraId="2A78C549" w14:textId="77777777" w:rsidR="00CD0190" w:rsidRDefault="00CD0190" w:rsidP="00FA3427">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CD0190">
        <w:rPr>
          <w:b/>
          <w:sz w:val="24"/>
          <w:szCs w:val="24"/>
        </w:rPr>
        <w:t>Reporting</w:t>
      </w:r>
    </w:p>
    <w:p w14:paraId="2F70A2AA" w14:textId="77777777" w:rsidR="00CD0190" w:rsidRPr="00CD0190" w:rsidRDefault="00CD0190" w:rsidP="00CD0190">
      <w:pPr>
        <w:spacing w:before="21"/>
        <w:ind w:left="576"/>
        <w:rPr>
          <w:b/>
          <w:sz w:val="24"/>
          <w:szCs w:val="24"/>
        </w:rPr>
      </w:pPr>
    </w:p>
    <w:p w14:paraId="1F490DB8" w14:textId="7C556958" w:rsidR="003D3702" w:rsidRPr="003D3702" w:rsidRDefault="003D3702" w:rsidP="00211430">
      <w:pPr>
        <w:spacing w:line="276" w:lineRule="auto"/>
        <w:ind w:left="576"/>
        <w:rPr>
          <w:sz w:val="20"/>
          <w:szCs w:val="20"/>
          <w:lang w:val="en-AU" w:bidi="en-AU"/>
        </w:rPr>
      </w:pPr>
      <w:r w:rsidRPr="003D3702">
        <w:rPr>
          <w:sz w:val="20"/>
          <w:szCs w:val="20"/>
          <w:lang w:val="en-AU" w:bidi="en-AU"/>
        </w:rPr>
        <w:t>Students will receive at least two formal reports throughout Year 11 and two throughout Year 12 based on their achievement of course outcomes.</w:t>
      </w:r>
    </w:p>
    <w:p w14:paraId="50A01ECA" w14:textId="77777777" w:rsidR="003D3702" w:rsidRPr="003D3702" w:rsidRDefault="003D3702" w:rsidP="00211430">
      <w:pPr>
        <w:spacing w:line="276" w:lineRule="auto"/>
        <w:ind w:left="576"/>
        <w:rPr>
          <w:sz w:val="20"/>
          <w:szCs w:val="20"/>
          <w:lang w:val="en-AU" w:bidi="en-AU"/>
        </w:rPr>
      </w:pPr>
    </w:p>
    <w:p w14:paraId="29CA0825" w14:textId="4435BB63" w:rsidR="003D3702" w:rsidRPr="003D3702" w:rsidRDefault="003D3702" w:rsidP="00211430">
      <w:pPr>
        <w:spacing w:line="276" w:lineRule="auto"/>
        <w:ind w:left="576"/>
        <w:rPr>
          <w:sz w:val="20"/>
          <w:szCs w:val="20"/>
          <w:lang w:val="en-AU" w:bidi="en-AU"/>
        </w:rPr>
      </w:pPr>
      <w:r w:rsidRPr="003D3702">
        <w:rPr>
          <w:sz w:val="20"/>
          <w:szCs w:val="20"/>
          <w:lang w:val="en-AU" w:bidi="en-AU"/>
        </w:rPr>
        <w:t>Students will also receive notification of their rank order in each subject, based on their school assessment, at the conclusion of their HSC course</w:t>
      </w:r>
      <w:r w:rsidR="00236FC6">
        <w:rPr>
          <w:sz w:val="20"/>
          <w:szCs w:val="20"/>
          <w:lang w:val="en-AU" w:bidi="en-AU"/>
        </w:rPr>
        <w:t>s</w:t>
      </w:r>
      <w:r w:rsidRPr="003D3702">
        <w:rPr>
          <w:sz w:val="20"/>
          <w:szCs w:val="20"/>
          <w:lang w:val="en-AU" w:bidi="en-AU"/>
        </w:rPr>
        <w:t xml:space="preserve">. </w:t>
      </w:r>
      <w:r w:rsidRPr="003D3702">
        <w:rPr>
          <w:sz w:val="20"/>
          <w:szCs w:val="20"/>
          <w:u w:val="single"/>
          <w:lang w:val="en-AU" w:bidi="en-AU"/>
        </w:rPr>
        <w:t>Rank order at the completion of each formal assessment task can be</w:t>
      </w:r>
      <w:r w:rsidRPr="00E95380">
        <w:rPr>
          <w:sz w:val="20"/>
          <w:szCs w:val="20"/>
          <w:u w:val="single"/>
          <w:lang w:val="en-AU" w:bidi="en-AU"/>
        </w:rPr>
        <w:t xml:space="preserve"> </w:t>
      </w:r>
      <w:r w:rsidRPr="003D3702">
        <w:rPr>
          <w:sz w:val="20"/>
          <w:szCs w:val="20"/>
          <w:u w:val="single"/>
          <w:lang w:val="en-AU" w:bidi="en-AU"/>
        </w:rPr>
        <w:t>made available if requested</w:t>
      </w:r>
      <w:r w:rsidRPr="003D3702">
        <w:rPr>
          <w:sz w:val="20"/>
          <w:szCs w:val="20"/>
          <w:lang w:val="en-AU" w:bidi="en-AU"/>
        </w:rPr>
        <w:t>.</w:t>
      </w:r>
    </w:p>
    <w:p w14:paraId="46A74856" w14:textId="77777777" w:rsidR="003D3702" w:rsidRPr="003D3702" w:rsidRDefault="003D3702" w:rsidP="00211430">
      <w:pPr>
        <w:spacing w:line="276" w:lineRule="auto"/>
        <w:ind w:left="576"/>
        <w:rPr>
          <w:sz w:val="20"/>
          <w:szCs w:val="20"/>
          <w:lang w:val="en-AU" w:bidi="en-AU"/>
        </w:rPr>
      </w:pPr>
    </w:p>
    <w:p w14:paraId="1A8EDD5E"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Results relating to one student’s performance are not released to another student, unless with the express</w:t>
      </w:r>
    </w:p>
    <w:p w14:paraId="75CF159E" w14:textId="77777777" w:rsidR="003D3702" w:rsidRPr="003D3702" w:rsidRDefault="003D3702" w:rsidP="00211430">
      <w:pPr>
        <w:spacing w:line="276" w:lineRule="auto"/>
        <w:ind w:left="576"/>
        <w:rPr>
          <w:sz w:val="20"/>
          <w:szCs w:val="20"/>
          <w:lang w:val="en-AU" w:bidi="en-AU"/>
        </w:rPr>
      </w:pPr>
      <w:r w:rsidRPr="003D3702">
        <w:rPr>
          <w:sz w:val="20"/>
          <w:szCs w:val="20"/>
          <w:lang w:val="en-AU" w:bidi="en-AU"/>
        </w:rPr>
        <w:t>permission of that student.</w:t>
      </w:r>
    </w:p>
    <w:p w14:paraId="247D50A0" w14:textId="77777777" w:rsidR="003D3702" w:rsidRPr="003D3702" w:rsidRDefault="003D3702" w:rsidP="00211430">
      <w:pPr>
        <w:spacing w:line="276" w:lineRule="auto"/>
        <w:ind w:left="576"/>
        <w:rPr>
          <w:sz w:val="20"/>
          <w:szCs w:val="20"/>
          <w:lang w:val="en-AU" w:bidi="en-AU"/>
        </w:rPr>
      </w:pPr>
    </w:p>
    <w:p w14:paraId="768AD846" w14:textId="5C62AC4A" w:rsidR="003D3702" w:rsidRPr="003D3702" w:rsidRDefault="003D3702" w:rsidP="00211430">
      <w:pPr>
        <w:spacing w:line="276" w:lineRule="auto"/>
        <w:ind w:left="576"/>
        <w:rPr>
          <w:sz w:val="20"/>
          <w:szCs w:val="20"/>
          <w:lang w:val="en-AU" w:bidi="en-AU"/>
        </w:rPr>
      </w:pPr>
      <w:r w:rsidRPr="003D3702">
        <w:rPr>
          <w:sz w:val="20"/>
          <w:szCs w:val="20"/>
          <w:lang w:val="en-AU" w:bidi="en-AU"/>
        </w:rPr>
        <w:t>Final assessment marks are confidential and under no circumstances can be published to any party other than NESA.</w:t>
      </w:r>
    </w:p>
    <w:p w14:paraId="288F5E04" w14:textId="21CACE34" w:rsidR="003D3702" w:rsidRDefault="00B61E7D" w:rsidP="00211430">
      <w:pPr>
        <w:spacing w:line="276" w:lineRule="auto"/>
        <w:ind w:left="576"/>
        <w:rPr>
          <w:sz w:val="20"/>
          <w:szCs w:val="20"/>
          <w:lang w:val="en-AU" w:bidi="en-AU"/>
        </w:rPr>
      </w:pPr>
      <w:hyperlink r:id="rId36" w:history="1">
        <w:r w:rsidRPr="00B61E7D">
          <w:rPr>
            <w:rStyle w:val="Hyperlink"/>
            <w:sz w:val="20"/>
            <w:szCs w:val="20"/>
            <w:lang w:val="en-AU" w:bidi="en-AU"/>
          </w:rPr>
          <w:t>Mandated requirements when reporting to parents</w:t>
        </w:r>
      </w:hyperlink>
    </w:p>
    <w:p w14:paraId="59430236" w14:textId="77777777" w:rsidR="00B61E7D" w:rsidRPr="00B61E7D" w:rsidRDefault="00B61E7D" w:rsidP="00211430">
      <w:pPr>
        <w:spacing w:line="276" w:lineRule="auto"/>
        <w:ind w:left="576"/>
        <w:rPr>
          <w:sz w:val="20"/>
          <w:szCs w:val="20"/>
          <w:lang w:val="en-AU" w:bidi="en-AU"/>
        </w:rPr>
      </w:pPr>
    </w:p>
    <w:p w14:paraId="0D8D584F" w14:textId="77777777" w:rsidR="00E95380" w:rsidRDefault="00E95380" w:rsidP="00FA3427">
      <w:pPr>
        <w:pBdr>
          <w:top w:val="single" w:sz="4" w:space="1" w:color="002060"/>
          <w:left w:val="single" w:sz="4" w:space="4" w:color="002060"/>
          <w:bottom w:val="single" w:sz="4" w:space="1" w:color="002060"/>
          <w:right w:val="single" w:sz="4" w:space="4" w:color="002060"/>
        </w:pBdr>
        <w:shd w:val="clear" w:color="auto" w:fill="002060"/>
        <w:spacing w:before="20"/>
        <w:ind w:left="576"/>
        <w:rPr>
          <w:b/>
          <w:sz w:val="24"/>
          <w:szCs w:val="24"/>
        </w:rPr>
      </w:pPr>
      <w:r w:rsidRPr="00E95380">
        <w:rPr>
          <w:b/>
          <w:sz w:val="24"/>
          <w:szCs w:val="24"/>
        </w:rPr>
        <w:t>Access to Technology</w:t>
      </w:r>
    </w:p>
    <w:p w14:paraId="4FB9DA86" w14:textId="77777777" w:rsidR="00E95380" w:rsidRPr="00E95380" w:rsidRDefault="00E95380" w:rsidP="00E95380">
      <w:pPr>
        <w:spacing w:before="20"/>
        <w:ind w:left="576"/>
        <w:rPr>
          <w:b/>
          <w:sz w:val="24"/>
          <w:szCs w:val="24"/>
        </w:rPr>
      </w:pPr>
    </w:p>
    <w:p w14:paraId="1F168789" w14:textId="77777777" w:rsidR="003D3702" w:rsidRDefault="003D3702" w:rsidP="00211430">
      <w:pPr>
        <w:spacing w:line="276" w:lineRule="auto"/>
        <w:ind w:left="576"/>
        <w:rPr>
          <w:sz w:val="20"/>
          <w:szCs w:val="20"/>
          <w:lang w:val="en-AU" w:bidi="en-AU"/>
        </w:rPr>
      </w:pPr>
      <w:r w:rsidRPr="00E95380">
        <w:rPr>
          <w:sz w:val="20"/>
          <w:szCs w:val="20"/>
          <w:lang w:val="en-AU" w:bidi="en-AU"/>
        </w:rPr>
        <w:t xml:space="preserve">Whilst most students have access to computers and the internet at home, those who are not able to use this technology will not be disadvantaged when completing homework and assignments. Students </w:t>
      </w:r>
      <w:proofErr w:type="gramStart"/>
      <w:r w:rsidRPr="00E95380">
        <w:rPr>
          <w:sz w:val="20"/>
          <w:szCs w:val="20"/>
          <w:lang w:val="en-AU" w:bidi="en-AU"/>
        </w:rPr>
        <w:t>are able to</w:t>
      </w:r>
      <w:proofErr w:type="gramEnd"/>
      <w:r w:rsidRPr="00E95380">
        <w:rPr>
          <w:sz w:val="20"/>
          <w:szCs w:val="20"/>
          <w:lang w:val="en-AU" w:bidi="en-AU"/>
        </w:rPr>
        <w:t xml:space="preserve"> access computers, the internet and printing facilities in the school library before school, at recess and lunch, and in the Senior Learning Hub during Study Periods and Thursday afternoons. If students or parents have concerns about the requirements of a particular task, please contact the class teacher.</w:t>
      </w:r>
    </w:p>
    <w:p w14:paraId="4B66084A" w14:textId="77777777" w:rsidR="00832129" w:rsidRDefault="00832129" w:rsidP="00211430">
      <w:pPr>
        <w:spacing w:line="276" w:lineRule="auto"/>
        <w:ind w:left="576"/>
        <w:rPr>
          <w:sz w:val="20"/>
          <w:szCs w:val="20"/>
          <w:lang w:val="en-AU" w:bidi="en-AU"/>
        </w:rPr>
      </w:pPr>
    </w:p>
    <w:p w14:paraId="2C843FAD" w14:textId="3975BAF6" w:rsidR="003D3702" w:rsidRPr="00E95380" w:rsidRDefault="003D3702" w:rsidP="00FA3427">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E95380">
        <w:rPr>
          <w:b/>
          <w:bCs/>
          <w:sz w:val="24"/>
          <w:szCs w:val="24"/>
          <w:lang w:val="en-AU" w:bidi="en-AU"/>
        </w:rPr>
        <w:t>Malpractice</w:t>
      </w:r>
      <w:r w:rsidRPr="00E95380">
        <w:rPr>
          <w:b/>
          <w:bCs/>
          <w:sz w:val="24"/>
          <w:szCs w:val="24"/>
          <w:lang w:val="en-AU" w:bidi="en-AU"/>
        </w:rPr>
        <w:tab/>
      </w:r>
    </w:p>
    <w:p w14:paraId="688B9202" w14:textId="77777777" w:rsidR="003D3702" w:rsidRPr="003D3702" w:rsidRDefault="003D3702" w:rsidP="00211430">
      <w:pPr>
        <w:spacing w:line="276" w:lineRule="auto"/>
        <w:ind w:left="576"/>
        <w:rPr>
          <w:b/>
          <w:bCs/>
          <w:sz w:val="20"/>
          <w:szCs w:val="20"/>
          <w:lang w:val="en-AU" w:bidi="en-AU"/>
        </w:rPr>
      </w:pPr>
    </w:p>
    <w:p w14:paraId="7AF577C0" w14:textId="77777777" w:rsidR="00E107A9" w:rsidRPr="00CD07A0" w:rsidRDefault="00E107A9" w:rsidP="00E107A9">
      <w:pPr>
        <w:widowControl/>
        <w:autoSpaceDE/>
        <w:autoSpaceDN/>
        <w:spacing w:after="160" w:line="259" w:lineRule="auto"/>
        <w:ind w:left="567"/>
        <w:rPr>
          <w:sz w:val="20"/>
          <w:szCs w:val="20"/>
        </w:rPr>
      </w:pPr>
      <w:r w:rsidRPr="00CD07A0">
        <w:rPr>
          <w:sz w:val="20"/>
          <w:szCs w:val="20"/>
        </w:rPr>
        <w:t xml:space="preserve">The honesty of students in completing assessment tasks, exams, and tests underpins the integrity of the HSC. Dishonest </w:t>
      </w:r>
      <w:proofErr w:type="spellStart"/>
      <w:r w:rsidRPr="00CD07A0">
        <w:rPr>
          <w:sz w:val="20"/>
          <w:szCs w:val="20"/>
        </w:rPr>
        <w:t>behaviour</w:t>
      </w:r>
      <w:proofErr w:type="spellEnd"/>
      <w:r w:rsidRPr="00CD07A0">
        <w:rPr>
          <w:sz w:val="20"/>
          <w:szCs w:val="20"/>
        </w:rPr>
        <w:t xml:space="preserve"> carried out for the purpose of gaining unfair advantage in the assessment process undermines the standard of scholarship represented by the award of the HSC and constitutes malpractice.</w:t>
      </w:r>
    </w:p>
    <w:p w14:paraId="4D6D3F7A" w14:textId="2FDA64ED" w:rsidR="003D3702" w:rsidRDefault="003D3702" w:rsidP="00211430">
      <w:pPr>
        <w:spacing w:line="276" w:lineRule="auto"/>
        <w:ind w:left="576"/>
        <w:rPr>
          <w:sz w:val="20"/>
          <w:szCs w:val="20"/>
          <w:lang w:val="en-AU" w:bidi="en-AU"/>
        </w:rPr>
      </w:pPr>
      <w:r w:rsidRPr="00E95380">
        <w:rPr>
          <w:sz w:val="20"/>
          <w:szCs w:val="20"/>
          <w:lang w:val="en-AU" w:bidi="en-AU"/>
        </w:rPr>
        <w:t xml:space="preserve">In accordance with NESA requirements, all students must complete the </w:t>
      </w:r>
      <w:hyperlink r:id="rId37" w:history="1">
        <w:r w:rsidRPr="002E3958">
          <w:rPr>
            <w:rStyle w:val="Hyperlink"/>
            <w:sz w:val="20"/>
            <w:szCs w:val="20"/>
            <w:lang w:val="en-AU" w:bidi="en-AU"/>
          </w:rPr>
          <w:t>All My Own Work</w:t>
        </w:r>
      </w:hyperlink>
      <w:r w:rsidRPr="00E95380">
        <w:rPr>
          <w:sz w:val="20"/>
          <w:szCs w:val="20"/>
          <w:lang w:val="en-AU" w:bidi="en-AU"/>
        </w:rPr>
        <w:t xml:space="preserve"> program prior to commencing their Stage 6 program of study.</w:t>
      </w:r>
      <w:r w:rsidR="007F4288">
        <w:rPr>
          <w:sz w:val="20"/>
          <w:szCs w:val="20"/>
          <w:lang w:val="en-AU" w:bidi="en-AU"/>
        </w:rPr>
        <w:t xml:space="preserve"> Students are </w:t>
      </w:r>
      <w:r w:rsidR="00C83176">
        <w:rPr>
          <w:sz w:val="20"/>
          <w:szCs w:val="20"/>
          <w:lang w:val="en-AU" w:bidi="en-AU"/>
        </w:rPr>
        <w:t>also responsible for knowing and complying with NESA’s ACE rules and policies regarding malpractice, including:</w:t>
      </w:r>
    </w:p>
    <w:p w14:paraId="0D8F9C72" w14:textId="4E010A77" w:rsidR="00C83176" w:rsidRDefault="008401CC" w:rsidP="00244B5D">
      <w:pPr>
        <w:pStyle w:val="ListParagraph"/>
        <w:numPr>
          <w:ilvl w:val="0"/>
          <w:numId w:val="39"/>
        </w:numPr>
        <w:spacing w:line="276" w:lineRule="auto"/>
        <w:ind w:left="993"/>
        <w:rPr>
          <w:sz w:val="20"/>
          <w:szCs w:val="20"/>
          <w:lang w:val="en-AU" w:bidi="en-AU"/>
        </w:rPr>
      </w:pPr>
      <w:r>
        <w:rPr>
          <w:sz w:val="20"/>
          <w:szCs w:val="20"/>
          <w:lang w:val="en-AU" w:bidi="en-AU"/>
        </w:rPr>
        <w:t>All My Own Work (or its equivalent), and</w:t>
      </w:r>
    </w:p>
    <w:p w14:paraId="53833E48" w14:textId="009BA635" w:rsidR="008401CC" w:rsidRDefault="008401CC" w:rsidP="00244B5D">
      <w:pPr>
        <w:pStyle w:val="ListParagraph"/>
        <w:numPr>
          <w:ilvl w:val="0"/>
          <w:numId w:val="39"/>
        </w:numPr>
        <w:spacing w:line="276" w:lineRule="auto"/>
        <w:ind w:left="993"/>
        <w:rPr>
          <w:sz w:val="20"/>
          <w:szCs w:val="20"/>
          <w:lang w:val="en-AU" w:bidi="en-AU"/>
        </w:rPr>
      </w:pPr>
      <w:hyperlink r:id="rId38" w:history="1">
        <w:r w:rsidRPr="00492A70">
          <w:rPr>
            <w:rStyle w:val="Hyperlink"/>
            <w:sz w:val="20"/>
            <w:szCs w:val="20"/>
            <w:lang w:val="en-AU" w:bidi="en-AU"/>
          </w:rPr>
          <w:t>HSC Rules and Procedures Guide</w:t>
        </w:r>
      </w:hyperlink>
      <w:r>
        <w:rPr>
          <w:sz w:val="20"/>
          <w:szCs w:val="20"/>
          <w:lang w:val="en-AU" w:bidi="en-AU"/>
        </w:rPr>
        <w:t>, and</w:t>
      </w:r>
    </w:p>
    <w:p w14:paraId="0544CEF9" w14:textId="7F734156" w:rsidR="008401CC" w:rsidRDefault="008401CC" w:rsidP="00244B5D">
      <w:pPr>
        <w:pStyle w:val="ListParagraph"/>
        <w:numPr>
          <w:ilvl w:val="0"/>
          <w:numId w:val="39"/>
        </w:numPr>
        <w:spacing w:line="276" w:lineRule="auto"/>
        <w:ind w:left="993"/>
        <w:rPr>
          <w:sz w:val="20"/>
          <w:szCs w:val="20"/>
          <w:lang w:val="en-AU" w:bidi="en-AU"/>
        </w:rPr>
      </w:pPr>
      <w:hyperlink r:id="rId39" w:anchor="acerule=malpractice_and_breaches_of_hsc_minimum_standard_t" w:history="1">
        <w:r w:rsidRPr="00BF37C1">
          <w:rPr>
            <w:rStyle w:val="Hyperlink"/>
            <w:sz w:val="20"/>
            <w:szCs w:val="20"/>
            <w:lang w:val="en-AU" w:bidi="en-AU"/>
          </w:rPr>
          <w:t>HSC minimum standard: Malpractice and breach of test rules</w:t>
        </w:r>
      </w:hyperlink>
      <w:r>
        <w:rPr>
          <w:sz w:val="20"/>
          <w:szCs w:val="20"/>
          <w:lang w:val="en-AU" w:bidi="en-AU"/>
        </w:rPr>
        <w:t>, and</w:t>
      </w:r>
    </w:p>
    <w:p w14:paraId="645B5CA9" w14:textId="0E32E188" w:rsidR="008401CC" w:rsidRPr="008401CC" w:rsidRDefault="008401CC" w:rsidP="00244B5D">
      <w:pPr>
        <w:pStyle w:val="ListParagraph"/>
        <w:numPr>
          <w:ilvl w:val="0"/>
          <w:numId w:val="39"/>
        </w:numPr>
        <w:spacing w:line="276" w:lineRule="auto"/>
        <w:ind w:left="993"/>
        <w:rPr>
          <w:sz w:val="20"/>
          <w:szCs w:val="20"/>
          <w:lang w:val="en-AU" w:bidi="en-AU"/>
        </w:rPr>
      </w:pPr>
      <w:hyperlink r:id="rId40" w:history="1">
        <w:r w:rsidRPr="00E90EBC">
          <w:rPr>
            <w:rStyle w:val="Hyperlink"/>
            <w:sz w:val="20"/>
            <w:szCs w:val="20"/>
            <w:lang w:val="en-AU" w:bidi="en-AU"/>
          </w:rPr>
          <w:t>HSC practical exams</w:t>
        </w:r>
      </w:hyperlink>
      <w:r>
        <w:rPr>
          <w:sz w:val="20"/>
          <w:szCs w:val="20"/>
          <w:lang w:val="en-AU" w:bidi="en-AU"/>
        </w:rPr>
        <w:t>.</w:t>
      </w:r>
    </w:p>
    <w:p w14:paraId="7329029C" w14:textId="77777777" w:rsidR="003D3702" w:rsidRPr="00E95380" w:rsidRDefault="003D3702" w:rsidP="00211430">
      <w:pPr>
        <w:spacing w:line="276" w:lineRule="auto"/>
        <w:ind w:left="576"/>
        <w:rPr>
          <w:sz w:val="20"/>
          <w:szCs w:val="20"/>
          <w:lang w:val="en-AU" w:bidi="en-AU"/>
        </w:rPr>
      </w:pPr>
    </w:p>
    <w:p w14:paraId="07560BF8" w14:textId="7D671951"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Cheating or malpractice is dishonest behaviour by a student that gives them an unfair advantage over others. Plagiarism is the act of copying. All work presented in assessment tasks and external examinations (including submitted works and practical examinations) must be a student’s own work. </w:t>
      </w:r>
      <w:r w:rsidR="00F7450F">
        <w:rPr>
          <w:sz w:val="20"/>
          <w:szCs w:val="20"/>
          <w:lang w:val="en-AU" w:bidi="en-AU"/>
        </w:rPr>
        <w:t xml:space="preserve">Unsanctioned </w:t>
      </w:r>
      <w:r w:rsidR="003E307B">
        <w:rPr>
          <w:sz w:val="20"/>
          <w:szCs w:val="20"/>
          <w:lang w:val="en-AU" w:bidi="en-AU"/>
        </w:rPr>
        <w:t>u</w:t>
      </w:r>
      <w:r w:rsidRPr="00E95380">
        <w:rPr>
          <w:sz w:val="20"/>
          <w:szCs w:val="20"/>
          <w:lang w:val="en-AU" w:bidi="en-AU"/>
        </w:rPr>
        <w:t>se of AI or Generative Large Language Model (GLLM) will also be treated in terms of malpractice/plagiarism.</w:t>
      </w:r>
    </w:p>
    <w:p w14:paraId="0B15CEC9" w14:textId="77777777" w:rsidR="003D3702" w:rsidRPr="003D3702" w:rsidRDefault="003D3702" w:rsidP="00211430">
      <w:pPr>
        <w:spacing w:line="276" w:lineRule="auto"/>
        <w:ind w:left="576"/>
        <w:rPr>
          <w:b/>
          <w:bCs/>
          <w:sz w:val="20"/>
          <w:szCs w:val="20"/>
          <w:lang w:val="en-AU" w:bidi="en-AU"/>
        </w:rPr>
      </w:pPr>
    </w:p>
    <w:p w14:paraId="1DE8526B" w14:textId="7096167E" w:rsidR="0004765A" w:rsidRPr="00911A2B" w:rsidRDefault="0004765A" w:rsidP="00911A2B">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911A2B">
        <w:rPr>
          <w:b/>
          <w:bCs/>
          <w:sz w:val="24"/>
          <w:szCs w:val="24"/>
          <w:lang w:val="en-AU" w:bidi="en-AU"/>
        </w:rPr>
        <w:t>Types of Malpractice</w:t>
      </w:r>
    </w:p>
    <w:p w14:paraId="4A90C1A0" w14:textId="4EF715E1" w:rsidR="0004765A" w:rsidRPr="00121333" w:rsidRDefault="0017614D" w:rsidP="00911A2B">
      <w:pPr>
        <w:spacing w:before="240" w:line="276" w:lineRule="auto"/>
        <w:ind w:left="576"/>
        <w:rPr>
          <w:b/>
          <w:bCs/>
          <w:sz w:val="20"/>
          <w:szCs w:val="20"/>
          <w:lang w:val="en-AU" w:bidi="en-AU"/>
        </w:rPr>
      </w:pPr>
      <w:r w:rsidRPr="00121333">
        <w:rPr>
          <w:b/>
          <w:bCs/>
          <w:sz w:val="20"/>
          <w:szCs w:val="20"/>
          <w:lang w:val="en-AU" w:bidi="en-AU"/>
        </w:rPr>
        <w:t>Plagiarism</w:t>
      </w:r>
    </w:p>
    <w:p w14:paraId="58C55B9A" w14:textId="77777777" w:rsidR="00BA1BD6" w:rsidRPr="00121333" w:rsidRDefault="00BA1BD6" w:rsidP="00244B5D">
      <w:pPr>
        <w:pStyle w:val="ListParagraph"/>
        <w:widowControl/>
        <w:numPr>
          <w:ilvl w:val="0"/>
          <w:numId w:val="40"/>
        </w:numPr>
        <w:autoSpaceDE/>
        <w:autoSpaceDN/>
        <w:spacing w:before="0" w:after="160" w:line="259" w:lineRule="auto"/>
        <w:ind w:left="993"/>
        <w:contextualSpacing/>
        <w:rPr>
          <w:sz w:val="20"/>
          <w:szCs w:val="20"/>
        </w:rPr>
      </w:pPr>
      <w:r w:rsidRPr="00121333">
        <w:rPr>
          <w:sz w:val="20"/>
          <w:szCs w:val="20"/>
        </w:rPr>
        <w:t xml:space="preserve">Plagiarism is the act of copying. It is when a student pretends to have written, created or developed work that has originated from another source. </w:t>
      </w:r>
    </w:p>
    <w:p w14:paraId="2657F897" w14:textId="77777777" w:rsidR="00BA1BD6" w:rsidRPr="00121333" w:rsidRDefault="00BA1BD6" w:rsidP="00244B5D">
      <w:pPr>
        <w:pStyle w:val="ListParagraph"/>
        <w:widowControl/>
        <w:numPr>
          <w:ilvl w:val="0"/>
          <w:numId w:val="40"/>
        </w:numPr>
        <w:autoSpaceDE/>
        <w:autoSpaceDN/>
        <w:spacing w:before="0" w:after="160" w:line="259" w:lineRule="auto"/>
        <w:ind w:left="993"/>
        <w:contextualSpacing/>
        <w:rPr>
          <w:sz w:val="20"/>
          <w:szCs w:val="20"/>
        </w:rPr>
      </w:pPr>
      <w:r w:rsidRPr="00121333">
        <w:rPr>
          <w:sz w:val="20"/>
          <w:szCs w:val="20"/>
        </w:rPr>
        <w:t>Some common types of plagiarism include:</w:t>
      </w:r>
    </w:p>
    <w:p w14:paraId="17E883F0" w14:textId="4ACA4566"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t>Copying someone else’s work in part or in whole and presenting it as your own</w:t>
      </w:r>
    </w:p>
    <w:p w14:paraId="4E1A41D0" w14:textId="4CD53A0A"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t>Using material directly from books, journals, the internet or other sources without reference to the source</w:t>
      </w:r>
    </w:p>
    <w:p w14:paraId="605BA82B" w14:textId="2B205F43"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t>Building on the ideas or words of another person without referencing the source</w:t>
      </w:r>
    </w:p>
    <w:p w14:paraId="374F7122" w14:textId="13F347B6"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lastRenderedPageBreak/>
        <w:t>Using other people’s ideas or designs, materials drawn from outside sources or any outside assistance without proper acknowledgement</w:t>
      </w:r>
    </w:p>
    <w:p w14:paraId="7DB3F453" w14:textId="7712D7B2"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t>When using work that has originated from another source, students must acknowledge the source material in accordance with course specific requirements</w:t>
      </w:r>
    </w:p>
    <w:p w14:paraId="7BB0FF39" w14:textId="77777777" w:rsidR="00BA1BD6" w:rsidRPr="00121333" w:rsidRDefault="00BA1BD6" w:rsidP="00244B5D">
      <w:pPr>
        <w:pStyle w:val="ListParagraph"/>
        <w:widowControl/>
        <w:numPr>
          <w:ilvl w:val="1"/>
          <w:numId w:val="43"/>
        </w:numPr>
        <w:autoSpaceDE/>
        <w:autoSpaceDN/>
        <w:spacing w:before="0" w:after="160" w:line="259" w:lineRule="auto"/>
        <w:contextualSpacing/>
        <w:rPr>
          <w:sz w:val="20"/>
          <w:szCs w:val="20"/>
        </w:rPr>
      </w:pPr>
      <w:r w:rsidRPr="00121333">
        <w:rPr>
          <w:sz w:val="20"/>
          <w:szCs w:val="20"/>
        </w:rPr>
        <w:t>Common types of sources (print or digital) that need to be acknowledged include advertisements, articles, artwork, blogs, books, discussion groups, emails, interviews, journals, letters, magazines, maps, movies, music, newspapers, pamphlets, pictures and images, social media content, other people’s work, other people’s ideas, TV programs, videos and websites.</w:t>
      </w:r>
    </w:p>
    <w:p w14:paraId="7B533B14" w14:textId="76997C75" w:rsidR="0017614D" w:rsidRPr="00C835F0" w:rsidRDefault="00121333" w:rsidP="00E809F7">
      <w:pPr>
        <w:spacing w:line="276" w:lineRule="auto"/>
        <w:ind w:left="576"/>
        <w:rPr>
          <w:b/>
          <w:bCs/>
          <w:sz w:val="20"/>
          <w:szCs w:val="20"/>
          <w:lang w:val="en-AU" w:bidi="en-AU"/>
        </w:rPr>
      </w:pPr>
      <w:r w:rsidRPr="00C835F0">
        <w:rPr>
          <w:b/>
          <w:bCs/>
          <w:sz w:val="20"/>
          <w:szCs w:val="20"/>
          <w:lang w:val="en-AU" w:bidi="en-AU"/>
        </w:rPr>
        <w:t>Misrepresentation</w:t>
      </w:r>
    </w:p>
    <w:p w14:paraId="1793DEB7" w14:textId="77777777" w:rsidR="00C835F0" w:rsidRPr="00C835F0" w:rsidRDefault="00C835F0" w:rsidP="00244B5D">
      <w:pPr>
        <w:pStyle w:val="ListParagraph"/>
        <w:widowControl/>
        <w:numPr>
          <w:ilvl w:val="0"/>
          <w:numId w:val="40"/>
        </w:numPr>
        <w:autoSpaceDE/>
        <w:autoSpaceDN/>
        <w:spacing w:before="0" w:after="160" w:line="259" w:lineRule="auto"/>
        <w:ind w:left="993"/>
        <w:contextualSpacing/>
        <w:rPr>
          <w:sz w:val="20"/>
          <w:szCs w:val="20"/>
        </w:rPr>
      </w:pPr>
      <w:r w:rsidRPr="00C835F0">
        <w:rPr>
          <w:sz w:val="20"/>
          <w:szCs w:val="20"/>
        </w:rPr>
        <w:t xml:space="preserve">Misrepresentation is when a student misleads or deceives others by presenting untrue information through the fabrication, alteration or omission of information. </w:t>
      </w:r>
    </w:p>
    <w:p w14:paraId="1ED3E248" w14:textId="77777777" w:rsidR="00C835F0" w:rsidRPr="00C835F0" w:rsidRDefault="00C835F0" w:rsidP="00244B5D">
      <w:pPr>
        <w:pStyle w:val="ListParagraph"/>
        <w:widowControl/>
        <w:numPr>
          <w:ilvl w:val="0"/>
          <w:numId w:val="40"/>
        </w:numPr>
        <w:autoSpaceDE/>
        <w:autoSpaceDN/>
        <w:spacing w:before="0" w:after="160" w:line="259" w:lineRule="auto"/>
        <w:ind w:left="993"/>
        <w:contextualSpacing/>
        <w:rPr>
          <w:sz w:val="20"/>
          <w:szCs w:val="20"/>
        </w:rPr>
      </w:pPr>
      <w:r w:rsidRPr="00C835F0">
        <w:rPr>
          <w:sz w:val="20"/>
          <w:szCs w:val="20"/>
        </w:rPr>
        <w:t>Misrepresentation can include but is not limited to:</w:t>
      </w:r>
    </w:p>
    <w:p w14:paraId="419CA8CA" w14:textId="77777777" w:rsidR="00C835F0" w:rsidRPr="00C835F0" w:rsidRDefault="00C835F0" w:rsidP="00244B5D">
      <w:pPr>
        <w:pStyle w:val="ListParagraph"/>
        <w:widowControl/>
        <w:numPr>
          <w:ilvl w:val="1"/>
          <w:numId w:val="44"/>
        </w:numPr>
        <w:autoSpaceDE/>
        <w:autoSpaceDN/>
        <w:spacing w:before="0" w:after="160" w:line="259" w:lineRule="auto"/>
        <w:contextualSpacing/>
        <w:rPr>
          <w:sz w:val="20"/>
          <w:szCs w:val="20"/>
        </w:rPr>
      </w:pPr>
      <w:r w:rsidRPr="00C835F0">
        <w:rPr>
          <w:sz w:val="20"/>
          <w:szCs w:val="20"/>
        </w:rPr>
        <w:t>Making up journal entries for a project</w:t>
      </w:r>
    </w:p>
    <w:p w14:paraId="320435E9" w14:textId="77777777" w:rsidR="00C835F0" w:rsidRPr="00C835F0" w:rsidRDefault="00C835F0" w:rsidP="00244B5D">
      <w:pPr>
        <w:pStyle w:val="ListParagraph"/>
        <w:widowControl/>
        <w:numPr>
          <w:ilvl w:val="1"/>
          <w:numId w:val="44"/>
        </w:numPr>
        <w:autoSpaceDE/>
        <w:autoSpaceDN/>
        <w:spacing w:before="0" w:after="160" w:line="259" w:lineRule="auto"/>
        <w:contextualSpacing/>
        <w:rPr>
          <w:sz w:val="20"/>
          <w:szCs w:val="20"/>
        </w:rPr>
      </w:pPr>
      <w:r w:rsidRPr="00C835F0">
        <w:rPr>
          <w:sz w:val="20"/>
          <w:szCs w:val="20"/>
        </w:rPr>
        <w:t>Submitting falsified or altered documents</w:t>
      </w:r>
    </w:p>
    <w:p w14:paraId="198BD37A" w14:textId="77777777" w:rsidR="00C54993" w:rsidRDefault="00C835F0" w:rsidP="00244B5D">
      <w:pPr>
        <w:pStyle w:val="ListParagraph"/>
        <w:widowControl/>
        <w:numPr>
          <w:ilvl w:val="1"/>
          <w:numId w:val="44"/>
        </w:numPr>
        <w:autoSpaceDE/>
        <w:autoSpaceDN/>
        <w:spacing w:before="0" w:after="160" w:line="259" w:lineRule="auto"/>
        <w:contextualSpacing/>
        <w:rPr>
          <w:sz w:val="20"/>
          <w:szCs w:val="20"/>
        </w:rPr>
      </w:pPr>
      <w:r w:rsidRPr="00C835F0">
        <w:rPr>
          <w:sz w:val="20"/>
          <w:szCs w:val="20"/>
        </w:rPr>
        <w:t>Referencing incorrect or non-existent sources</w:t>
      </w:r>
    </w:p>
    <w:p w14:paraId="6DD75405" w14:textId="34CC37F7" w:rsidR="00121333" w:rsidRPr="00BB3005" w:rsidRDefault="00C835F0" w:rsidP="00244B5D">
      <w:pPr>
        <w:pStyle w:val="ListParagraph"/>
        <w:widowControl/>
        <w:numPr>
          <w:ilvl w:val="1"/>
          <w:numId w:val="44"/>
        </w:numPr>
        <w:autoSpaceDE/>
        <w:autoSpaceDN/>
        <w:spacing w:before="0" w:after="160" w:line="259" w:lineRule="auto"/>
        <w:contextualSpacing/>
        <w:rPr>
          <w:sz w:val="18"/>
          <w:szCs w:val="18"/>
        </w:rPr>
      </w:pPr>
      <w:r w:rsidRPr="00C54993">
        <w:rPr>
          <w:sz w:val="20"/>
          <w:szCs w:val="20"/>
        </w:rPr>
        <w:t>Contriving false explanations to explain work not handed in by the due date.</w:t>
      </w:r>
    </w:p>
    <w:p w14:paraId="11B076D9" w14:textId="0B97484C" w:rsidR="00BB3005" w:rsidRPr="00A668B5" w:rsidRDefault="00BB3005" w:rsidP="00E809F7">
      <w:pPr>
        <w:widowControl/>
        <w:autoSpaceDE/>
        <w:autoSpaceDN/>
        <w:spacing w:line="259" w:lineRule="auto"/>
        <w:ind w:left="567"/>
        <w:contextualSpacing/>
        <w:rPr>
          <w:b/>
          <w:bCs/>
          <w:sz w:val="20"/>
          <w:szCs w:val="20"/>
        </w:rPr>
      </w:pPr>
      <w:r w:rsidRPr="00A668B5">
        <w:rPr>
          <w:b/>
          <w:bCs/>
          <w:sz w:val="20"/>
          <w:szCs w:val="20"/>
        </w:rPr>
        <w:t>Collusion</w:t>
      </w:r>
    </w:p>
    <w:p w14:paraId="64AE3877" w14:textId="77777777" w:rsidR="00BB3005" w:rsidRPr="00BB3005" w:rsidRDefault="00BB3005" w:rsidP="00244B5D">
      <w:pPr>
        <w:pStyle w:val="ListParagraph"/>
        <w:widowControl/>
        <w:numPr>
          <w:ilvl w:val="0"/>
          <w:numId w:val="40"/>
        </w:numPr>
        <w:autoSpaceDE/>
        <w:autoSpaceDN/>
        <w:spacing w:before="0" w:after="160" w:line="259" w:lineRule="auto"/>
        <w:ind w:left="993"/>
        <w:contextualSpacing/>
        <w:rPr>
          <w:sz w:val="20"/>
          <w:szCs w:val="20"/>
        </w:rPr>
      </w:pPr>
      <w:r w:rsidRPr="00BB3005">
        <w:rPr>
          <w:sz w:val="20"/>
          <w:szCs w:val="20"/>
        </w:rPr>
        <w:t xml:space="preserve">Collusion is when a student works with another person secretly to intentionally mislead other people such as teachers or fellow students. It can be any action a student takes with another person to mislead others.  </w:t>
      </w:r>
    </w:p>
    <w:p w14:paraId="0AB9266E" w14:textId="77777777" w:rsidR="00BB3005" w:rsidRPr="00BB3005" w:rsidRDefault="00BB3005" w:rsidP="00244B5D">
      <w:pPr>
        <w:pStyle w:val="ListParagraph"/>
        <w:widowControl/>
        <w:numPr>
          <w:ilvl w:val="0"/>
          <w:numId w:val="40"/>
        </w:numPr>
        <w:autoSpaceDE/>
        <w:autoSpaceDN/>
        <w:spacing w:before="0" w:after="160" w:line="259" w:lineRule="auto"/>
        <w:ind w:left="993"/>
        <w:contextualSpacing/>
        <w:rPr>
          <w:sz w:val="20"/>
          <w:szCs w:val="20"/>
        </w:rPr>
      </w:pPr>
      <w:r w:rsidRPr="00BB3005">
        <w:rPr>
          <w:sz w:val="20"/>
          <w:szCs w:val="20"/>
        </w:rPr>
        <w:t>Collusion includes but is not limited to:</w:t>
      </w:r>
    </w:p>
    <w:p w14:paraId="7C04090C"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r w:rsidRPr="00BB3005">
        <w:rPr>
          <w:sz w:val="20"/>
          <w:szCs w:val="20"/>
        </w:rPr>
        <w:t>Sharing answers or assessment tasks for other people to copy, even if you ask them to change the words to make it look like their own before they hand it in</w:t>
      </w:r>
    </w:p>
    <w:p w14:paraId="41DC0F50"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r w:rsidRPr="00BB3005">
        <w:rPr>
          <w:sz w:val="20"/>
          <w:szCs w:val="20"/>
        </w:rPr>
        <w:t>Agreeing to pretend that another student contributed to a group project when they didn’t</w:t>
      </w:r>
    </w:p>
    <w:p w14:paraId="324456F1"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r w:rsidRPr="00BB3005">
        <w:rPr>
          <w:sz w:val="20"/>
          <w:szCs w:val="20"/>
        </w:rPr>
        <w:t>Submitting work that has been substantially contributed to by another person, such as a student, parent, tutor, coach or subject expect</w:t>
      </w:r>
    </w:p>
    <w:p w14:paraId="02C81E17"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r w:rsidRPr="00BB3005">
        <w:rPr>
          <w:sz w:val="20"/>
          <w:szCs w:val="20"/>
        </w:rPr>
        <w:t xml:space="preserve">Working with another student to take </w:t>
      </w:r>
      <w:proofErr w:type="spellStart"/>
      <w:r w:rsidRPr="00BB3005">
        <w:rPr>
          <w:sz w:val="20"/>
          <w:szCs w:val="20"/>
        </w:rPr>
        <w:t>unauthorised</w:t>
      </w:r>
      <w:proofErr w:type="spellEnd"/>
      <w:r w:rsidRPr="00BB3005">
        <w:rPr>
          <w:sz w:val="20"/>
          <w:szCs w:val="20"/>
        </w:rPr>
        <w:t xml:space="preserve"> notes, cheat sheets or devices into a test or assessment environment</w:t>
      </w:r>
    </w:p>
    <w:p w14:paraId="52371738"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proofErr w:type="spellStart"/>
      <w:r w:rsidRPr="00BB3005">
        <w:rPr>
          <w:sz w:val="20"/>
          <w:szCs w:val="20"/>
        </w:rPr>
        <w:t>Unauthorised</w:t>
      </w:r>
      <w:proofErr w:type="spellEnd"/>
      <w:r w:rsidRPr="00BB3005">
        <w:rPr>
          <w:sz w:val="20"/>
          <w:szCs w:val="20"/>
        </w:rPr>
        <w:t xml:space="preserve"> use of artificial intelligence technologies (AI or Generative Large Language Model (GLLM)</w:t>
      </w:r>
    </w:p>
    <w:p w14:paraId="2682A866" w14:textId="77777777" w:rsidR="00BB3005" w:rsidRPr="00BB3005" w:rsidRDefault="00BB3005" w:rsidP="00244B5D">
      <w:pPr>
        <w:pStyle w:val="ListParagraph"/>
        <w:widowControl/>
        <w:numPr>
          <w:ilvl w:val="1"/>
          <w:numId w:val="45"/>
        </w:numPr>
        <w:autoSpaceDE/>
        <w:autoSpaceDN/>
        <w:spacing w:before="0" w:after="160" w:line="259" w:lineRule="auto"/>
        <w:contextualSpacing/>
        <w:rPr>
          <w:sz w:val="20"/>
          <w:szCs w:val="20"/>
        </w:rPr>
      </w:pPr>
      <w:r w:rsidRPr="00BB3005">
        <w:rPr>
          <w:sz w:val="20"/>
          <w:szCs w:val="20"/>
        </w:rPr>
        <w:t>Paying someone to write, prepare or complete your task for you</w:t>
      </w:r>
    </w:p>
    <w:p w14:paraId="2B01F99F" w14:textId="77777777" w:rsidR="00C54993" w:rsidRDefault="00C54993" w:rsidP="00BB3005">
      <w:pPr>
        <w:widowControl/>
        <w:autoSpaceDE/>
        <w:autoSpaceDN/>
        <w:spacing w:after="160" w:line="259" w:lineRule="auto"/>
        <w:ind w:left="360"/>
        <w:contextualSpacing/>
        <w:rPr>
          <w:sz w:val="18"/>
          <w:szCs w:val="18"/>
        </w:rPr>
      </w:pPr>
    </w:p>
    <w:p w14:paraId="1DBCB466" w14:textId="00B67D25" w:rsidR="00E21CF0" w:rsidRDefault="00871E91" w:rsidP="00211430">
      <w:pPr>
        <w:spacing w:line="276" w:lineRule="auto"/>
        <w:ind w:left="576"/>
        <w:rPr>
          <w:sz w:val="20"/>
          <w:szCs w:val="20"/>
          <w:lang w:bidi="en-AU"/>
        </w:rPr>
      </w:pPr>
      <w:r w:rsidRPr="00871E91">
        <w:rPr>
          <w:sz w:val="20"/>
          <w:szCs w:val="20"/>
          <w:lang w:bidi="en-AU"/>
        </w:rPr>
        <w:t>AI has implications for academic honesty (see </w:t>
      </w:r>
      <w:hyperlink r:id="rId41" w:anchor="acerule=n10_1_types_of_malpractice&amp;part=content_0" w:tgtFrame="_blank" w:history="1">
        <w:r w:rsidRPr="00871E91">
          <w:rPr>
            <w:rStyle w:val="Hyperlink"/>
            <w:sz w:val="20"/>
            <w:szCs w:val="20"/>
            <w:lang w:bidi="en-AU"/>
          </w:rPr>
          <w:t>ACE 10.1</w:t>
        </w:r>
      </w:hyperlink>
      <w:r w:rsidRPr="00871E91">
        <w:rPr>
          <w:sz w:val="20"/>
          <w:szCs w:val="20"/>
          <w:lang w:bidi="en-AU"/>
        </w:rPr>
        <w:t>). Unapproved use of AI in the completion of assignments is a breach of academic integrity.</w:t>
      </w:r>
      <w:r w:rsidRPr="00871E91">
        <w:rPr>
          <w:b/>
          <w:bCs/>
          <w:sz w:val="20"/>
          <w:szCs w:val="20"/>
          <w:lang w:bidi="en-AU"/>
        </w:rPr>
        <w:t> </w:t>
      </w:r>
      <w:r w:rsidRPr="00871E91">
        <w:rPr>
          <w:sz w:val="20"/>
          <w:szCs w:val="20"/>
          <w:lang w:bidi="en-AU"/>
        </w:rPr>
        <w:t>All work presented in assessment tasks and external examinations (including submitted works and practical examinations) must be a student’s own or must be acknowledged appropriately (see </w:t>
      </w:r>
      <w:hyperlink r:id="rId42" w:anchor="acerule=n10_1_types_of_malpractice&amp;part=content_0" w:tgtFrame="_blank" w:history="1">
        <w:r w:rsidRPr="00871E91">
          <w:rPr>
            <w:rStyle w:val="Hyperlink"/>
            <w:sz w:val="20"/>
            <w:szCs w:val="20"/>
            <w:lang w:bidi="en-AU"/>
          </w:rPr>
          <w:t>ACE 10.1.1</w:t>
        </w:r>
      </w:hyperlink>
      <w:r w:rsidRPr="00871E91">
        <w:rPr>
          <w:sz w:val="20"/>
          <w:szCs w:val="20"/>
          <w:lang w:bidi="en-AU"/>
        </w:rPr>
        <w:t>).</w:t>
      </w:r>
    </w:p>
    <w:p w14:paraId="5A6589D5" w14:textId="77777777" w:rsidR="00871E91" w:rsidRDefault="00871E91" w:rsidP="00211430">
      <w:pPr>
        <w:spacing w:line="276" w:lineRule="auto"/>
        <w:ind w:left="576"/>
        <w:rPr>
          <w:sz w:val="20"/>
          <w:szCs w:val="20"/>
          <w:lang w:val="en-AU" w:bidi="en-AU"/>
        </w:rPr>
      </w:pPr>
    </w:p>
    <w:p w14:paraId="5392F26B" w14:textId="5975F81F" w:rsidR="003D3702" w:rsidRPr="00E95380" w:rsidRDefault="003D3702" w:rsidP="00211430">
      <w:pPr>
        <w:spacing w:line="276" w:lineRule="auto"/>
        <w:ind w:left="576"/>
        <w:rPr>
          <w:sz w:val="20"/>
          <w:szCs w:val="20"/>
          <w:lang w:val="en-AU" w:bidi="en-AU"/>
        </w:rPr>
      </w:pPr>
      <w:r w:rsidRPr="00E95380">
        <w:rPr>
          <w:sz w:val="20"/>
          <w:szCs w:val="20"/>
          <w:lang w:val="en-AU" w:bidi="en-AU"/>
        </w:rPr>
        <w:t>In the case of suspected plagiarism, students will be required to provide evidence that all unacknowledged work is entirely their own. Such evidence might include but is not limited to the student:</w:t>
      </w:r>
    </w:p>
    <w:p w14:paraId="476AD0AE" w14:textId="77777777" w:rsidR="003D3702" w:rsidRPr="00E95380" w:rsidRDefault="003D3702" w:rsidP="00244B5D">
      <w:pPr>
        <w:pStyle w:val="ListParagraph"/>
        <w:numPr>
          <w:ilvl w:val="0"/>
          <w:numId w:val="18"/>
        </w:numPr>
        <w:spacing w:line="276" w:lineRule="auto"/>
        <w:rPr>
          <w:sz w:val="20"/>
          <w:szCs w:val="20"/>
          <w:lang w:val="en-AU" w:bidi="en-AU"/>
        </w:rPr>
      </w:pPr>
      <w:r w:rsidRPr="00E95380">
        <w:rPr>
          <w:sz w:val="20"/>
          <w:szCs w:val="20"/>
          <w:lang w:val="en-AU" w:bidi="en-AU"/>
        </w:rPr>
        <w:t>Providing evidence of and explaining the process of their work, which might include diaries, journals or notes, working plans or sketches, and progressive drafts to show the development of their ideas.</w:t>
      </w:r>
    </w:p>
    <w:p w14:paraId="67D48CEF" w14:textId="77777777" w:rsidR="003D3702" w:rsidRPr="00E95380" w:rsidRDefault="003D3702" w:rsidP="00244B5D">
      <w:pPr>
        <w:pStyle w:val="ListParagraph"/>
        <w:numPr>
          <w:ilvl w:val="0"/>
          <w:numId w:val="18"/>
        </w:numPr>
        <w:spacing w:line="276" w:lineRule="auto"/>
        <w:rPr>
          <w:b/>
          <w:bCs/>
          <w:sz w:val="20"/>
          <w:szCs w:val="20"/>
          <w:lang w:val="en-AU" w:bidi="en-AU"/>
        </w:rPr>
      </w:pPr>
      <w:r w:rsidRPr="00E95380">
        <w:rPr>
          <w:sz w:val="20"/>
          <w:szCs w:val="20"/>
          <w:lang w:val="en-AU" w:bidi="en-AU"/>
        </w:rPr>
        <w:t>Answering questions regarding the assessment task, examination or submitted work under investigation, to demonstrate their knowledge, understanding and skills.</w:t>
      </w:r>
    </w:p>
    <w:p w14:paraId="602F91FA" w14:textId="77777777" w:rsidR="003D3702" w:rsidRPr="003D3702" w:rsidRDefault="003D3702" w:rsidP="00211430">
      <w:pPr>
        <w:spacing w:line="276" w:lineRule="auto"/>
        <w:ind w:left="576"/>
        <w:rPr>
          <w:b/>
          <w:bCs/>
          <w:sz w:val="20"/>
          <w:szCs w:val="20"/>
          <w:lang w:val="en-AU" w:bidi="en-AU"/>
        </w:rPr>
      </w:pPr>
    </w:p>
    <w:p w14:paraId="3131499F" w14:textId="17C09F25" w:rsidR="0075312A" w:rsidRDefault="0075312A" w:rsidP="00211430">
      <w:pPr>
        <w:spacing w:line="276" w:lineRule="auto"/>
        <w:ind w:left="576"/>
        <w:rPr>
          <w:sz w:val="20"/>
          <w:szCs w:val="20"/>
          <w:lang w:val="en-AU" w:bidi="en-AU"/>
        </w:rPr>
      </w:pPr>
      <w:r>
        <w:rPr>
          <w:sz w:val="20"/>
          <w:szCs w:val="20"/>
          <w:lang w:val="en-AU" w:bidi="en-AU"/>
        </w:rPr>
        <w:t xml:space="preserve">A school Assessment Review Panel will review all malpractice cases. </w:t>
      </w:r>
      <w:r w:rsidR="00116656">
        <w:rPr>
          <w:sz w:val="20"/>
          <w:szCs w:val="20"/>
          <w:lang w:val="en-AU" w:bidi="en-AU"/>
        </w:rPr>
        <w:t>The panel will</w:t>
      </w:r>
      <w:r w:rsidR="004361E4">
        <w:rPr>
          <w:sz w:val="20"/>
          <w:szCs w:val="20"/>
          <w:lang w:val="en-AU" w:bidi="en-AU"/>
        </w:rPr>
        <w:t xml:space="preserve"> </w:t>
      </w:r>
      <w:r w:rsidR="00116656">
        <w:rPr>
          <w:sz w:val="20"/>
          <w:szCs w:val="20"/>
          <w:lang w:val="en-AU" w:bidi="en-AU"/>
        </w:rPr>
        <w:t>con</w:t>
      </w:r>
      <w:r w:rsidR="004361E4">
        <w:rPr>
          <w:sz w:val="20"/>
          <w:szCs w:val="20"/>
          <w:lang w:val="en-AU" w:bidi="en-AU"/>
        </w:rPr>
        <w:t xml:space="preserve">sist of </w:t>
      </w:r>
      <w:r w:rsidR="008B58CC">
        <w:rPr>
          <w:sz w:val="20"/>
          <w:szCs w:val="20"/>
          <w:lang w:val="en-AU" w:bidi="en-AU"/>
        </w:rPr>
        <w:t>a Deputy Principal</w:t>
      </w:r>
      <w:r w:rsidR="006D606D">
        <w:rPr>
          <w:sz w:val="20"/>
          <w:szCs w:val="20"/>
          <w:lang w:val="en-AU" w:bidi="en-AU"/>
        </w:rPr>
        <w:t xml:space="preserve">, </w:t>
      </w:r>
      <w:r w:rsidR="00521F31">
        <w:rPr>
          <w:sz w:val="20"/>
          <w:szCs w:val="20"/>
          <w:lang w:val="en-AU" w:bidi="en-AU"/>
        </w:rPr>
        <w:t>a Head Teacher and another member of staff</w:t>
      </w:r>
      <w:r w:rsidR="000F0A95">
        <w:rPr>
          <w:sz w:val="20"/>
          <w:szCs w:val="20"/>
          <w:lang w:val="en-AU" w:bidi="en-AU"/>
        </w:rPr>
        <w:t xml:space="preserve">. Each malpractice case will be reviewed on </w:t>
      </w:r>
      <w:r w:rsidR="007515B3">
        <w:rPr>
          <w:sz w:val="20"/>
          <w:szCs w:val="20"/>
          <w:lang w:val="en-AU" w:bidi="en-AU"/>
        </w:rPr>
        <w:t xml:space="preserve">its merits and all issues considered </w:t>
      </w:r>
      <w:proofErr w:type="gramStart"/>
      <w:r w:rsidR="007515B3">
        <w:rPr>
          <w:sz w:val="20"/>
          <w:szCs w:val="20"/>
          <w:lang w:val="en-AU" w:bidi="en-AU"/>
        </w:rPr>
        <w:t>in order to</w:t>
      </w:r>
      <w:proofErr w:type="gramEnd"/>
      <w:r w:rsidR="007515B3">
        <w:rPr>
          <w:sz w:val="20"/>
          <w:szCs w:val="20"/>
          <w:lang w:val="en-AU" w:bidi="en-AU"/>
        </w:rPr>
        <w:t xml:space="preserve"> arrive at a fair </w:t>
      </w:r>
      <w:r w:rsidR="0031432E">
        <w:rPr>
          <w:sz w:val="20"/>
          <w:szCs w:val="20"/>
          <w:lang w:val="en-AU" w:bidi="en-AU"/>
        </w:rPr>
        <w:t>conclusion.</w:t>
      </w:r>
      <w:r w:rsidR="00CF3697">
        <w:rPr>
          <w:sz w:val="20"/>
          <w:szCs w:val="20"/>
          <w:lang w:val="en-AU" w:bidi="en-AU"/>
        </w:rPr>
        <w:t xml:space="preserve"> </w:t>
      </w:r>
    </w:p>
    <w:p w14:paraId="4CF2586D" w14:textId="77777777" w:rsidR="0031432E" w:rsidRDefault="0031432E" w:rsidP="00211430">
      <w:pPr>
        <w:spacing w:line="276" w:lineRule="auto"/>
        <w:ind w:left="576"/>
        <w:rPr>
          <w:sz w:val="20"/>
          <w:szCs w:val="20"/>
          <w:lang w:val="en-AU" w:bidi="en-AU"/>
        </w:rPr>
      </w:pPr>
    </w:p>
    <w:p w14:paraId="3BD921BB" w14:textId="40779D56" w:rsidR="007F3282" w:rsidRDefault="003D3702" w:rsidP="007F3282">
      <w:pPr>
        <w:spacing w:line="276" w:lineRule="auto"/>
        <w:ind w:left="576"/>
        <w:rPr>
          <w:sz w:val="20"/>
          <w:szCs w:val="20"/>
          <w:lang w:val="en-AU" w:bidi="en-AU"/>
        </w:rPr>
      </w:pPr>
      <w:r w:rsidRPr="00E95380">
        <w:rPr>
          <w:sz w:val="20"/>
          <w:szCs w:val="20"/>
          <w:lang w:val="en-AU" w:bidi="en-AU"/>
        </w:rPr>
        <w:t xml:space="preserve">Any student found guilty of malpractice or plagiarism may be awarded zero marks for the task and </w:t>
      </w:r>
      <w:r w:rsidR="00EC1A2F">
        <w:rPr>
          <w:sz w:val="20"/>
          <w:szCs w:val="20"/>
          <w:lang w:val="en-AU" w:bidi="en-AU"/>
        </w:rPr>
        <w:t xml:space="preserve">be at risk of not meeting </w:t>
      </w:r>
      <w:r w:rsidR="00354EB8">
        <w:rPr>
          <w:sz w:val="20"/>
          <w:szCs w:val="20"/>
          <w:lang w:val="en-AU" w:bidi="en-AU"/>
        </w:rPr>
        <w:t xml:space="preserve">eligibility requirements for the </w:t>
      </w:r>
      <w:r w:rsidR="00067951">
        <w:rPr>
          <w:sz w:val="20"/>
          <w:szCs w:val="20"/>
          <w:lang w:val="en-AU" w:bidi="en-AU"/>
        </w:rPr>
        <w:t xml:space="preserve">Preliminary or HSC course. </w:t>
      </w:r>
      <w:r w:rsidR="00B124E4">
        <w:rPr>
          <w:sz w:val="20"/>
          <w:szCs w:val="20"/>
          <w:lang w:val="en-AU" w:bidi="en-AU"/>
        </w:rPr>
        <w:t xml:space="preserve">Malpractice offences </w:t>
      </w:r>
      <w:r w:rsidRPr="00E95380">
        <w:rPr>
          <w:sz w:val="20"/>
          <w:szCs w:val="20"/>
          <w:lang w:val="en-AU" w:bidi="en-AU"/>
        </w:rPr>
        <w:t xml:space="preserve">will be recorded on the NESA Malpractice Register if it is </w:t>
      </w:r>
      <w:r w:rsidR="00FE0014" w:rsidRPr="00E95380">
        <w:rPr>
          <w:sz w:val="20"/>
          <w:szCs w:val="20"/>
          <w:lang w:val="en-AU" w:bidi="en-AU"/>
        </w:rPr>
        <w:t>an</w:t>
      </w:r>
      <w:r w:rsidRPr="00E95380">
        <w:rPr>
          <w:sz w:val="20"/>
          <w:szCs w:val="20"/>
          <w:lang w:val="en-AU" w:bidi="en-AU"/>
        </w:rPr>
        <w:t xml:space="preserve"> HSC assessment </w:t>
      </w:r>
      <w:r w:rsidR="00CD5BF3">
        <w:rPr>
          <w:sz w:val="20"/>
          <w:szCs w:val="20"/>
          <w:lang w:val="en-AU" w:bidi="en-AU"/>
        </w:rPr>
        <w:t xml:space="preserve"> (see </w:t>
      </w:r>
      <w:hyperlink r:id="rId43" w:history="1">
        <w:r w:rsidR="00CD5BF3" w:rsidRPr="00FC1CD2">
          <w:rPr>
            <w:rStyle w:val="Hyperlink"/>
            <w:sz w:val="20"/>
            <w:szCs w:val="20"/>
            <w:lang w:val="en-AU" w:bidi="en-AU"/>
          </w:rPr>
          <w:t>Malpractice Register</w:t>
        </w:r>
      </w:hyperlink>
      <w:r w:rsidR="00CD5BF3">
        <w:rPr>
          <w:sz w:val="20"/>
          <w:szCs w:val="20"/>
          <w:lang w:val="en-AU" w:bidi="en-AU"/>
        </w:rPr>
        <w:t xml:space="preserve">). </w:t>
      </w:r>
      <w:r w:rsidRPr="00E95380">
        <w:rPr>
          <w:sz w:val="20"/>
          <w:szCs w:val="20"/>
          <w:lang w:val="en-AU" w:bidi="en-AU"/>
        </w:rPr>
        <w:t>Any student who lends material for copying will be similarly penalised</w:t>
      </w:r>
      <w:r w:rsidR="001436EF">
        <w:rPr>
          <w:sz w:val="20"/>
          <w:szCs w:val="20"/>
          <w:lang w:val="en-AU" w:bidi="en-AU"/>
        </w:rPr>
        <w:t xml:space="preserve">. </w:t>
      </w:r>
      <w:r w:rsidR="008C12E2">
        <w:rPr>
          <w:sz w:val="20"/>
          <w:szCs w:val="20"/>
          <w:lang w:val="en-AU" w:bidi="en-AU"/>
        </w:rPr>
        <w:t xml:space="preserve">A </w:t>
      </w:r>
      <w:r w:rsidR="00B4745F">
        <w:rPr>
          <w:sz w:val="20"/>
          <w:szCs w:val="20"/>
          <w:lang w:val="en-AU" w:bidi="en-AU"/>
        </w:rPr>
        <w:t>s</w:t>
      </w:r>
      <w:r w:rsidR="007E1C3B">
        <w:rPr>
          <w:sz w:val="20"/>
          <w:szCs w:val="20"/>
          <w:lang w:val="en-AU" w:bidi="en-AU"/>
        </w:rPr>
        <w:t>tudent w</w:t>
      </w:r>
      <w:r w:rsidR="00CD5BF3">
        <w:rPr>
          <w:sz w:val="20"/>
          <w:szCs w:val="20"/>
          <w:lang w:val="en-AU" w:bidi="en-AU"/>
        </w:rPr>
        <w:t>ish</w:t>
      </w:r>
      <w:r w:rsidR="008C12E2">
        <w:rPr>
          <w:sz w:val="20"/>
          <w:szCs w:val="20"/>
          <w:lang w:val="en-AU" w:bidi="en-AU"/>
        </w:rPr>
        <w:t>ing</w:t>
      </w:r>
      <w:r w:rsidR="00CD5BF3">
        <w:rPr>
          <w:sz w:val="20"/>
          <w:szCs w:val="20"/>
          <w:lang w:val="en-AU" w:bidi="en-AU"/>
        </w:rPr>
        <w:t xml:space="preserve"> to appeal the decision of the panel</w:t>
      </w:r>
      <w:r w:rsidR="00BC521C">
        <w:rPr>
          <w:sz w:val="20"/>
          <w:szCs w:val="20"/>
          <w:lang w:val="en-AU" w:bidi="en-AU"/>
        </w:rPr>
        <w:t xml:space="preserve"> </w:t>
      </w:r>
      <w:r w:rsidR="008C12E2">
        <w:rPr>
          <w:sz w:val="20"/>
          <w:szCs w:val="20"/>
          <w:lang w:val="en-AU" w:bidi="en-AU"/>
        </w:rPr>
        <w:t xml:space="preserve">must do so in writing to the </w:t>
      </w:r>
      <w:proofErr w:type="gramStart"/>
      <w:r w:rsidR="008C12E2">
        <w:rPr>
          <w:sz w:val="20"/>
          <w:szCs w:val="20"/>
          <w:lang w:val="en-AU" w:bidi="en-AU"/>
        </w:rPr>
        <w:t>Principal</w:t>
      </w:r>
      <w:proofErr w:type="gramEnd"/>
      <w:r w:rsidR="008C12E2">
        <w:rPr>
          <w:sz w:val="20"/>
          <w:szCs w:val="20"/>
          <w:lang w:val="en-AU" w:bidi="en-AU"/>
        </w:rPr>
        <w:t>.</w:t>
      </w:r>
      <w:r w:rsidR="00DA75BD">
        <w:rPr>
          <w:sz w:val="20"/>
          <w:szCs w:val="20"/>
          <w:lang w:val="en-AU" w:bidi="en-AU"/>
        </w:rPr>
        <w:t xml:space="preserve"> The </w:t>
      </w:r>
      <w:proofErr w:type="gramStart"/>
      <w:r w:rsidR="00DA75BD">
        <w:rPr>
          <w:sz w:val="20"/>
          <w:szCs w:val="20"/>
          <w:lang w:val="en-AU" w:bidi="en-AU"/>
        </w:rPr>
        <w:t>Principal’s</w:t>
      </w:r>
      <w:proofErr w:type="gramEnd"/>
      <w:r w:rsidR="00DA75BD">
        <w:rPr>
          <w:sz w:val="20"/>
          <w:szCs w:val="20"/>
          <w:lang w:val="en-AU" w:bidi="en-AU"/>
        </w:rPr>
        <w:t xml:space="preserve"> </w:t>
      </w:r>
      <w:r w:rsidR="00925944">
        <w:rPr>
          <w:sz w:val="20"/>
          <w:szCs w:val="20"/>
          <w:lang w:val="en-AU" w:bidi="en-AU"/>
        </w:rPr>
        <w:t>decision regarding any appeal is final.</w:t>
      </w:r>
    </w:p>
    <w:p w14:paraId="01A1EBA1" w14:textId="77777777" w:rsidR="007F3282" w:rsidRDefault="007F3282" w:rsidP="00211430">
      <w:pPr>
        <w:spacing w:line="276" w:lineRule="auto"/>
        <w:ind w:left="576"/>
        <w:rPr>
          <w:b/>
          <w:bCs/>
          <w:sz w:val="20"/>
          <w:szCs w:val="20"/>
          <w:lang w:val="en-AU" w:bidi="en-AU"/>
        </w:rPr>
      </w:pPr>
    </w:p>
    <w:p w14:paraId="677F1DC2" w14:textId="3E797243" w:rsidR="008401CC" w:rsidRDefault="008401CC" w:rsidP="00211430">
      <w:pPr>
        <w:spacing w:line="276" w:lineRule="auto"/>
        <w:ind w:left="576"/>
        <w:rPr>
          <w:b/>
          <w:bCs/>
          <w:sz w:val="20"/>
          <w:szCs w:val="20"/>
          <w:lang w:val="en-AU" w:bidi="en-AU"/>
        </w:rPr>
      </w:pPr>
    </w:p>
    <w:p w14:paraId="1C1109E8" w14:textId="77777777" w:rsidR="0032005B" w:rsidRDefault="0032005B" w:rsidP="00211430">
      <w:pPr>
        <w:spacing w:line="276" w:lineRule="auto"/>
        <w:ind w:left="576"/>
        <w:rPr>
          <w:b/>
          <w:bCs/>
          <w:sz w:val="20"/>
          <w:szCs w:val="20"/>
          <w:lang w:val="en-AU" w:bidi="en-AU"/>
        </w:rPr>
      </w:pPr>
    </w:p>
    <w:p w14:paraId="60181D3B" w14:textId="77777777" w:rsidR="0032005B" w:rsidRDefault="0032005B" w:rsidP="00211430">
      <w:pPr>
        <w:spacing w:line="276" w:lineRule="auto"/>
        <w:ind w:left="576"/>
        <w:rPr>
          <w:b/>
          <w:bCs/>
          <w:sz w:val="20"/>
          <w:szCs w:val="20"/>
          <w:lang w:val="en-AU" w:bidi="en-AU"/>
        </w:rPr>
      </w:pPr>
    </w:p>
    <w:p w14:paraId="3F1392D0" w14:textId="77777777" w:rsidR="008401CC" w:rsidRPr="008A2D48" w:rsidRDefault="005B3B85" w:rsidP="008A2D48">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sz w:val="24"/>
          <w:szCs w:val="24"/>
          <w:lang w:val="en-AU" w:bidi="en-AU"/>
        </w:rPr>
      </w:pPr>
      <w:r w:rsidRPr="008A2D48">
        <w:rPr>
          <w:b/>
          <w:bCs/>
          <w:sz w:val="24"/>
          <w:szCs w:val="24"/>
          <w:lang w:val="en-AU" w:bidi="en-AU"/>
        </w:rPr>
        <w:t xml:space="preserve">Strategies to </w:t>
      </w:r>
      <w:r w:rsidR="008A2D48" w:rsidRPr="008A2D48">
        <w:rPr>
          <w:b/>
          <w:bCs/>
          <w:sz w:val="24"/>
          <w:szCs w:val="24"/>
          <w:lang w:val="en-AU" w:bidi="en-AU"/>
        </w:rPr>
        <w:t>prevent malpractice</w:t>
      </w:r>
    </w:p>
    <w:p w14:paraId="34583ACF" w14:textId="0D72AFB2" w:rsidR="00987DCD" w:rsidRPr="00987DCD" w:rsidRDefault="00987DCD" w:rsidP="003F0FD6">
      <w:pPr>
        <w:spacing w:line="276" w:lineRule="auto"/>
        <w:rPr>
          <w:b/>
          <w:bCs/>
          <w:sz w:val="20"/>
          <w:szCs w:val="20"/>
          <w:lang w:val="en-AU" w:bidi="en-AU"/>
        </w:rPr>
      </w:pPr>
    </w:p>
    <w:p w14:paraId="7B0E86F2" w14:textId="06CA96D5" w:rsidR="008A2D48" w:rsidRDefault="000E55F9" w:rsidP="00E1283D">
      <w:pPr>
        <w:spacing w:line="276" w:lineRule="auto"/>
        <w:ind w:left="567"/>
        <w:rPr>
          <w:sz w:val="20"/>
          <w:szCs w:val="20"/>
          <w:lang w:val="en-AU" w:bidi="en-AU"/>
        </w:rPr>
      </w:pPr>
      <w:r w:rsidRPr="000E55F9">
        <w:rPr>
          <w:sz w:val="20"/>
          <w:szCs w:val="20"/>
          <w:lang w:val="en-AU" w:bidi="en-AU"/>
        </w:rPr>
        <w:t xml:space="preserve">Being well organised, </w:t>
      </w:r>
      <w:proofErr w:type="gramStart"/>
      <w:r w:rsidRPr="000E55F9">
        <w:rPr>
          <w:sz w:val="20"/>
          <w:szCs w:val="20"/>
          <w:lang w:val="en-AU" w:bidi="en-AU"/>
        </w:rPr>
        <w:t>planning ahead</w:t>
      </w:r>
      <w:proofErr w:type="gramEnd"/>
      <w:r w:rsidRPr="000E55F9">
        <w:rPr>
          <w:sz w:val="20"/>
          <w:szCs w:val="20"/>
          <w:lang w:val="en-AU" w:bidi="en-AU"/>
        </w:rPr>
        <w:t xml:space="preserve"> and having a clear idea of what you need to do </w:t>
      </w:r>
      <w:r w:rsidR="00E1283D">
        <w:rPr>
          <w:sz w:val="20"/>
          <w:szCs w:val="20"/>
          <w:lang w:val="en-AU" w:bidi="en-AU"/>
        </w:rPr>
        <w:t xml:space="preserve">will help you complete your work honestly, without rushing and to your best ability. </w:t>
      </w:r>
      <w:r w:rsidR="00953FC1">
        <w:rPr>
          <w:sz w:val="20"/>
          <w:szCs w:val="20"/>
          <w:lang w:val="en-AU" w:bidi="en-AU"/>
        </w:rPr>
        <w:t>Depending on the nature of the assessment task</w:t>
      </w:r>
      <w:r w:rsidR="00D02461">
        <w:rPr>
          <w:sz w:val="20"/>
          <w:szCs w:val="20"/>
          <w:lang w:val="en-AU" w:bidi="en-AU"/>
        </w:rPr>
        <w:t xml:space="preserve">s, there are </w:t>
      </w:r>
      <w:proofErr w:type="gramStart"/>
      <w:r w:rsidR="00D02461">
        <w:rPr>
          <w:sz w:val="20"/>
          <w:szCs w:val="20"/>
          <w:lang w:val="en-AU" w:bidi="en-AU"/>
        </w:rPr>
        <w:t>a number of</w:t>
      </w:r>
      <w:proofErr w:type="gramEnd"/>
      <w:r w:rsidR="00D02461">
        <w:rPr>
          <w:sz w:val="20"/>
          <w:szCs w:val="20"/>
          <w:lang w:val="en-AU" w:bidi="en-AU"/>
        </w:rPr>
        <w:t xml:space="preserve"> strategies </w:t>
      </w:r>
      <w:r w:rsidR="00E1283D">
        <w:rPr>
          <w:sz w:val="20"/>
          <w:szCs w:val="20"/>
          <w:lang w:val="en-AU" w:bidi="en-AU"/>
        </w:rPr>
        <w:t>you</w:t>
      </w:r>
      <w:r w:rsidR="00D02461">
        <w:rPr>
          <w:sz w:val="20"/>
          <w:szCs w:val="20"/>
          <w:lang w:val="en-AU" w:bidi="en-AU"/>
        </w:rPr>
        <w:t xml:space="preserve"> can implement to avoid the risk of malpractice</w:t>
      </w:r>
      <w:r w:rsidR="003F6E68">
        <w:rPr>
          <w:sz w:val="20"/>
          <w:szCs w:val="20"/>
          <w:lang w:val="en-AU" w:bidi="en-AU"/>
        </w:rPr>
        <w:t>. Strategies may</w:t>
      </w:r>
      <w:r w:rsidR="0032005B">
        <w:rPr>
          <w:sz w:val="20"/>
          <w:szCs w:val="20"/>
          <w:lang w:val="en-AU" w:bidi="en-AU"/>
        </w:rPr>
        <w:t xml:space="preserve"> includ</w:t>
      </w:r>
      <w:r w:rsidR="003F6E68">
        <w:rPr>
          <w:sz w:val="20"/>
          <w:szCs w:val="20"/>
          <w:lang w:val="en-AU" w:bidi="en-AU"/>
        </w:rPr>
        <w:t>e</w:t>
      </w:r>
      <w:r w:rsidR="0032005B">
        <w:rPr>
          <w:sz w:val="20"/>
          <w:szCs w:val="20"/>
          <w:lang w:val="en-AU" w:bidi="en-AU"/>
        </w:rPr>
        <w:t>:</w:t>
      </w:r>
    </w:p>
    <w:p w14:paraId="68D7EBCB" w14:textId="4720FFF8" w:rsidR="00296002" w:rsidRDefault="00CD0073" w:rsidP="00244B5D">
      <w:pPr>
        <w:pStyle w:val="ListParagraph"/>
        <w:numPr>
          <w:ilvl w:val="0"/>
          <w:numId w:val="41"/>
        </w:numPr>
        <w:spacing w:line="276" w:lineRule="auto"/>
        <w:ind w:left="993" w:hanging="426"/>
        <w:rPr>
          <w:sz w:val="20"/>
          <w:szCs w:val="20"/>
          <w:lang w:val="en-AU" w:bidi="en-AU"/>
        </w:rPr>
      </w:pPr>
      <w:r>
        <w:rPr>
          <w:sz w:val="20"/>
          <w:szCs w:val="20"/>
          <w:lang w:val="en-AU" w:bidi="en-AU"/>
        </w:rPr>
        <w:t>Understanding</w:t>
      </w:r>
      <w:r w:rsidR="007529F1">
        <w:rPr>
          <w:sz w:val="20"/>
          <w:szCs w:val="20"/>
          <w:lang w:val="en-AU" w:bidi="en-AU"/>
        </w:rPr>
        <w:t xml:space="preserve"> what malpractice is and </w:t>
      </w:r>
      <w:r>
        <w:rPr>
          <w:sz w:val="20"/>
          <w:szCs w:val="20"/>
          <w:lang w:val="en-AU" w:bidi="en-AU"/>
        </w:rPr>
        <w:t>know</w:t>
      </w:r>
      <w:r w:rsidR="003E0194">
        <w:rPr>
          <w:sz w:val="20"/>
          <w:szCs w:val="20"/>
          <w:lang w:val="en-AU" w:bidi="en-AU"/>
        </w:rPr>
        <w:t xml:space="preserve">ing </w:t>
      </w:r>
      <w:r w:rsidR="009106D4">
        <w:rPr>
          <w:sz w:val="20"/>
          <w:szCs w:val="20"/>
          <w:lang w:val="en-AU" w:bidi="en-AU"/>
        </w:rPr>
        <w:t>what the school’s policy is regarding malpractice</w:t>
      </w:r>
      <w:r w:rsidR="00485C8D">
        <w:rPr>
          <w:sz w:val="20"/>
          <w:szCs w:val="20"/>
          <w:lang w:val="en-AU" w:bidi="en-AU"/>
        </w:rPr>
        <w:t>.</w:t>
      </w:r>
    </w:p>
    <w:p w14:paraId="5859CA6E" w14:textId="5D04C6FF" w:rsidR="007529F1" w:rsidRDefault="00296AED" w:rsidP="00244B5D">
      <w:pPr>
        <w:pStyle w:val="ListParagraph"/>
        <w:numPr>
          <w:ilvl w:val="0"/>
          <w:numId w:val="41"/>
        </w:numPr>
        <w:spacing w:line="276" w:lineRule="auto"/>
        <w:ind w:left="993" w:hanging="426"/>
        <w:rPr>
          <w:sz w:val="20"/>
          <w:szCs w:val="20"/>
          <w:lang w:val="en-AU" w:bidi="en-AU"/>
        </w:rPr>
      </w:pPr>
      <w:r>
        <w:rPr>
          <w:sz w:val="20"/>
          <w:szCs w:val="20"/>
          <w:lang w:val="en-AU" w:bidi="en-AU"/>
        </w:rPr>
        <w:t>Keep</w:t>
      </w:r>
      <w:r w:rsidR="0062501C">
        <w:rPr>
          <w:sz w:val="20"/>
          <w:szCs w:val="20"/>
          <w:lang w:val="en-AU" w:bidi="en-AU"/>
        </w:rPr>
        <w:t>ing</w:t>
      </w:r>
      <w:r>
        <w:rPr>
          <w:sz w:val="20"/>
          <w:szCs w:val="20"/>
          <w:lang w:val="en-AU" w:bidi="en-AU"/>
        </w:rPr>
        <w:t xml:space="preserve"> a diary (paper or electronic) </w:t>
      </w:r>
      <w:r w:rsidR="00D367A9">
        <w:rPr>
          <w:sz w:val="20"/>
          <w:szCs w:val="20"/>
          <w:lang w:val="en-AU" w:bidi="en-AU"/>
        </w:rPr>
        <w:t xml:space="preserve">and </w:t>
      </w:r>
      <w:r w:rsidR="0062501C">
        <w:rPr>
          <w:sz w:val="20"/>
          <w:szCs w:val="20"/>
          <w:lang w:val="en-AU" w:bidi="en-AU"/>
        </w:rPr>
        <w:t>ensuring</w:t>
      </w:r>
      <w:r w:rsidR="00D367A9">
        <w:rPr>
          <w:sz w:val="20"/>
          <w:szCs w:val="20"/>
          <w:lang w:val="en-AU" w:bidi="en-AU"/>
        </w:rPr>
        <w:t xml:space="preserve"> sure you know when your work is due to be handed i</w:t>
      </w:r>
      <w:r w:rsidR="008B51B2">
        <w:rPr>
          <w:sz w:val="20"/>
          <w:szCs w:val="20"/>
          <w:lang w:val="en-AU" w:bidi="en-AU"/>
        </w:rPr>
        <w:t>n</w:t>
      </w:r>
      <w:r w:rsidR="00485C8D">
        <w:rPr>
          <w:sz w:val="20"/>
          <w:szCs w:val="20"/>
          <w:lang w:val="en-AU" w:bidi="en-AU"/>
        </w:rPr>
        <w:t>.</w:t>
      </w:r>
    </w:p>
    <w:p w14:paraId="0620FD9A" w14:textId="580899E5" w:rsidR="00D367A9" w:rsidRDefault="00D367A9" w:rsidP="00244B5D">
      <w:pPr>
        <w:pStyle w:val="ListParagraph"/>
        <w:numPr>
          <w:ilvl w:val="0"/>
          <w:numId w:val="41"/>
        </w:numPr>
        <w:spacing w:line="276" w:lineRule="auto"/>
        <w:ind w:left="993" w:hanging="426"/>
        <w:rPr>
          <w:sz w:val="20"/>
          <w:szCs w:val="20"/>
          <w:lang w:val="en-AU" w:bidi="en-AU"/>
        </w:rPr>
      </w:pPr>
      <w:r>
        <w:rPr>
          <w:sz w:val="20"/>
          <w:szCs w:val="20"/>
          <w:lang w:val="en-AU" w:bidi="en-AU"/>
        </w:rPr>
        <w:t xml:space="preserve">Familiarise yourself with the referencing style the school uses </w:t>
      </w:r>
      <w:r>
        <w:rPr>
          <w:b/>
          <w:bCs/>
          <w:sz w:val="20"/>
          <w:szCs w:val="20"/>
          <w:lang w:val="en-AU" w:bidi="en-AU"/>
        </w:rPr>
        <w:t xml:space="preserve">before </w:t>
      </w:r>
      <w:r>
        <w:rPr>
          <w:sz w:val="20"/>
          <w:szCs w:val="20"/>
          <w:lang w:val="en-AU" w:bidi="en-AU"/>
        </w:rPr>
        <w:t>you begin your research</w:t>
      </w:r>
      <w:r w:rsidR="00485C8D">
        <w:rPr>
          <w:sz w:val="20"/>
          <w:szCs w:val="20"/>
          <w:lang w:val="en-AU" w:bidi="en-AU"/>
        </w:rPr>
        <w:t>.</w:t>
      </w:r>
    </w:p>
    <w:p w14:paraId="66968897" w14:textId="5DE1B2FC" w:rsidR="00C52085" w:rsidRDefault="00C52085" w:rsidP="00244B5D">
      <w:pPr>
        <w:pStyle w:val="ListParagraph"/>
        <w:numPr>
          <w:ilvl w:val="0"/>
          <w:numId w:val="41"/>
        </w:numPr>
        <w:spacing w:line="276" w:lineRule="auto"/>
        <w:ind w:left="993" w:hanging="426"/>
        <w:rPr>
          <w:sz w:val="20"/>
          <w:szCs w:val="20"/>
          <w:lang w:val="en-AU" w:bidi="en-AU"/>
        </w:rPr>
      </w:pPr>
      <w:r>
        <w:rPr>
          <w:sz w:val="20"/>
          <w:szCs w:val="20"/>
          <w:lang w:val="en-AU" w:bidi="en-AU"/>
        </w:rPr>
        <w:t>Make sure you’re familiar with how to reference different types of sources (for example, books, newspaper articles, films, websites</w:t>
      </w:r>
      <w:r w:rsidR="008B51B2">
        <w:rPr>
          <w:sz w:val="20"/>
          <w:szCs w:val="20"/>
          <w:lang w:val="en-AU" w:bidi="en-AU"/>
        </w:rPr>
        <w:t>)</w:t>
      </w:r>
      <w:r w:rsidR="00485C8D">
        <w:rPr>
          <w:sz w:val="20"/>
          <w:szCs w:val="20"/>
          <w:lang w:val="en-AU" w:bidi="en-AU"/>
        </w:rPr>
        <w:t>.</w:t>
      </w:r>
    </w:p>
    <w:p w14:paraId="20D56440" w14:textId="369C5E9D" w:rsidR="00176A57" w:rsidRDefault="00176A57" w:rsidP="00244B5D">
      <w:pPr>
        <w:pStyle w:val="ListParagraph"/>
        <w:numPr>
          <w:ilvl w:val="0"/>
          <w:numId w:val="41"/>
        </w:numPr>
        <w:spacing w:line="276" w:lineRule="auto"/>
        <w:ind w:left="993" w:hanging="426"/>
        <w:rPr>
          <w:sz w:val="20"/>
          <w:szCs w:val="20"/>
          <w:lang w:val="en-AU" w:bidi="en-AU"/>
        </w:rPr>
      </w:pPr>
      <w:r>
        <w:rPr>
          <w:sz w:val="20"/>
          <w:szCs w:val="20"/>
          <w:lang w:val="en-AU" w:bidi="en-AU"/>
        </w:rPr>
        <w:t>Set up a spreadsheet or document to keep track of basic bibliographic information</w:t>
      </w:r>
      <w:r w:rsidR="00D678B6">
        <w:rPr>
          <w:sz w:val="20"/>
          <w:szCs w:val="20"/>
          <w:lang w:val="en-AU" w:bidi="en-AU"/>
        </w:rPr>
        <w:t xml:space="preserve"> (e.g. author, title, date, pages used, publisher) or any source you use</w:t>
      </w:r>
      <w:r w:rsidR="00485C8D">
        <w:rPr>
          <w:sz w:val="20"/>
          <w:szCs w:val="20"/>
          <w:lang w:val="en-AU" w:bidi="en-AU"/>
        </w:rPr>
        <w:t>.</w:t>
      </w:r>
    </w:p>
    <w:p w14:paraId="39F339ED" w14:textId="27E68A8C" w:rsidR="00D678B6" w:rsidRDefault="00B660B5" w:rsidP="00244B5D">
      <w:pPr>
        <w:pStyle w:val="ListParagraph"/>
        <w:numPr>
          <w:ilvl w:val="0"/>
          <w:numId w:val="41"/>
        </w:numPr>
        <w:spacing w:line="276" w:lineRule="auto"/>
        <w:ind w:left="993" w:hanging="426"/>
        <w:rPr>
          <w:sz w:val="20"/>
          <w:szCs w:val="20"/>
          <w:lang w:val="en-AU" w:bidi="en-AU"/>
        </w:rPr>
      </w:pPr>
      <w:r>
        <w:rPr>
          <w:sz w:val="20"/>
          <w:szCs w:val="20"/>
          <w:lang w:val="en-AU" w:bidi="en-AU"/>
        </w:rPr>
        <w:t>Learn the difference between quoting, paraphrasing and summarising</w:t>
      </w:r>
      <w:r w:rsidR="00485C8D">
        <w:rPr>
          <w:sz w:val="20"/>
          <w:szCs w:val="20"/>
          <w:lang w:val="en-AU" w:bidi="en-AU"/>
        </w:rPr>
        <w:t>.</w:t>
      </w:r>
    </w:p>
    <w:p w14:paraId="53E6E366" w14:textId="525DEAB6" w:rsidR="00B660B5" w:rsidRDefault="00A82F3A" w:rsidP="00244B5D">
      <w:pPr>
        <w:pStyle w:val="ListParagraph"/>
        <w:numPr>
          <w:ilvl w:val="0"/>
          <w:numId w:val="41"/>
        </w:numPr>
        <w:spacing w:line="276" w:lineRule="auto"/>
        <w:ind w:left="993" w:hanging="426"/>
        <w:rPr>
          <w:sz w:val="20"/>
          <w:szCs w:val="20"/>
          <w:lang w:val="en-AU" w:bidi="en-AU"/>
        </w:rPr>
      </w:pPr>
      <w:r>
        <w:rPr>
          <w:sz w:val="20"/>
          <w:szCs w:val="20"/>
          <w:lang w:val="en-AU" w:bidi="en-AU"/>
        </w:rPr>
        <w:t>Keep your notes and folders in order and organise them regularly (use dividers or coloured paper</w:t>
      </w:r>
      <w:r w:rsidR="00DB4C93">
        <w:rPr>
          <w:sz w:val="20"/>
          <w:szCs w:val="20"/>
          <w:lang w:val="en-AU" w:bidi="en-AU"/>
        </w:rPr>
        <w:t xml:space="preserve"> or properly name digital files to separate topics</w:t>
      </w:r>
      <w:r w:rsidR="0071012F">
        <w:rPr>
          <w:sz w:val="20"/>
          <w:szCs w:val="20"/>
          <w:lang w:val="en-AU" w:bidi="en-AU"/>
        </w:rPr>
        <w:t>)</w:t>
      </w:r>
      <w:r w:rsidR="00485C8D">
        <w:rPr>
          <w:sz w:val="20"/>
          <w:szCs w:val="20"/>
          <w:lang w:val="en-AU" w:bidi="en-AU"/>
        </w:rPr>
        <w:t>.</w:t>
      </w:r>
    </w:p>
    <w:p w14:paraId="79E3DE2A" w14:textId="78021763" w:rsidR="00DB4C93" w:rsidRDefault="0071012F" w:rsidP="00244B5D">
      <w:pPr>
        <w:pStyle w:val="ListParagraph"/>
        <w:numPr>
          <w:ilvl w:val="0"/>
          <w:numId w:val="41"/>
        </w:numPr>
        <w:spacing w:line="276" w:lineRule="auto"/>
        <w:ind w:left="993" w:hanging="426"/>
        <w:rPr>
          <w:sz w:val="20"/>
          <w:szCs w:val="20"/>
          <w:lang w:val="en-AU" w:bidi="en-AU"/>
        </w:rPr>
      </w:pPr>
      <w:r>
        <w:rPr>
          <w:sz w:val="20"/>
          <w:szCs w:val="20"/>
          <w:lang w:val="en-AU" w:bidi="en-AU"/>
        </w:rPr>
        <w:t xml:space="preserve">Always </w:t>
      </w:r>
      <w:r w:rsidR="00C2135C">
        <w:rPr>
          <w:sz w:val="20"/>
          <w:szCs w:val="20"/>
          <w:lang w:val="en-AU" w:bidi="en-AU"/>
        </w:rPr>
        <w:t xml:space="preserve">save and </w:t>
      </w:r>
      <w:r>
        <w:rPr>
          <w:sz w:val="20"/>
          <w:szCs w:val="20"/>
          <w:lang w:val="en-AU" w:bidi="en-AU"/>
        </w:rPr>
        <w:t xml:space="preserve">back up your digital </w:t>
      </w:r>
      <w:r w:rsidR="00C2135C">
        <w:rPr>
          <w:sz w:val="20"/>
          <w:szCs w:val="20"/>
          <w:lang w:val="en-AU" w:bidi="en-AU"/>
        </w:rPr>
        <w:t>notes</w:t>
      </w:r>
      <w:r w:rsidR="00485C8D">
        <w:rPr>
          <w:sz w:val="20"/>
          <w:szCs w:val="20"/>
          <w:lang w:val="en-AU" w:bidi="en-AU"/>
        </w:rPr>
        <w:t>.</w:t>
      </w:r>
    </w:p>
    <w:p w14:paraId="538906C6" w14:textId="034837EA" w:rsidR="004320E3" w:rsidRDefault="004320E3" w:rsidP="00244B5D">
      <w:pPr>
        <w:pStyle w:val="ListParagraph"/>
        <w:numPr>
          <w:ilvl w:val="0"/>
          <w:numId w:val="41"/>
        </w:numPr>
        <w:spacing w:line="276" w:lineRule="auto"/>
        <w:ind w:left="993" w:hanging="426"/>
        <w:rPr>
          <w:sz w:val="20"/>
          <w:szCs w:val="20"/>
          <w:lang w:val="en-AU" w:bidi="en-AU"/>
        </w:rPr>
      </w:pPr>
      <w:r>
        <w:rPr>
          <w:sz w:val="20"/>
          <w:szCs w:val="20"/>
          <w:lang w:val="en-AU" w:bidi="en-AU"/>
        </w:rPr>
        <w:t xml:space="preserve">Take </w:t>
      </w:r>
      <w:r w:rsidR="00317696">
        <w:rPr>
          <w:sz w:val="20"/>
          <w:szCs w:val="20"/>
          <w:lang w:val="en-AU" w:bidi="en-AU"/>
        </w:rPr>
        <w:t xml:space="preserve">regular </w:t>
      </w:r>
      <w:r>
        <w:rPr>
          <w:sz w:val="20"/>
          <w:szCs w:val="20"/>
          <w:lang w:val="en-AU" w:bidi="en-AU"/>
        </w:rPr>
        <w:t>photos of your notes</w:t>
      </w:r>
      <w:r w:rsidR="00317696">
        <w:rPr>
          <w:sz w:val="20"/>
          <w:szCs w:val="20"/>
          <w:lang w:val="en-AU" w:bidi="en-AU"/>
        </w:rPr>
        <w:t xml:space="preserve"> </w:t>
      </w:r>
      <w:r w:rsidR="003662FF">
        <w:rPr>
          <w:sz w:val="20"/>
          <w:szCs w:val="20"/>
          <w:lang w:val="en-AU" w:bidi="en-AU"/>
        </w:rPr>
        <w:t>and</w:t>
      </w:r>
      <w:r w:rsidR="00317696">
        <w:rPr>
          <w:sz w:val="20"/>
          <w:szCs w:val="20"/>
          <w:lang w:val="en-AU" w:bidi="en-AU"/>
        </w:rPr>
        <w:t xml:space="preserve"> drafts as evidence of work</w:t>
      </w:r>
      <w:r w:rsidR="00485C8D">
        <w:rPr>
          <w:sz w:val="20"/>
          <w:szCs w:val="20"/>
          <w:lang w:val="en-AU" w:bidi="en-AU"/>
        </w:rPr>
        <w:t>.</w:t>
      </w:r>
      <w:r w:rsidR="00317696">
        <w:rPr>
          <w:sz w:val="20"/>
          <w:szCs w:val="20"/>
          <w:lang w:val="en-AU" w:bidi="en-AU"/>
        </w:rPr>
        <w:t xml:space="preserve"> </w:t>
      </w:r>
    </w:p>
    <w:p w14:paraId="234A3455" w14:textId="0495C4BC" w:rsidR="00A447FA" w:rsidRDefault="00A447FA" w:rsidP="00244B5D">
      <w:pPr>
        <w:pStyle w:val="ListParagraph"/>
        <w:numPr>
          <w:ilvl w:val="0"/>
          <w:numId w:val="41"/>
        </w:numPr>
        <w:spacing w:line="276" w:lineRule="auto"/>
        <w:ind w:left="993" w:hanging="426"/>
        <w:rPr>
          <w:sz w:val="20"/>
          <w:szCs w:val="20"/>
          <w:lang w:val="en-AU" w:bidi="en-AU"/>
        </w:rPr>
      </w:pPr>
      <w:r>
        <w:rPr>
          <w:sz w:val="20"/>
          <w:szCs w:val="20"/>
          <w:lang w:val="en-AU" w:bidi="en-AU"/>
        </w:rPr>
        <w:t xml:space="preserve">Become familiar with the </w:t>
      </w:r>
      <w:r w:rsidR="003662FF">
        <w:rPr>
          <w:sz w:val="20"/>
          <w:szCs w:val="20"/>
          <w:lang w:val="en-AU" w:bidi="en-AU"/>
        </w:rPr>
        <w:t>S</w:t>
      </w:r>
      <w:r w:rsidR="00C75D0A">
        <w:rPr>
          <w:sz w:val="20"/>
          <w:szCs w:val="20"/>
          <w:lang w:val="en-AU" w:bidi="en-AU"/>
        </w:rPr>
        <w:t xml:space="preserve">chool and HSC Examination Rules and only </w:t>
      </w:r>
      <w:r w:rsidR="008F2C6F">
        <w:rPr>
          <w:sz w:val="20"/>
          <w:szCs w:val="20"/>
          <w:lang w:val="en-AU" w:bidi="en-AU"/>
        </w:rPr>
        <w:t>bring approved equipment into the class/examination room</w:t>
      </w:r>
      <w:r w:rsidR="00485C8D">
        <w:rPr>
          <w:sz w:val="20"/>
          <w:szCs w:val="20"/>
          <w:lang w:val="en-AU" w:bidi="en-AU"/>
        </w:rPr>
        <w:t>.</w:t>
      </w:r>
    </w:p>
    <w:p w14:paraId="10C55830" w14:textId="10203A94" w:rsidR="0032005B" w:rsidRDefault="00923F92" w:rsidP="00244B5D">
      <w:pPr>
        <w:pStyle w:val="ListParagraph"/>
        <w:numPr>
          <w:ilvl w:val="0"/>
          <w:numId w:val="41"/>
        </w:numPr>
        <w:spacing w:line="276" w:lineRule="auto"/>
        <w:ind w:left="993" w:hanging="426"/>
        <w:rPr>
          <w:sz w:val="20"/>
          <w:szCs w:val="20"/>
          <w:lang w:val="en-AU" w:bidi="en-AU"/>
        </w:rPr>
      </w:pPr>
      <w:r w:rsidRPr="00CF1813">
        <w:rPr>
          <w:sz w:val="20"/>
          <w:szCs w:val="20"/>
          <w:lang w:val="en-AU" w:bidi="en-AU"/>
        </w:rPr>
        <w:t xml:space="preserve">Maintain a logbook, process diary or journal to show how </w:t>
      </w:r>
      <w:r w:rsidR="00F43053" w:rsidRPr="00CF1813">
        <w:rPr>
          <w:sz w:val="20"/>
          <w:szCs w:val="20"/>
          <w:lang w:val="en-AU" w:bidi="en-AU"/>
        </w:rPr>
        <w:t>your response, project or work was developed</w:t>
      </w:r>
      <w:r w:rsidR="00776540">
        <w:rPr>
          <w:sz w:val="20"/>
          <w:szCs w:val="20"/>
          <w:lang w:val="en-AU" w:bidi="en-AU"/>
        </w:rPr>
        <w:t>.</w:t>
      </w:r>
    </w:p>
    <w:p w14:paraId="7E89CC8A" w14:textId="3F73EBF9" w:rsidR="00CF1813" w:rsidRDefault="00CF1813" w:rsidP="00244B5D">
      <w:pPr>
        <w:pStyle w:val="ListParagraph"/>
        <w:numPr>
          <w:ilvl w:val="0"/>
          <w:numId w:val="41"/>
        </w:numPr>
        <w:spacing w:line="276" w:lineRule="auto"/>
        <w:ind w:left="993" w:hanging="426"/>
        <w:rPr>
          <w:sz w:val="20"/>
          <w:szCs w:val="20"/>
          <w:lang w:val="en-AU" w:bidi="en-AU"/>
        </w:rPr>
      </w:pPr>
      <w:r>
        <w:rPr>
          <w:sz w:val="20"/>
          <w:szCs w:val="20"/>
          <w:lang w:val="en-AU" w:bidi="en-AU"/>
        </w:rPr>
        <w:t xml:space="preserve">Submit drafts to your teacher </w:t>
      </w:r>
      <w:r w:rsidR="00B4259F">
        <w:rPr>
          <w:sz w:val="20"/>
          <w:szCs w:val="20"/>
          <w:lang w:val="en-AU" w:bidi="en-AU"/>
        </w:rPr>
        <w:t>for checking</w:t>
      </w:r>
      <w:r w:rsidR="00776540">
        <w:rPr>
          <w:sz w:val="20"/>
          <w:szCs w:val="20"/>
          <w:lang w:val="en-AU" w:bidi="en-AU"/>
        </w:rPr>
        <w:t>.</w:t>
      </w:r>
    </w:p>
    <w:p w14:paraId="7FAE1C2F" w14:textId="77777777" w:rsidR="00B60A50" w:rsidRDefault="00B60A50" w:rsidP="00F53615">
      <w:pPr>
        <w:spacing w:line="276" w:lineRule="auto"/>
        <w:ind w:left="576"/>
        <w:rPr>
          <w:sz w:val="20"/>
          <w:szCs w:val="20"/>
          <w:lang w:val="en-AU" w:bidi="en-AU"/>
        </w:rPr>
      </w:pPr>
    </w:p>
    <w:p w14:paraId="076E8811" w14:textId="5B639324" w:rsidR="00F53615" w:rsidRDefault="0037289A" w:rsidP="00F53615">
      <w:pPr>
        <w:spacing w:line="276" w:lineRule="auto"/>
        <w:ind w:left="576"/>
        <w:rPr>
          <w:sz w:val="20"/>
          <w:szCs w:val="20"/>
          <w:lang w:val="en-AU" w:bidi="en-AU"/>
        </w:rPr>
      </w:pPr>
      <w:r>
        <w:rPr>
          <w:sz w:val="20"/>
          <w:szCs w:val="20"/>
          <w:lang w:val="en-AU" w:bidi="en-AU"/>
        </w:rPr>
        <w:t xml:space="preserve">Working collaboratively </w:t>
      </w:r>
      <w:r w:rsidR="00543DE7">
        <w:rPr>
          <w:sz w:val="20"/>
          <w:szCs w:val="20"/>
          <w:lang w:val="en-AU" w:bidi="en-AU"/>
        </w:rPr>
        <w:t xml:space="preserve">is an important skill to learn </w:t>
      </w:r>
      <w:r w:rsidR="005566E7">
        <w:rPr>
          <w:sz w:val="20"/>
          <w:szCs w:val="20"/>
          <w:lang w:val="en-AU" w:bidi="en-AU"/>
        </w:rPr>
        <w:t xml:space="preserve">for your future studies and work. </w:t>
      </w:r>
      <w:r w:rsidR="00CE4406">
        <w:rPr>
          <w:sz w:val="20"/>
          <w:szCs w:val="20"/>
          <w:lang w:val="en-AU" w:bidi="en-AU"/>
        </w:rPr>
        <w:t xml:space="preserve">Group projects </w:t>
      </w:r>
      <w:r w:rsidR="0060706B">
        <w:rPr>
          <w:sz w:val="20"/>
          <w:szCs w:val="20"/>
          <w:lang w:val="en-AU" w:bidi="en-AU"/>
        </w:rPr>
        <w:t xml:space="preserve">require maximum effort from everyone and </w:t>
      </w:r>
      <w:r w:rsidR="003075F0">
        <w:rPr>
          <w:sz w:val="20"/>
          <w:szCs w:val="20"/>
          <w:lang w:val="en-AU" w:bidi="en-AU"/>
        </w:rPr>
        <w:t>careful division of responsibility.</w:t>
      </w:r>
      <w:r w:rsidR="008B0A3E">
        <w:rPr>
          <w:sz w:val="20"/>
          <w:szCs w:val="20"/>
          <w:lang w:val="en-AU" w:bidi="en-AU"/>
        </w:rPr>
        <w:t xml:space="preserve"> Some strategies to help avoid malpractice </w:t>
      </w:r>
      <w:r w:rsidR="0073002E">
        <w:rPr>
          <w:sz w:val="20"/>
          <w:szCs w:val="20"/>
          <w:lang w:val="en-AU" w:bidi="en-AU"/>
        </w:rPr>
        <w:t>when completing group projects include:</w:t>
      </w:r>
    </w:p>
    <w:p w14:paraId="445DA6DD" w14:textId="5D308FBD" w:rsidR="000F3485" w:rsidRDefault="006D6C32" w:rsidP="00244B5D">
      <w:pPr>
        <w:pStyle w:val="ListParagraph"/>
        <w:numPr>
          <w:ilvl w:val="0"/>
          <w:numId w:val="42"/>
        </w:numPr>
        <w:spacing w:line="276" w:lineRule="auto"/>
        <w:ind w:left="993" w:hanging="426"/>
        <w:rPr>
          <w:sz w:val="20"/>
          <w:szCs w:val="20"/>
          <w:lang w:val="en-AU" w:bidi="en-AU"/>
        </w:rPr>
      </w:pPr>
      <w:r>
        <w:rPr>
          <w:sz w:val="20"/>
          <w:szCs w:val="20"/>
          <w:lang w:val="en-AU" w:bidi="en-AU"/>
        </w:rPr>
        <w:t>B</w:t>
      </w:r>
      <w:r w:rsidR="00CC750B">
        <w:rPr>
          <w:sz w:val="20"/>
          <w:szCs w:val="20"/>
          <w:lang w:val="en-AU" w:bidi="en-AU"/>
        </w:rPr>
        <w:t xml:space="preserve">e fair </w:t>
      </w:r>
      <w:r>
        <w:rPr>
          <w:sz w:val="20"/>
          <w:szCs w:val="20"/>
          <w:lang w:val="en-AU" w:bidi="en-AU"/>
        </w:rPr>
        <w:t xml:space="preserve">and think carefully </w:t>
      </w:r>
      <w:r w:rsidR="00CC750B">
        <w:rPr>
          <w:sz w:val="20"/>
          <w:szCs w:val="20"/>
          <w:lang w:val="en-AU" w:bidi="en-AU"/>
        </w:rPr>
        <w:t>when dividing up the activities between you</w:t>
      </w:r>
      <w:r w:rsidR="00776540">
        <w:rPr>
          <w:sz w:val="20"/>
          <w:szCs w:val="20"/>
          <w:lang w:val="en-AU" w:bidi="en-AU"/>
        </w:rPr>
        <w:t>.</w:t>
      </w:r>
    </w:p>
    <w:p w14:paraId="7FDE7B3F" w14:textId="2B072F29" w:rsidR="00CC750B" w:rsidRDefault="006A249B" w:rsidP="00244B5D">
      <w:pPr>
        <w:pStyle w:val="ListParagraph"/>
        <w:numPr>
          <w:ilvl w:val="0"/>
          <w:numId w:val="42"/>
        </w:numPr>
        <w:spacing w:line="276" w:lineRule="auto"/>
        <w:ind w:left="993" w:hanging="426"/>
        <w:rPr>
          <w:sz w:val="20"/>
          <w:szCs w:val="20"/>
          <w:lang w:val="en-AU" w:bidi="en-AU"/>
        </w:rPr>
      </w:pPr>
      <w:r>
        <w:rPr>
          <w:sz w:val="20"/>
          <w:szCs w:val="20"/>
          <w:lang w:val="en-AU" w:bidi="en-AU"/>
        </w:rPr>
        <w:t xml:space="preserve">Discuss the group’s expectations for work quality and know exactly what the group is working towards achieving </w:t>
      </w:r>
      <w:r w:rsidR="00F141D3">
        <w:rPr>
          <w:sz w:val="20"/>
          <w:szCs w:val="20"/>
          <w:lang w:val="en-AU" w:bidi="en-AU"/>
        </w:rPr>
        <w:t>for</w:t>
      </w:r>
      <w:r>
        <w:rPr>
          <w:sz w:val="20"/>
          <w:szCs w:val="20"/>
          <w:lang w:val="en-AU" w:bidi="en-AU"/>
        </w:rPr>
        <w:t xml:space="preserve"> the final product</w:t>
      </w:r>
      <w:r w:rsidR="00776540">
        <w:rPr>
          <w:sz w:val="20"/>
          <w:szCs w:val="20"/>
          <w:lang w:val="en-AU" w:bidi="en-AU"/>
        </w:rPr>
        <w:t>.</w:t>
      </w:r>
    </w:p>
    <w:p w14:paraId="09158EAA" w14:textId="4DA90824" w:rsidR="006A249B" w:rsidRDefault="00BC211B" w:rsidP="00244B5D">
      <w:pPr>
        <w:pStyle w:val="ListParagraph"/>
        <w:numPr>
          <w:ilvl w:val="0"/>
          <w:numId w:val="42"/>
        </w:numPr>
        <w:spacing w:line="276" w:lineRule="auto"/>
        <w:ind w:left="993" w:hanging="426"/>
        <w:rPr>
          <w:sz w:val="20"/>
          <w:szCs w:val="20"/>
          <w:lang w:val="en-AU" w:bidi="en-AU"/>
        </w:rPr>
      </w:pPr>
      <w:r>
        <w:rPr>
          <w:sz w:val="20"/>
          <w:szCs w:val="20"/>
          <w:lang w:val="en-AU" w:bidi="en-AU"/>
        </w:rPr>
        <w:t>Encourage each group member to keep a personal journal to record their contributions to the group work</w:t>
      </w:r>
      <w:r w:rsidR="004E3C6B">
        <w:rPr>
          <w:sz w:val="20"/>
          <w:szCs w:val="20"/>
          <w:lang w:val="en-AU" w:bidi="en-AU"/>
        </w:rPr>
        <w:t xml:space="preserve"> – this can be used as evidence of individual contributions</w:t>
      </w:r>
      <w:r w:rsidR="00776540">
        <w:rPr>
          <w:sz w:val="20"/>
          <w:szCs w:val="20"/>
          <w:lang w:val="en-AU" w:bidi="en-AU"/>
        </w:rPr>
        <w:t>.</w:t>
      </w:r>
    </w:p>
    <w:p w14:paraId="2584AF28" w14:textId="68AA3B85" w:rsidR="004E3C6B" w:rsidRDefault="00E013AA" w:rsidP="00244B5D">
      <w:pPr>
        <w:pStyle w:val="ListParagraph"/>
        <w:numPr>
          <w:ilvl w:val="0"/>
          <w:numId w:val="42"/>
        </w:numPr>
        <w:spacing w:line="276" w:lineRule="auto"/>
        <w:ind w:left="993" w:hanging="426"/>
        <w:rPr>
          <w:sz w:val="20"/>
          <w:szCs w:val="20"/>
          <w:lang w:val="en-AU" w:bidi="en-AU"/>
        </w:rPr>
      </w:pPr>
      <w:r>
        <w:rPr>
          <w:sz w:val="20"/>
          <w:szCs w:val="20"/>
          <w:lang w:val="en-AU" w:bidi="en-AU"/>
        </w:rPr>
        <w:t xml:space="preserve">Have everyone check the acknowledgements before submitting the work to ensure formatting is consistent, </w:t>
      </w:r>
      <w:r w:rsidR="00363D6C">
        <w:rPr>
          <w:sz w:val="20"/>
          <w:szCs w:val="20"/>
          <w:lang w:val="en-AU" w:bidi="en-AU"/>
        </w:rPr>
        <w:t>there are no duplications, and all sources are properly acknowledged</w:t>
      </w:r>
      <w:r w:rsidR="00776540">
        <w:rPr>
          <w:sz w:val="20"/>
          <w:szCs w:val="20"/>
          <w:lang w:val="en-AU" w:bidi="en-AU"/>
        </w:rPr>
        <w:t>.</w:t>
      </w:r>
    </w:p>
    <w:p w14:paraId="51FF4853" w14:textId="65BA537A" w:rsidR="00363D6C" w:rsidRDefault="00363D6C" w:rsidP="00244B5D">
      <w:pPr>
        <w:pStyle w:val="ListParagraph"/>
        <w:numPr>
          <w:ilvl w:val="0"/>
          <w:numId w:val="42"/>
        </w:numPr>
        <w:spacing w:line="276" w:lineRule="auto"/>
        <w:ind w:left="993" w:hanging="426"/>
        <w:rPr>
          <w:sz w:val="20"/>
          <w:szCs w:val="20"/>
          <w:lang w:val="en-AU" w:bidi="en-AU"/>
        </w:rPr>
      </w:pPr>
      <w:r>
        <w:rPr>
          <w:sz w:val="20"/>
          <w:szCs w:val="20"/>
          <w:lang w:val="en-AU" w:bidi="en-AU"/>
        </w:rPr>
        <w:t>Communicate openly and frequently</w:t>
      </w:r>
      <w:r w:rsidR="00776540">
        <w:rPr>
          <w:sz w:val="20"/>
          <w:szCs w:val="20"/>
          <w:lang w:val="en-AU" w:bidi="en-AU"/>
        </w:rPr>
        <w:t>.</w:t>
      </w:r>
      <w:r w:rsidR="00B90E31">
        <w:rPr>
          <w:sz w:val="20"/>
          <w:szCs w:val="20"/>
          <w:lang w:val="en-AU" w:bidi="en-AU"/>
        </w:rPr>
        <w:t xml:space="preserve"> </w:t>
      </w:r>
    </w:p>
    <w:p w14:paraId="341EB5B8" w14:textId="75C573DE" w:rsidR="00B90E31" w:rsidRPr="000F3485" w:rsidRDefault="00B90E31" w:rsidP="00244B5D">
      <w:pPr>
        <w:pStyle w:val="ListParagraph"/>
        <w:numPr>
          <w:ilvl w:val="0"/>
          <w:numId w:val="42"/>
        </w:numPr>
        <w:spacing w:line="276" w:lineRule="auto"/>
        <w:ind w:left="993" w:hanging="426"/>
        <w:rPr>
          <w:sz w:val="20"/>
          <w:szCs w:val="20"/>
          <w:lang w:val="en-AU" w:bidi="en-AU"/>
        </w:rPr>
      </w:pPr>
      <w:r>
        <w:rPr>
          <w:sz w:val="20"/>
          <w:szCs w:val="20"/>
          <w:lang w:val="en-AU" w:bidi="en-AU"/>
        </w:rPr>
        <w:t xml:space="preserve">Talk to your peers or teachers if </w:t>
      </w:r>
      <w:r w:rsidR="00FB7B40">
        <w:rPr>
          <w:sz w:val="20"/>
          <w:szCs w:val="20"/>
          <w:lang w:val="en-AU" w:bidi="en-AU"/>
        </w:rPr>
        <w:t xml:space="preserve">people in </w:t>
      </w:r>
      <w:r>
        <w:rPr>
          <w:sz w:val="20"/>
          <w:szCs w:val="20"/>
          <w:lang w:val="en-AU" w:bidi="en-AU"/>
        </w:rPr>
        <w:t xml:space="preserve">your </w:t>
      </w:r>
      <w:r w:rsidR="00FB7B40">
        <w:rPr>
          <w:sz w:val="20"/>
          <w:szCs w:val="20"/>
          <w:lang w:val="en-AU" w:bidi="en-AU"/>
        </w:rPr>
        <w:t>group are not making equal contributions.</w:t>
      </w:r>
    </w:p>
    <w:p w14:paraId="1988C539" w14:textId="77777777" w:rsidR="0073002E" w:rsidRDefault="0073002E" w:rsidP="000F3485">
      <w:pPr>
        <w:spacing w:line="276" w:lineRule="auto"/>
        <w:rPr>
          <w:sz w:val="20"/>
          <w:szCs w:val="20"/>
          <w:lang w:val="en-AU" w:bidi="en-AU"/>
        </w:rPr>
      </w:pPr>
    </w:p>
    <w:p w14:paraId="66E55125" w14:textId="77777777" w:rsidR="001B206C" w:rsidRDefault="001B206C" w:rsidP="00FB7B40">
      <w:pPr>
        <w:spacing w:line="276" w:lineRule="auto"/>
        <w:rPr>
          <w:sz w:val="20"/>
          <w:szCs w:val="20"/>
          <w:lang w:val="en-AU" w:bidi="en-AU"/>
        </w:rPr>
      </w:pPr>
    </w:p>
    <w:p w14:paraId="496EAE34" w14:textId="7B2C382A" w:rsidR="00B60A50" w:rsidRPr="001B206C" w:rsidRDefault="00B60A50" w:rsidP="001B206C">
      <w:pPr>
        <w:spacing w:line="276" w:lineRule="auto"/>
        <w:ind w:left="576"/>
        <w:rPr>
          <w:sz w:val="20"/>
          <w:szCs w:val="20"/>
          <w:lang w:val="en-AU" w:bidi="en-AU"/>
        </w:rPr>
        <w:sectPr w:rsidR="00B60A50" w:rsidRPr="001B206C" w:rsidSect="00C92546">
          <w:pgSz w:w="11940" w:h="16863"/>
          <w:pgMar w:top="1020" w:right="851" w:bottom="720" w:left="560" w:header="567" w:footer="462" w:gutter="0"/>
          <w:cols w:space="720"/>
          <w:docGrid w:linePitch="299"/>
        </w:sectPr>
      </w:pPr>
    </w:p>
    <w:p w14:paraId="3570A62C" w14:textId="77777777" w:rsidR="003D3702" w:rsidRPr="003D3702" w:rsidRDefault="003D3702" w:rsidP="00211430">
      <w:pPr>
        <w:spacing w:line="276" w:lineRule="auto"/>
        <w:ind w:left="576"/>
        <w:rPr>
          <w:b/>
          <w:bCs/>
          <w:sz w:val="20"/>
          <w:szCs w:val="20"/>
          <w:lang w:val="en-AU" w:bidi="en-AU"/>
        </w:rPr>
      </w:pPr>
    </w:p>
    <w:p w14:paraId="66B04ACD" w14:textId="68BD0904" w:rsidR="00E95380" w:rsidRDefault="00E95380" w:rsidP="00FA3427">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E95380">
        <w:rPr>
          <w:b/>
          <w:sz w:val="24"/>
          <w:szCs w:val="24"/>
        </w:rPr>
        <w:t>Examinations</w:t>
      </w:r>
      <w:r w:rsidR="000C7CA7">
        <w:rPr>
          <w:b/>
          <w:sz w:val="24"/>
          <w:szCs w:val="24"/>
        </w:rPr>
        <w:t xml:space="preserve"> </w:t>
      </w:r>
    </w:p>
    <w:p w14:paraId="23CB9CD1" w14:textId="77777777" w:rsidR="00E95380" w:rsidRPr="00E95380" w:rsidRDefault="00E95380" w:rsidP="00E95380">
      <w:pPr>
        <w:spacing w:before="19"/>
        <w:ind w:left="576"/>
        <w:rPr>
          <w:b/>
          <w:sz w:val="24"/>
          <w:szCs w:val="24"/>
        </w:rPr>
      </w:pPr>
    </w:p>
    <w:p w14:paraId="3DA3AEBD" w14:textId="56C7CCCC" w:rsidR="003D3702" w:rsidRPr="00E95380" w:rsidRDefault="003D3702" w:rsidP="00211430">
      <w:pPr>
        <w:spacing w:line="276" w:lineRule="auto"/>
        <w:ind w:left="576"/>
        <w:rPr>
          <w:sz w:val="20"/>
          <w:szCs w:val="20"/>
          <w:lang w:val="en-AU" w:bidi="en-AU"/>
        </w:rPr>
      </w:pPr>
      <w:r w:rsidRPr="00E95380">
        <w:rPr>
          <w:sz w:val="20"/>
          <w:szCs w:val="20"/>
          <w:lang w:val="en-AU" w:bidi="en-AU"/>
        </w:rPr>
        <w:t>Examinations are used to assess student knowledge. Exam</w:t>
      </w:r>
      <w:r w:rsidR="00B554DB">
        <w:rPr>
          <w:sz w:val="20"/>
          <w:szCs w:val="20"/>
          <w:lang w:val="en-AU" w:bidi="en-AU"/>
        </w:rPr>
        <w:t>inations</w:t>
      </w:r>
      <w:r w:rsidRPr="00E95380">
        <w:rPr>
          <w:sz w:val="20"/>
          <w:szCs w:val="20"/>
          <w:lang w:val="en-AU" w:bidi="en-AU"/>
        </w:rPr>
        <w:t xml:space="preserve"> may be electronic, written or verbal and vary in the length of time. Exam</w:t>
      </w:r>
      <w:r w:rsidR="00B554DB">
        <w:rPr>
          <w:sz w:val="20"/>
          <w:szCs w:val="20"/>
          <w:lang w:val="en-AU" w:bidi="en-AU"/>
        </w:rPr>
        <w:t>inations</w:t>
      </w:r>
      <w:r w:rsidRPr="00E95380">
        <w:rPr>
          <w:sz w:val="20"/>
          <w:szCs w:val="20"/>
          <w:lang w:val="en-AU" w:bidi="en-AU"/>
        </w:rPr>
        <w:t xml:space="preserve"> may be conducted throughout the year, from in</w:t>
      </w:r>
      <w:r w:rsidR="00B554DB">
        <w:rPr>
          <w:sz w:val="20"/>
          <w:szCs w:val="20"/>
          <w:lang w:val="en-AU" w:bidi="en-AU"/>
        </w:rPr>
        <w:t>-</w:t>
      </w:r>
      <w:r w:rsidRPr="00E95380">
        <w:rPr>
          <w:sz w:val="20"/>
          <w:szCs w:val="20"/>
          <w:lang w:val="en-AU" w:bidi="en-AU"/>
        </w:rPr>
        <w:t>class tests</w:t>
      </w:r>
      <w:r w:rsidR="00B554DB">
        <w:rPr>
          <w:sz w:val="20"/>
          <w:szCs w:val="20"/>
          <w:lang w:val="en-AU" w:bidi="en-AU"/>
        </w:rPr>
        <w:t xml:space="preserve"> </w:t>
      </w:r>
      <w:r w:rsidRPr="00E95380">
        <w:rPr>
          <w:sz w:val="20"/>
          <w:szCs w:val="20"/>
          <w:lang w:val="en-AU" w:bidi="en-AU"/>
        </w:rPr>
        <w:t>to formal examinations. The procedures to be followed are modelled on those used in the HSC Examinations.</w:t>
      </w:r>
    </w:p>
    <w:p w14:paraId="4B7370CF" w14:textId="77777777" w:rsidR="003D3702" w:rsidRPr="00E95380" w:rsidRDefault="003D3702" w:rsidP="00211430">
      <w:pPr>
        <w:spacing w:line="276" w:lineRule="auto"/>
        <w:ind w:left="576"/>
        <w:rPr>
          <w:sz w:val="20"/>
          <w:szCs w:val="20"/>
          <w:lang w:val="en-AU" w:bidi="en-AU"/>
        </w:rPr>
      </w:pPr>
    </w:p>
    <w:p w14:paraId="26BBA179" w14:textId="4E3480F4" w:rsidR="003D3702" w:rsidRPr="00A60A63" w:rsidRDefault="003D3702" w:rsidP="00211430">
      <w:pPr>
        <w:spacing w:line="276" w:lineRule="auto"/>
        <w:ind w:left="576"/>
        <w:rPr>
          <w:b/>
          <w:bCs/>
          <w:sz w:val="20"/>
          <w:szCs w:val="20"/>
          <w:lang w:val="en-AU" w:bidi="en-AU"/>
        </w:rPr>
      </w:pPr>
      <w:r w:rsidRPr="00A60A63">
        <w:rPr>
          <w:b/>
          <w:bCs/>
          <w:sz w:val="20"/>
          <w:szCs w:val="20"/>
          <w:lang w:val="en-AU" w:bidi="en-AU"/>
        </w:rPr>
        <w:t>Rules for Examinations</w:t>
      </w:r>
      <w:r w:rsidR="00B554DB">
        <w:rPr>
          <w:b/>
          <w:bCs/>
          <w:sz w:val="20"/>
          <w:szCs w:val="20"/>
          <w:lang w:val="en-AU" w:bidi="en-AU"/>
        </w:rPr>
        <w:t xml:space="preserve"> </w:t>
      </w:r>
    </w:p>
    <w:p w14:paraId="072E647F" w14:textId="77777777" w:rsidR="003D3702" w:rsidRPr="00E95380" w:rsidRDefault="003D3702" w:rsidP="00211430">
      <w:pPr>
        <w:spacing w:line="276" w:lineRule="auto"/>
        <w:ind w:left="576"/>
        <w:rPr>
          <w:sz w:val="20"/>
          <w:szCs w:val="20"/>
          <w:lang w:val="en-AU" w:bidi="en-AU"/>
        </w:rPr>
      </w:pPr>
      <w:r w:rsidRPr="00E95380">
        <w:rPr>
          <w:sz w:val="20"/>
          <w:szCs w:val="20"/>
          <w:u w:val="single"/>
          <w:lang w:val="en-AU" w:bidi="en-AU"/>
        </w:rPr>
        <w:t>Attendance:</w:t>
      </w:r>
    </w:p>
    <w:p w14:paraId="19D1FED5" w14:textId="77777777" w:rsidR="003D3702" w:rsidRPr="00E95380" w:rsidRDefault="003D3702" w:rsidP="00244B5D">
      <w:pPr>
        <w:pStyle w:val="ListParagraph"/>
        <w:numPr>
          <w:ilvl w:val="0"/>
          <w:numId w:val="19"/>
        </w:numPr>
        <w:spacing w:line="276" w:lineRule="auto"/>
        <w:rPr>
          <w:sz w:val="20"/>
          <w:szCs w:val="20"/>
          <w:lang w:val="en-AU" w:bidi="en-AU"/>
        </w:rPr>
      </w:pPr>
      <w:r w:rsidRPr="00E95380">
        <w:rPr>
          <w:sz w:val="20"/>
          <w:szCs w:val="20"/>
          <w:lang w:val="en-AU" w:bidi="en-AU"/>
        </w:rPr>
        <w:t>Students are required to sit for all their subjects at the allocated times.</w:t>
      </w:r>
    </w:p>
    <w:p w14:paraId="2829E8AE" w14:textId="4B885DCB" w:rsidR="003D3702" w:rsidRPr="00E95380" w:rsidRDefault="003D3702" w:rsidP="00244B5D">
      <w:pPr>
        <w:pStyle w:val="ListParagraph"/>
        <w:numPr>
          <w:ilvl w:val="0"/>
          <w:numId w:val="19"/>
        </w:numPr>
        <w:spacing w:line="276" w:lineRule="auto"/>
        <w:rPr>
          <w:sz w:val="20"/>
          <w:szCs w:val="20"/>
          <w:lang w:val="en-AU" w:bidi="en-AU"/>
        </w:rPr>
      </w:pPr>
      <w:r w:rsidRPr="00E95380">
        <w:rPr>
          <w:sz w:val="20"/>
          <w:szCs w:val="20"/>
          <w:lang w:val="en-AU" w:bidi="en-AU"/>
        </w:rPr>
        <w:t xml:space="preserve">Students who miss an </w:t>
      </w:r>
      <w:r w:rsidR="000D229A">
        <w:rPr>
          <w:sz w:val="20"/>
          <w:szCs w:val="20"/>
          <w:lang w:val="en-AU" w:bidi="en-AU"/>
        </w:rPr>
        <w:t>exam</w:t>
      </w:r>
      <w:r w:rsidRPr="00E95380">
        <w:rPr>
          <w:sz w:val="20"/>
          <w:szCs w:val="20"/>
          <w:lang w:val="en-AU" w:bidi="en-AU"/>
        </w:rPr>
        <w:t xml:space="preserve"> for any reason will be required to go through the school process relating to Illness and Misadventure.</w:t>
      </w:r>
    </w:p>
    <w:p w14:paraId="6AD010A2" w14:textId="77777777" w:rsidR="003D3702" w:rsidRPr="00E95380" w:rsidRDefault="003D3702" w:rsidP="00244B5D">
      <w:pPr>
        <w:pStyle w:val="ListParagraph"/>
        <w:numPr>
          <w:ilvl w:val="0"/>
          <w:numId w:val="19"/>
        </w:numPr>
        <w:spacing w:line="276" w:lineRule="auto"/>
        <w:rPr>
          <w:sz w:val="20"/>
          <w:szCs w:val="20"/>
          <w:lang w:val="en-AU" w:bidi="en-AU"/>
        </w:rPr>
      </w:pPr>
      <w:r w:rsidRPr="00E95380">
        <w:rPr>
          <w:sz w:val="20"/>
          <w:szCs w:val="20"/>
          <w:lang w:val="en-AU" w:bidi="en-AU"/>
        </w:rPr>
        <w:t>Students who are late for an exam will not be given extra time.</w:t>
      </w:r>
    </w:p>
    <w:p w14:paraId="4B1B043F" w14:textId="77777777" w:rsidR="003D3702" w:rsidRPr="003D3702" w:rsidRDefault="003D3702" w:rsidP="00211430">
      <w:pPr>
        <w:spacing w:line="276" w:lineRule="auto"/>
        <w:ind w:left="576"/>
        <w:rPr>
          <w:b/>
          <w:bCs/>
          <w:sz w:val="20"/>
          <w:szCs w:val="20"/>
          <w:lang w:val="en-AU" w:bidi="en-AU"/>
        </w:rPr>
      </w:pPr>
    </w:p>
    <w:p w14:paraId="667EC637" w14:textId="77777777" w:rsidR="003D3702" w:rsidRPr="00E95380" w:rsidRDefault="003D3702" w:rsidP="00211430">
      <w:pPr>
        <w:spacing w:line="276" w:lineRule="auto"/>
        <w:ind w:left="576"/>
        <w:rPr>
          <w:sz w:val="20"/>
          <w:szCs w:val="20"/>
          <w:lang w:val="en-AU" w:bidi="en-AU"/>
        </w:rPr>
      </w:pPr>
      <w:r w:rsidRPr="00E95380">
        <w:rPr>
          <w:sz w:val="20"/>
          <w:szCs w:val="20"/>
          <w:u w:val="single"/>
          <w:lang w:val="en-AU" w:bidi="en-AU"/>
        </w:rPr>
        <w:t>Procedures and Conduct:</w:t>
      </w:r>
    </w:p>
    <w:p w14:paraId="28872A50" w14:textId="4A7F495B" w:rsidR="003D3702" w:rsidRPr="00695FDE" w:rsidRDefault="003D3702" w:rsidP="00244B5D">
      <w:pPr>
        <w:pStyle w:val="ListParagraph"/>
        <w:numPr>
          <w:ilvl w:val="0"/>
          <w:numId w:val="20"/>
        </w:numPr>
        <w:spacing w:line="276" w:lineRule="auto"/>
        <w:rPr>
          <w:sz w:val="20"/>
          <w:szCs w:val="20"/>
          <w:lang w:val="en-AU" w:bidi="en-AU"/>
        </w:rPr>
      </w:pPr>
      <w:r w:rsidRPr="00695FDE">
        <w:rPr>
          <w:sz w:val="20"/>
          <w:szCs w:val="20"/>
          <w:lang w:val="en-AU" w:bidi="en-AU"/>
        </w:rPr>
        <w:t xml:space="preserve">It is the student’s responsibility to </w:t>
      </w:r>
      <w:r w:rsidR="00E95380" w:rsidRPr="00695FDE">
        <w:rPr>
          <w:sz w:val="20"/>
          <w:szCs w:val="20"/>
          <w:lang w:val="en-AU" w:bidi="en-AU"/>
        </w:rPr>
        <w:t>collect an</w:t>
      </w:r>
      <w:r w:rsidRPr="00695FDE">
        <w:rPr>
          <w:sz w:val="20"/>
          <w:szCs w:val="20"/>
          <w:lang w:val="en-AU" w:bidi="en-AU"/>
        </w:rPr>
        <w:t xml:space="preserve"> exam</w:t>
      </w:r>
      <w:r w:rsidR="00695FDE" w:rsidRPr="00695FDE">
        <w:rPr>
          <w:sz w:val="20"/>
          <w:szCs w:val="20"/>
          <w:lang w:val="en-AU" w:bidi="en-AU"/>
        </w:rPr>
        <w:t>ination</w:t>
      </w:r>
      <w:r w:rsidRPr="00695FDE">
        <w:rPr>
          <w:sz w:val="20"/>
          <w:szCs w:val="20"/>
          <w:lang w:val="en-AU" w:bidi="en-AU"/>
        </w:rPr>
        <w:t xml:space="preserve"> timetable</w:t>
      </w:r>
      <w:r w:rsidR="00E95380" w:rsidRPr="00695FDE">
        <w:rPr>
          <w:sz w:val="20"/>
          <w:szCs w:val="20"/>
          <w:lang w:val="en-AU" w:bidi="en-AU"/>
        </w:rPr>
        <w:t>.</w:t>
      </w:r>
    </w:p>
    <w:p w14:paraId="646EFBFA" w14:textId="0E6D39E5"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Students are to check the timetable carefully and note the days and times of exam</w:t>
      </w:r>
      <w:r w:rsidR="00FB2FFC">
        <w:rPr>
          <w:sz w:val="20"/>
          <w:szCs w:val="20"/>
          <w:lang w:val="en-AU" w:bidi="en-AU"/>
        </w:rPr>
        <w:t>inations</w:t>
      </w:r>
      <w:r w:rsidRPr="00E95380">
        <w:rPr>
          <w:sz w:val="20"/>
          <w:szCs w:val="20"/>
          <w:lang w:val="en-AU" w:bidi="en-AU"/>
        </w:rPr>
        <w:t>.</w:t>
      </w:r>
    </w:p>
    <w:p w14:paraId="10C59983" w14:textId="32848235"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 xml:space="preserve">Students must be in attendance a minimum of 10 minutes prior to the commencement of each </w:t>
      </w:r>
      <w:r w:rsidR="007869A5">
        <w:rPr>
          <w:sz w:val="20"/>
          <w:szCs w:val="20"/>
          <w:lang w:val="en-AU" w:bidi="en-AU"/>
        </w:rPr>
        <w:t xml:space="preserve">formal </w:t>
      </w:r>
      <w:r w:rsidRPr="00E95380">
        <w:rPr>
          <w:sz w:val="20"/>
          <w:szCs w:val="20"/>
          <w:lang w:val="en-AU" w:bidi="en-AU"/>
        </w:rPr>
        <w:t>exam</w:t>
      </w:r>
      <w:r w:rsidR="00FB2FFC">
        <w:rPr>
          <w:sz w:val="20"/>
          <w:szCs w:val="20"/>
          <w:lang w:val="en-AU" w:bidi="en-AU"/>
        </w:rPr>
        <w:t>ination</w:t>
      </w:r>
      <w:r w:rsidR="00067585">
        <w:rPr>
          <w:sz w:val="20"/>
          <w:szCs w:val="20"/>
          <w:lang w:val="en-AU" w:bidi="en-AU"/>
        </w:rPr>
        <w:t>.</w:t>
      </w:r>
    </w:p>
    <w:p w14:paraId="079EFB74" w14:textId="5A4B279A"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 xml:space="preserve">Students are not required to attend </w:t>
      </w:r>
      <w:r w:rsidR="005314E5">
        <w:rPr>
          <w:sz w:val="20"/>
          <w:szCs w:val="20"/>
          <w:lang w:val="en-AU" w:bidi="en-AU"/>
        </w:rPr>
        <w:t>normal timetabled lessons</w:t>
      </w:r>
      <w:r w:rsidRPr="00E95380">
        <w:rPr>
          <w:sz w:val="20"/>
          <w:szCs w:val="20"/>
          <w:lang w:val="en-AU" w:bidi="en-AU"/>
        </w:rPr>
        <w:t xml:space="preserve"> </w:t>
      </w:r>
      <w:r w:rsidR="00067585">
        <w:rPr>
          <w:sz w:val="20"/>
          <w:szCs w:val="20"/>
          <w:lang w:val="en-AU" w:bidi="en-AU"/>
        </w:rPr>
        <w:t>during formal examination periods e.g. Trial HSC exams.</w:t>
      </w:r>
    </w:p>
    <w:p w14:paraId="792141D7" w14:textId="14330392"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 xml:space="preserve">School uniform is to be worn </w:t>
      </w:r>
      <w:r w:rsidR="00FB2FFC">
        <w:rPr>
          <w:sz w:val="20"/>
          <w:szCs w:val="20"/>
          <w:lang w:val="en-AU" w:bidi="en-AU"/>
        </w:rPr>
        <w:t>during</w:t>
      </w:r>
      <w:r w:rsidRPr="00E95380">
        <w:rPr>
          <w:sz w:val="20"/>
          <w:szCs w:val="20"/>
          <w:lang w:val="en-AU" w:bidi="en-AU"/>
        </w:rPr>
        <w:t xml:space="preserve"> all </w:t>
      </w:r>
      <w:r w:rsidR="00FB2FFC">
        <w:rPr>
          <w:sz w:val="20"/>
          <w:szCs w:val="20"/>
          <w:lang w:val="en-AU" w:bidi="en-AU"/>
        </w:rPr>
        <w:t xml:space="preserve">school based </w:t>
      </w:r>
      <w:r w:rsidRPr="00E95380">
        <w:rPr>
          <w:sz w:val="20"/>
          <w:szCs w:val="20"/>
          <w:lang w:val="en-AU" w:bidi="en-AU"/>
        </w:rPr>
        <w:t>written exam</w:t>
      </w:r>
      <w:r w:rsidR="00FB2FFC">
        <w:rPr>
          <w:sz w:val="20"/>
          <w:szCs w:val="20"/>
          <w:lang w:val="en-AU" w:bidi="en-AU"/>
        </w:rPr>
        <w:t>ination</w:t>
      </w:r>
      <w:r w:rsidRPr="00E95380">
        <w:rPr>
          <w:sz w:val="20"/>
          <w:szCs w:val="20"/>
          <w:lang w:val="en-AU" w:bidi="en-AU"/>
        </w:rPr>
        <w:t>s</w:t>
      </w:r>
      <w:r w:rsidR="00FB2FFC">
        <w:rPr>
          <w:sz w:val="20"/>
          <w:szCs w:val="20"/>
          <w:lang w:val="en-AU" w:bidi="en-AU"/>
        </w:rPr>
        <w:t>.</w:t>
      </w:r>
    </w:p>
    <w:p w14:paraId="0BE7D7DC"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Bags are to be left outside or placed at the front or rear of the room, as instructed by the supervisor / teacher.</w:t>
      </w:r>
    </w:p>
    <w:p w14:paraId="5850C50C"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Mobile phones, smart watches and any electronic devices are to be switched off and left in bags. Alternatively, they can be left at the front office.</w:t>
      </w:r>
    </w:p>
    <w:p w14:paraId="2DA44B0E"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Enter the room in an orderly fashion and sit in the allocated seat. There is to be no talking from this time onwards.</w:t>
      </w:r>
    </w:p>
    <w:p w14:paraId="12E02EEE"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All students need to know their NESA student number. Student numbers are to be used on all examination papers.</w:t>
      </w:r>
    </w:p>
    <w:p w14:paraId="528A2D54" w14:textId="15556C94" w:rsidR="003D3702" w:rsidRPr="00E95380" w:rsidRDefault="00A31420" w:rsidP="00244B5D">
      <w:pPr>
        <w:pStyle w:val="ListParagraph"/>
        <w:numPr>
          <w:ilvl w:val="0"/>
          <w:numId w:val="20"/>
        </w:numPr>
        <w:spacing w:line="276" w:lineRule="auto"/>
        <w:rPr>
          <w:sz w:val="20"/>
          <w:szCs w:val="20"/>
          <w:lang w:val="en-AU" w:bidi="en-AU"/>
        </w:rPr>
      </w:pPr>
      <w:r>
        <w:rPr>
          <w:sz w:val="20"/>
          <w:szCs w:val="20"/>
          <w:lang w:val="en-AU" w:bidi="en-AU"/>
        </w:rPr>
        <w:t>No writing can be done d</w:t>
      </w:r>
      <w:r w:rsidR="000E0B16">
        <w:rPr>
          <w:sz w:val="20"/>
          <w:szCs w:val="20"/>
          <w:lang w:val="en-AU" w:bidi="en-AU"/>
        </w:rPr>
        <w:t xml:space="preserve">uring allocated reading </w:t>
      </w:r>
      <w:r>
        <w:rPr>
          <w:sz w:val="20"/>
          <w:szCs w:val="20"/>
          <w:lang w:val="en-AU" w:bidi="en-AU"/>
        </w:rPr>
        <w:t>time.</w:t>
      </w:r>
    </w:p>
    <w:p w14:paraId="19F9D51F"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Read all instructions carefully. Supervisors are not permitted to interpret questions.</w:t>
      </w:r>
    </w:p>
    <w:p w14:paraId="2071C56E"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Write in black pen only. Pencil should only be used for diagrams or as directed.</w:t>
      </w:r>
    </w:p>
    <w:p w14:paraId="47AFC528" w14:textId="2485C443"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 xml:space="preserve">Go to the toilet before entering the exam room. </w:t>
      </w:r>
      <w:r w:rsidR="000D229A">
        <w:rPr>
          <w:sz w:val="20"/>
          <w:szCs w:val="20"/>
          <w:lang w:val="en-AU" w:bidi="en-AU"/>
        </w:rPr>
        <w:t>Students needing to use the toilet during the exam, must raise their hand and wait for the supervisor to attend to them.</w:t>
      </w:r>
    </w:p>
    <w:p w14:paraId="3D2B7236"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Pencil cases must be clear (see through). A clear plastic bag can be used.</w:t>
      </w:r>
    </w:p>
    <w:p w14:paraId="46C963EC"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Water bottles must be clear (see through) with labels removed.</w:t>
      </w:r>
    </w:p>
    <w:p w14:paraId="370B3A90"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Watches must be removed and placed on the student’s desk. Smart watches are not allowed in the room.</w:t>
      </w:r>
    </w:p>
    <w:p w14:paraId="44D27A62"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Only approved calculators may be used. These will be checked at the start of each exam that requires calculators.</w:t>
      </w:r>
    </w:p>
    <w:p w14:paraId="59ADD3CC"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Students are not permitted to talk to, communicate with or share materials/equipment with another student during an examination.</w:t>
      </w:r>
    </w:p>
    <w:p w14:paraId="7CA31CE9"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Students must raise their hand and wait for the supervisor to attend to them before speaking.</w:t>
      </w:r>
    </w:p>
    <w:p w14:paraId="189914C0"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Students are required to return all examination papers (questions and answers) at the end of the exam. Nothing is to be removed from the examination room.</w:t>
      </w:r>
    </w:p>
    <w:p w14:paraId="43BDD833"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If a student becomes ill during an exam and cannot continue, he or she must let the exam supervisors know and will then be directed or escorted to the clinic and normal school procedures will be followed, including any appeal process.</w:t>
      </w:r>
    </w:p>
    <w:p w14:paraId="651BFD2F" w14:textId="77777777" w:rsidR="003D3702" w:rsidRPr="00E95380" w:rsidRDefault="003D3702" w:rsidP="00244B5D">
      <w:pPr>
        <w:pStyle w:val="ListParagraph"/>
        <w:numPr>
          <w:ilvl w:val="0"/>
          <w:numId w:val="20"/>
        </w:numPr>
        <w:spacing w:line="276" w:lineRule="auto"/>
        <w:rPr>
          <w:sz w:val="20"/>
          <w:szCs w:val="20"/>
          <w:lang w:val="en-AU" w:bidi="en-AU"/>
        </w:rPr>
      </w:pPr>
      <w:r w:rsidRPr="00E95380">
        <w:rPr>
          <w:sz w:val="20"/>
          <w:szCs w:val="20"/>
          <w:lang w:val="en-AU" w:bidi="en-AU"/>
        </w:rPr>
        <w:t>Students must remain in the exam room for the duration of the examination.</w:t>
      </w:r>
    </w:p>
    <w:p w14:paraId="7DCCDA0C" w14:textId="77777777" w:rsidR="003D3702" w:rsidRPr="003D3702" w:rsidRDefault="003D3702" w:rsidP="00211430">
      <w:pPr>
        <w:spacing w:line="276" w:lineRule="auto"/>
        <w:ind w:left="576"/>
        <w:rPr>
          <w:b/>
          <w:bCs/>
          <w:sz w:val="20"/>
          <w:szCs w:val="20"/>
          <w:lang w:val="en-AU" w:bidi="en-AU"/>
        </w:rPr>
        <w:sectPr w:rsidR="003D3702" w:rsidRPr="003D3702" w:rsidSect="00C92546">
          <w:pgSz w:w="11940" w:h="16863"/>
          <w:pgMar w:top="760" w:right="851" w:bottom="720" w:left="560" w:header="567" w:footer="462" w:gutter="0"/>
          <w:cols w:space="720"/>
          <w:docGrid w:linePitch="299"/>
        </w:sectPr>
      </w:pPr>
    </w:p>
    <w:p w14:paraId="6ECFAACE" w14:textId="77777777" w:rsidR="00E95380" w:rsidRPr="00E95380" w:rsidRDefault="00E95380" w:rsidP="00211430">
      <w:pPr>
        <w:spacing w:line="276" w:lineRule="auto"/>
        <w:ind w:left="576"/>
        <w:rPr>
          <w:sz w:val="20"/>
          <w:szCs w:val="20"/>
          <w:u w:val="single"/>
          <w:lang w:val="en-AU" w:bidi="en-AU"/>
        </w:rPr>
      </w:pPr>
    </w:p>
    <w:p w14:paraId="36D606BB" w14:textId="58FFF7BB" w:rsidR="003D3702" w:rsidRPr="00E95380" w:rsidRDefault="003D3702" w:rsidP="00211430">
      <w:pPr>
        <w:spacing w:line="276" w:lineRule="auto"/>
        <w:ind w:left="576"/>
        <w:rPr>
          <w:sz w:val="20"/>
          <w:szCs w:val="20"/>
          <w:lang w:val="en-AU" w:bidi="en-AU"/>
        </w:rPr>
      </w:pPr>
      <w:r w:rsidRPr="00E95380">
        <w:rPr>
          <w:sz w:val="20"/>
          <w:szCs w:val="20"/>
          <w:u w:val="single"/>
          <w:lang w:val="en-AU" w:bidi="en-AU"/>
        </w:rPr>
        <w:t>Consequences</w:t>
      </w:r>
    </w:p>
    <w:p w14:paraId="79BD83CE" w14:textId="77777777" w:rsidR="00675F3B" w:rsidRPr="00E95380" w:rsidRDefault="00675F3B" w:rsidP="00244B5D">
      <w:pPr>
        <w:pStyle w:val="ListParagraph"/>
        <w:numPr>
          <w:ilvl w:val="0"/>
          <w:numId w:val="21"/>
        </w:numPr>
        <w:spacing w:line="276" w:lineRule="auto"/>
        <w:rPr>
          <w:sz w:val="20"/>
          <w:szCs w:val="20"/>
          <w:lang w:val="en-AU" w:bidi="en-AU"/>
        </w:rPr>
      </w:pPr>
      <w:r w:rsidRPr="00E95380">
        <w:rPr>
          <w:sz w:val="20"/>
          <w:szCs w:val="20"/>
          <w:lang w:val="en-AU" w:bidi="en-AU"/>
        </w:rPr>
        <w:t>Any student caught communicating in any way with another student (speaking, signalling, gesturing or</w:t>
      </w:r>
    </w:p>
    <w:p w14:paraId="7676724A" w14:textId="77777777" w:rsidR="00675F3B" w:rsidRPr="00E95380" w:rsidRDefault="00675F3B" w:rsidP="00675F3B">
      <w:pPr>
        <w:pStyle w:val="ListParagraph"/>
        <w:spacing w:line="276" w:lineRule="auto"/>
        <w:ind w:left="936" w:firstLine="0"/>
        <w:rPr>
          <w:sz w:val="20"/>
          <w:szCs w:val="20"/>
          <w:lang w:val="en-AU" w:bidi="en-AU"/>
        </w:rPr>
      </w:pPr>
      <w:r w:rsidRPr="00E95380">
        <w:rPr>
          <w:sz w:val="20"/>
          <w:szCs w:val="20"/>
          <w:lang w:val="en-AU" w:bidi="en-AU"/>
        </w:rPr>
        <w:t>electronically) after the commencement of the exam may receive zero and ‘N’ Warning Letter.</w:t>
      </w:r>
    </w:p>
    <w:p w14:paraId="390B75D9" w14:textId="77777777" w:rsidR="00675F3B" w:rsidRPr="00E95380" w:rsidRDefault="00675F3B" w:rsidP="00244B5D">
      <w:pPr>
        <w:pStyle w:val="ListParagraph"/>
        <w:numPr>
          <w:ilvl w:val="0"/>
          <w:numId w:val="21"/>
        </w:numPr>
        <w:spacing w:line="276" w:lineRule="auto"/>
        <w:rPr>
          <w:sz w:val="20"/>
          <w:szCs w:val="20"/>
          <w:lang w:val="en-AU" w:bidi="en-AU"/>
        </w:rPr>
      </w:pPr>
      <w:r w:rsidRPr="00E95380">
        <w:rPr>
          <w:sz w:val="20"/>
          <w:szCs w:val="20"/>
          <w:lang w:val="en-AU" w:bidi="en-AU"/>
        </w:rPr>
        <w:t>Any student caught with any material or device that may assist them in any way and give them unfair</w:t>
      </w:r>
    </w:p>
    <w:p w14:paraId="07B4CE24" w14:textId="77777777" w:rsidR="00675F3B" w:rsidRPr="00E95380" w:rsidRDefault="00675F3B" w:rsidP="00675F3B">
      <w:pPr>
        <w:pStyle w:val="ListParagraph"/>
        <w:spacing w:line="276" w:lineRule="auto"/>
        <w:ind w:left="936" w:firstLine="0"/>
        <w:rPr>
          <w:sz w:val="20"/>
          <w:szCs w:val="20"/>
          <w:lang w:val="en-AU" w:bidi="en-AU"/>
        </w:rPr>
      </w:pPr>
      <w:r w:rsidRPr="00E95380">
        <w:rPr>
          <w:sz w:val="20"/>
          <w:szCs w:val="20"/>
          <w:lang w:val="en-AU" w:bidi="en-AU"/>
        </w:rPr>
        <w:t>advantage over other students may receive a zero and ‘N’ Warning Letter.</w:t>
      </w:r>
    </w:p>
    <w:p w14:paraId="3E54F96B" w14:textId="77777777" w:rsidR="00675F3B" w:rsidRPr="00E95380" w:rsidRDefault="00675F3B" w:rsidP="00244B5D">
      <w:pPr>
        <w:pStyle w:val="ListParagraph"/>
        <w:numPr>
          <w:ilvl w:val="0"/>
          <w:numId w:val="21"/>
        </w:numPr>
        <w:spacing w:line="276" w:lineRule="auto"/>
        <w:rPr>
          <w:sz w:val="20"/>
          <w:szCs w:val="20"/>
          <w:lang w:val="en-AU" w:bidi="en-AU"/>
        </w:rPr>
      </w:pPr>
      <w:r w:rsidRPr="00E95380">
        <w:rPr>
          <w:sz w:val="20"/>
          <w:szCs w:val="20"/>
          <w:lang w:val="en-AU" w:bidi="en-AU"/>
        </w:rPr>
        <w:t>Any student who behaves in a manner that disrupts their fellow students may receive a zero and ‘N’</w:t>
      </w:r>
    </w:p>
    <w:p w14:paraId="5CF15C81" w14:textId="77777777" w:rsidR="00675F3B" w:rsidRDefault="00675F3B" w:rsidP="00675F3B">
      <w:pPr>
        <w:pStyle w:val="ListParagraph"/>
        <w:spacing w:line="276" w:lineRule="auto"/>
        <w:ind w:left="936" w:firstLine="0"/>
        <w:rPr>
          <w:sz w:val="20"/>
          <w:szCs w:val="20"/>
          <w:lang w:val="en-AU" w:bidi="en-AU"/>
        </w:rPr>
      </w:pPr>
      <w:r w:rsidRPr="00E95380">
        <w:rPr>
          <w:sz w:val="20"/>
          <w:szCs w:val="20"/>
          <w:lang w:val="en-AU" w:bidi="en-AU"/>
        </w:rPr>
        <w:t>Warning Letter.</w:t>
      </w:r>
    </w:p>
    <w:p w14:paraId="66DA90AE" w14:textId="77777777" w:rsidR="00E5147C" w:rsidRDefault="00E5147C" w:rsidP="00675F3B">
      <w:pPr>
        <w:pStyle w:val="ListParagraph"/>
        <w:spacing w:line="276" w:lineRule="auto"/>
        <w:ind w:left="936" w:firstLine="0"/>
        <w:rPr>
          <w:sz w:val="20"/>
          <w:szCs w:val="20"/>
          <w:lang w:val="en-AU" w:bidi="en-AU"/>
        </w:rPr>
      </w:pPr>
    </w:p>
    <w:p w14:paraId="356682E8" w14:textId="38B8C46A" w:rsidR="00675F3B" w:rsidRPr="00675F3B" w:rsidRDefault="00675F3B" w:rsidP="00675F3B">
      <w:pPr>
        <w:spacing w:line="276" w:lineRule="auto"/>
        <w:ind w:left="567"/>
        <w:rPr>
          <w:sz w:val="20"/>
          <w:szCs w:val="20"/>
          <w:lang w:val="en-AU" w:bidi="en-AU"/>
        </w:rPr>
      </w:pPr>
      <w:r w:rsidRPr="00675F3B">
        <w:rPr>
          <w:sz w:val="20"/>
          <w:szCs w:val="20"/>
          <w:lang w:val="en-AU" w:bidi="en-AU"/>
        </w:rPr>
        <w:t>Disciplinary action may also occur for any of the above breaches.</w:t>
      </w:r>
    </w:p>
    <w:p w14:paraId="0770496D" w14:textId="77777777" w:rsidR="00675F3B" w:rsidRDefault="00675F3B" w:rsidP="00211430">
      <w:pPr>
        <w:spacing w:line="276" w:lineRule="auto"/>
        <w:ind w:left="576"/>
        <w:rPr>
          <w:sz w:val="20"/>
          <w:szCs w:val="20"/>
          <w:lang w:val="en-AU" w:bidi="en-AU"/>
        </w:rPr>
      </w:pPr>
    </w:p>
    <w:p w14:paraId="4BCCFDE3" w14:textId="0E43D5B4" w:rsidR="003D3702" w:rsidRDefault="003D3702" w:rsidP="00211430">
      <w:pPr>
        <w:spacing w:line="276" w:lineRule="auto"/>
        <w:ind w:left="576"/>
        <w:rPr>
          <w:sz w:val="20"/>
          <w:szCs w:val="20"/>
          <w:lang w:val="en-AU" w:bidi="en-AU"/>
        </w:rPr>
      </w:pPr>
      <w:r w:rsidRPr="00E95380">
        <w:rPr>
          <w:sz w:val="20"/>
          <w:szCs w:val="20"/>
          <w:lang w:val="en-AU" w:bidi="en-AU"/>
        </w:rPr>
        <w:t>All students are expected to demonstrate diligence and sustained effort throughout the course and in examinations</w:t>
      </w:r>
      <w:r w:rsidR="00E5147C">
        <w:rPr>
          <w:sz w:val="20"/>
          <w:szCs w:val="20"/>
          <w:lang w:val="en-AU" w:bidi="en-AU"/>
        </w:rPr>
        <w:t>,</w:t>
      </w:r>
      <w:r w:rsidRPr="00E95380">
        <w:rPr>
          <w:sz w:val="20"/>
          <w:szCs w:val="20"/>
          <w:lang w:val="en-AU" w:bidi="en-AU"/>
        </w:rPr>
        <w:t xml:space="preserve"> assessment tasks</w:t>
      </w:r>
      <w:r w:rsidR="00E5147C">
        <w:rPr>
          <w:sz w:val="20"/>
          <w:szCs w:val="20"/>
          <w:lang w:val="en-AU" w:bidi="en-AU"/>
        </w:rPr>
        <w:t xml:space="preserve"> and HSC minimum standard tests</w:t>
      </w:r>
      <w:r w:rsidRPr="00E95380">
        <w:rPr>
          <w:sz w:val="20"/>
          <w:szCs w:val="20"/>
          <w:lang w:val="en-AU" w:bidi="en-AU"/>
        </w:rPr>
        <w:t>.</w:t>
      </w:r>
      <w:r w:rsidR="00E5147C">
        <w:rPr>
          <w:sz w:val="20"/>
          <w:szCs w:val="20"/>
          <w:lang w:val="en-AU" w:bidi="en-AU"/>
        </w:rPr>
        <w:t xml:space="preserve"> </w:t>
      </w:r>
      <w:r w:rsidR="00B93063">
        <w:rPr>
          <w:sz w:val="20"/>
          <w:szCs w:val="20"/>
          <w:lang w:val="en-AU" w:bidi="en-AU"/>
        </w:rPr>
        <w:t>For an exam</w:t>
      </w:r>
      <w:r w:rsidR="00E5147C">
        <w:rPr>
          <w:sz w:val="20"/>
          <w:szCs w:val="20"/>
          <w:lang w:val="en-AU" w:bidi="en-AU"/>
        </w:rPr>
        <w:t xml:space="preserve"> or HSC minimum standard test</w:t>
      </w:r>
      <w:r w:rsidR="00B93063">
        <w:rPr>
          <w:sz w:val="20"/>
          <w:szCs w:val="20"/>
          <w:lang w:val="en-AU" w:bidi="en-AU"/>
        </w:rPr>
        <w:t xml:space="preserve"> to be considered a serious attempt, students must:</w:t>
      </w:r>
    </w:p>
    <w:p w14:paraId="06155DA5" w14:textId="6BBDC0EC" w:rsidR="00B93063" w:rsidRDefault="00B93063" w:rsidP="00244B5D">
      <w:pPr>
        <w:pStyle w:val="ListParagraph"/>
        <w:numPr>
          <w:ilvl w:val="0"/>
          <w:numId w:val="28"/>
        </w:numPr>
        <w:spacing w:line="276" w:lineRule="auto"/>
        <w:rPr>
          <w:sz w:val="20"/>
          <w:szCs w:val="20"/>
          <w:lang w:val="en-AU" w:bidi="en-AU"/>
        </w:rPr>
      </w:pPr>
      <w:r>
        <w:rPr>
          <w:sz w:val="20"/>
          <w:szCs w:val="20"/>
          <w:lang w:val="en-AU" w:bidi="en-AU"/>
        </w:rPr>
        <w:t>respond to and demonstrate academic engagement, and</w:t>
      </w:r>
    </w:p>
    <w:p w14:paraId="4596A663" w14:textId="154434DB" w:rsidR="00B93063" w:rsidRDefault="00B93063" w:rsidP="00244B5D">
      <w:pPr>
        <w:pStyle w:val="ListParagraph"/>
        <w:numPr>
          <w:ilvl w:val="0"/>
          <w:numId w:val="28"/>
        </w:numPr>
        <w:spacing w:line="276" w:lineRule="auto"/>
        <w:rPr>
          <w:sz w:val="20"/>
          <w:szCs w:val="20"/>
          <w:lang w:val="en-AU" w:bidi="en-AU"/>
        </w:rPr>
      </w:pPr>
      <w:r>
        <w:rPr>
          <w:sz w:val="20"/>
          <w:szCs w:val="20"/>
          <w:lang w:val="en-AU" w:bidi="en-AU"/>
        </w:rPr>
        <w:t>answer in English, unless specifically instructed otherwise.</w:t>
      </w:r>
    </w:p>
    <w:p w14:paraId="1646246F" w14:textId="3041716D" w:rsidR="00B93063" w:rsidRDefault="00B93063" w:rsidP="00B93063">
      <w:pPr>
        <w:spacing w:line="276" w:lineRule="auto"/>
        <w:ind w:left="576"/>
        <w:rPr>
          <w:sz w:val="20"/>
          <w:szCs w:val="20"/>
          <w:lang w:val="en-AU" w:bidi="en-AU"/>
        </w:rPr>
      </w:pPr>
    </w:p>
    <w:p w14:paraId="4AD6F980" w14:textId="4FCC0C6C" w:rsidR="00B93063" w:rsidRDefault="00675F3B" w:rsidP="00B93063">
      <w:pPr>
        <w:spacing w:line="276" w:lineRule="auto"/>
        <w:ind w:left="576"/>
        <w:rPr>
          <w:sz w:val="20"/>
          <w:szCs w:val="20"/>
          <w:lang w:val="en-AU" w:bidi="en-AU"/>
        </w:rPr>
      </w:pPr>
      <w:r w:rsidRPr="00675F3B">
        <w:rPr>
          <w:sz w:val="20"/>
          <w:szCs w:val="20"/>
          <w:lang w:val="en-AU" w:bidi="en-AU"/>
        </w:rPr>
        <w:t>Non-serious attempts may be awarded zero and be the grounds for an ‘N’ Warning Letter.</w:t>
      </w:r>
      <w:r>
        <w:rPr>
          <w:sz w:val="20"/>
          <w:szCs w:val="20"/>
          <w:lang w:val="en-AU" w:bidi="en-AU"/>
        </w:rPr>
        <w:t xml:space="preserve"> </w:t>
      </w:r>
      <w:r w:rsidR="00B93063">
        <w:rPr>
          <w:sz w:val="20"/>
          <w:szCs w:val="20"/>
          <w:lang w:val="en-AU" w:bidi="en-AU"/>
        </w:rPr>
        <w:t>Non-serious attempts include but are not limited to:</w:t>
      </w:r>
    </w:p>
    <w:p w14:paraId="75B5DDB4" w14:textId="0A6DE9D3" w:rsidR="00B93063" w:rsidRDefault="00B93063" w:rsidP="00244B5D">
      <w:pPr>
        <w:pStyle w:val="ListParagraph"/>
        <w:numPr>
          <w:ilvl w:val="0"/>
          <w:numId w:val="29"/>
        </w:numPr>
        <w:spacing w:line="276" w:lineRule="auto"/>
        <w:rPr>
          <w:sz w:val="20"/>
          <w:szCs w:val="20"/>
          <w:lang w:val="en-AU" w:bidi="en-AU"/>
        </w:rPr>
      </w:pPr>
      <w:r>
        <w:rPr>
          <w:sz w:val="20"/>
          <w:szCs w:val="20"/>
          <w:lang w:val="en-AU" w:bidi="en-AU"/>
        </w:rPr>
        <w:t xml:space="preserve">answering only </w:t>
      </w:r>
      <w:proofErr w:type="gramStart"/>
      <w:r>
        <w:rPr>
          <w:sz w:val="20"/>
          <w:szCs w:val="20"/>
          <w:lang w:val="en-AU" w:bidi="en-AU"/>
        </w:rPr>
        <w:t>multiple choice</w:t>
      </w:r>
      <w:proofErr w:type="gramEnd"/>
      <w:r>
        <w:rPr>
          <w:sz w:val="20"/>
          <w:szCs w:val="20"/>
          <w:lang w:val="en-AU" w:bidi="en-AU"/>
        </w:rPr>
        <w:t xml:space="preserve"> questions, and/or</w:t>
      </w:r>
    </w:p>
    <w:p w14:paraId="11618CE2" w14:textId="77777777" w:rsidR="00675F3B" w:rsidRDefault="00B93063" w:rsidP="00244B5D">
      <w:pPr>
        <w:pStyle w:val="ListParagraph"/>
        <w:numPr>
          <w:ilvl w:val="0"/>
          <w:numId w:val="29"/>
        </w:numPr>
        <w:spacing w:line="276" w:lineRule="auto"/>
        <w:rPr>
          <w:sz w:val="20"/>
          <w:szCs w:val="20"/>
          <w:lang w:val="en-AU" w:bidi="en-AU"/>
        </w:rPr>
      </w:pPr>
      <w:r>
        <w:rPr>
          <w:sz w:val="20"/>
          <w:szCs w:val="20"/>
          <w:lang w:val="en-AU" w:bidi="en-AU"/>
        </w:rPr>
        <w:t>responses containing objectionable material, such as abuse directed at a staff member and/or obscene symbols, drawings or comments.</w:t>
      </w:r>
    </w:p>
    <w:p w14:paraId="77A7147F" w14:textId="77777777" w:rsidR="00675F3B" w:rsidRDefault="00675F3B" w:rsidP="00244B5D">
      <w:pPr>
        <w:pStyle w:val="ListParagraph"/>
        <w:numPr>
          <w:ilvl w:val="0"/>
          <w:numId w:val="29"/>
        </w:numPr>
        <w:spacing w:line="276" w:lineRule="auto"/>
        <w:rPr>
          <w:sz w:val="20"/>
          <w:szCs w:val="20"/>
          <w:lang w:val="en-AU" w:bidi="en-AU"/>
        </w:rPr>
      </w:pPr>
      <w:r>
        <w:rPr>
          <w:sz w:val="20"/>
          <w:szCs w:val="20"/>
          <w:lang w:val="en-AU" w:bidi="en-AU"/>
        </w:rPr>
        <w:t>F</w:t>
      </w:r>
      <w:r w:rsidR="003D3702" w:rsidRPr="00675F3B">
        <w:rPr>
          <w:sz w:val="20"/>
          <w:szCs w:val="20"/>
          <w:lang w:val="en-AU" w:bidi="en-AU"/>
        </w:rPr>
        <w:t>ail</w:t>
      </w:r>
      <w:r>
        <w:rPr>
          <w:sz w:val="20"/>
          <w:szCs w:val="20"/>
          <w:lang w:val="en-AU" w:bidi="en-AU"/>
        </w:rPr>
        <w:t>ure</w:t>
      </w:r>
      <w:r w:rsidR="003D3702" w:rsidRPr="00675F3B">
        <w:rPr>
          <w:sz w:val="20"/>
          <w:szCs w:val="20"/>
          <w:lang w:val="en-AU" w:bidi="en-AU"/>
        </w:rPr>
        <w:t xml:space="preserve"> to attempt </w:t>
      </w:r>
      <w:r w:rsidR="000D229A" w:rsidRPr="00675F3B">
        <w:rPr>
          <w:sz w:val="20"/>
          <w:szCs w:val="20"/>
          <w:lang w:val="en-AU" w:bidi="en-AU"/>
        </w:rPr>
        <w:t xml:space="preserve">more than </w:t>
      </w:r>
      <w:r w:rsidR="003D3702" w:rsidRPr="00675F3B">
        <w:rPr>
          <w:sz w:val="20"/>
          <w:szCs w:val="20"/>
          <w:lang w:val="en-AU" w:bidi="en-AU"/>
        </w:rPr>
        <w:t>50% of the task/examination content or fail</w:t>
      </w:r>
      <w:r>
        <w:rPr>
          <w:sz w:val="20"/>
          <w:szCs w:val="20"/>
          <w:lang w:val="en-AU" w:bidi="en-AU"/>
        </w:rPr>
        <w:t>ure</w:t>
      </w:r>
      <w:r w:rsidR="003D3702" w:rsidRPr="00675F3B">
        <w:rPr>
          <w:sz w:val="20"/>
          <w:szCs w:val="20"/>
          <w:lang w:val="en-AU" w:bidi="en-AU"/>
        </w:rPr>
        <w:t xml:space="preserve"> to respond with material relevant to the syllabus in the spirit in which it was written. </w:t>
      </w:r>
    </w:p>
    <w:p w14:paraId="214170A7" w14:textId="2C79DCE4" w:rsidR="003D3702" w:rsidRDefault="00E5147C" w:rsidP="00211430">
      <w:pPr>
        <w:spacing w:line="276" w:lineRule="auto"/>
        <w:ind w:left="576"/>
        <w:rPr>
          <w:sz w:val="20"/>
          <w:szCs w:val="20"/>
          <w:lang w:val="en-AU" w:bidi="en-AU"/>
        </w:rPr>
      </w:pPr>
      <w:hyperlink r:id="rId44" w:anchor="acerule=n10_3_non_genuine_attempt_in_an_hsc_exam_or_hsc_mi" w:history="1">
        <w:r w:rsidRPr="00E5147C">
          <w:rPr>
            <w:rStyle w:val="Hyperlink"/>
            <w:sz w:val="20"/>
            <w:szCs w:val="20"/>
            <w:lang w:val="en-AU" w:bidi="en-AU"/>
          </w:rPr>
          <w:t>ACE Rule 10 - Non-serious attempt</w:t>
        </w:r>
      </w:hyperlink>
    </w:p>
    <w:p w14:paraId="7B6E52FD" w14:textId="77777777" w:rsidR="00E5147C" w:rsidRPr="00E95380" w:rsidRDefault="00E5147C" w:rsidP="00211430">
      <w:pPr>
        <w:spacing w:line="276" w:lineRule="auto"/>
        <w:ind w:left="576"/>
        <w:rPr>
          <w:sz w:val="20"/>
          <w:szCs w:val="20"/>
          <w:lang w:val="en-AU" w:bidi="en-AU"/>
        </w:rPr>
      </w:pPr>
    </w:p>
    <w:p w14:paraId="7016AE6E" w14:textId="77777777" w:rsidR="005D32C0" w:rsidRDefault="003D3702" w:rsidP="00FA3427">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5D32C0">
        <w:rPr>
          <w:b/>
          <w:bCs/>
          <w:sz w:val="24"/>
          <w:szCs w:val="24"/>
          <w:lang w:val="en-AU" w:bidi="en-AU"/>
        </w:rPr>
        <w:t>VET Industry Curriculum Frameworks/English Studies/Standard 1 Mathematics</w:t>
      </w:r>
    </w:p>
    <w:p w14:paraId="668B8BDC" w14:textId="0794BCAB" w:rsidR="003D3702" w:rsidRPr="005D32C0" w:rsidRDefault="003D3702" w:rsidP="00211430">
      <w:pPr>
        <w:spacing w:line="276" w:lineRule="auto"/>
        <w:ind w:left="576"/>
        <w:rPr>
          <w:b/>
          <w:bCs/>
          <w:sz w:val="24"/>
          <w:szCs w:val="24"/>
          <w:lang w:val="en-AU" w:bidi="en-AU"/>
        </w:rPr>
      </w:pPr>
      <w:r w:rsidRPr="005D32C0">
        <w:rPr>
          <w:b/>
          <w:bCs/>
          <w:sz w:val="24"/>
          <w:szCs w:val="24"/>
          <w:lang w:val="en-AU" w:bidi="en-AU"/>
        </w:rPr>
        <w:tab/>
      </w:r>
    </w:p>
    <w:p w14:paraId="128164EB" w14:textId="4761FD0C"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240-hour VET Industry Curriculum Framework courses, have an optional HSC written examination. Students must nominate whether they will attempt the examination. The written examination is independent of the </w:t>
      </w:r>
      <w:proofErr w:type="gramStart"/>
      <w:r w:rsidRPr="00E95380">
        <w:rPr>
          <w:sz w:val="20"/>
          <w:szCs w:val="20"/>
          <w:lang w:val="en-AU" w:bidi="en-AU"/>
        </w:rPr>
        <w:t>competency based</w:t>
      </w:r>
      <w:proofErr w:type="gramEnd"/>
      <w:r w:rsidRPr="00E95380">
        <w:rPr>
          <w:sz w:val="20"/>
          <w:szCs w:val="20"/>
          <w:lang w:val="en-AU" w:bidi="en-AU"/>
        </w:rPr>
        <w:t xml:space="preserve"> assessment undertaken during the course and has no relevance to a student’s eligibility to receive AQF </w:t>
      </w:r>
      <w:r w:rsidR="0041615B">
        <w:rPr>
          <w:sz w:val="20"/>
          <w:szCs w:val="20"/>
          <w:lang w:val="en-AU" w:bidi="en-AU"/>
        </w:rPr>
        <w:t xml:space="preserve">VET </w:t>
      </w:r>
      <w:r w:rsidRPr="00E95380">
        <w:rPr>
          <w:sz w:val="20"/>
          <w:szCs w:val="20"/>
          <w:lang w:val="en-AU" w:bidi="en-AU"/>
        </w:rPr>
        <w:t>qualifications.</w:t>
      </w:r>
    </w:p>
    <w:p w14:paraId="090957BA" w14:textId="77777777" w:rsidR="003D3702" w:rsidRPr="00E95380" w:rsidRDefault="003D3702" w:rsidP="00211430">
      <w:pPr>
        <w:spacing w:line="276" w:lineRule="auto"/>
        <w:ind w:left="576"/>
        <w:rPr>
          <w:sz w:val="20"/>
          <w:szCs w:val="20"/>
          <w:lang w:val="en-AU" w:bidi="en-AU"/>
        </w:rPr>
      </w:pPr>
    </w:p>
    <w:p w14:paraId="46773191" w14:textId="35D57908"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The mark achieved by the student in the examination is shown on the Record of Achievement. The mark is used by UAC as the sole basis for determining the contribution of the course to the student’s ATAR. Students receive a Course Report for the examination. Schools must provide an estimated examination mark for all students entered for any of the optional VET examinations. This mark is to be an estimate of likely performance in the HSC examination and will reflect each student’s achievement </w:t>
      </w:r>
      <w:r w:rsidR="0041615B">
        <w:rPr>
          <w:sz w:val="20"/>
          <w:szCs w:val="20"/>
          <w:lang w:val="en-AU" w:bidi="en-AU"/>
        </w:rPr>
        <w:t xml:space="preserve">on a task </w:t>
      </w:r>
      <w:proofErr w:type="gramStart"/>
      <w:r w:rsidR="0041615B">
        <w:rPr>
          <w:sz w:val="20"/>
          <w:szCs w:val="20"/>
          <w:lang w:val="en-AU" w:bidi="en-AU"/>
        </w:rPr>
        <w:t>s</w:t>
      </w:r>
      <w:r w:rsidRPr="00E95380">
        <w:rPr>
          <w:sz w:val="20"/>
          <w:szCs w:val="20"/>
          <w:lang w:val="en-AU" w:bidi="en-AU"/>
        </w:rPr>
        <w:t>imilar to</w:t>
      </w:r>
      <w:proofErr w:type="gramEnd"/>
      <w:r w:rsidRPr="00E95380">
        <w:rPr>
          <w:sz w:val="20"/>
          <w:szCs w:val="20"/>
          <w:lang w:val="en-AU" w:bidi="en-AU"/>
        </w:rPr>
        <w:t xml:space="preserve"> the HSC examination, such as a Trial HSC.</w:t>
      </w:r>
      <w:r w:rsidR="0041615B">
        <w:rPr>
          <w:sz w:val="20"/>
          <w:szCs w:val="20"/>
          <w:lang w:val="en-AU" w:bidi="en-AU"/>
        </w:rPr>
        <w:t xml:space="preserve"> This mark is not reported to students and is only used in the case of a successful illness/misadventure application.</w:t>
      </w:r>
    </w:p>
    <w:p w14:paraId="27289A29" w14:textId="04025028" w:rsidR="0041615B" w:rsidRDefault="0041615B" w:rsidP="00211430">
      <w:pPr>
        <w:spacing w:line="276" w:lineRule="auto"/>
        <w:ind w:left="576"/>
        <w:rPr>
          <w:sz w:val="20"/>
          <w:szCs w:val="20"/>
          <w:lang w:val="en-AU" w:bidi="en-AU"/>
        </w:rPr>
      </w:pPr>
      <w:hyperlink r:id="rId45" w:anchor="acerule=n14_5_entering_an_estimated_hsc_exam_mark_for_fram" w:history="1">
        <w:r w:rsidRPr="0041615B">
          <w:rPr>
            <w:rStyle w:val="Hyperlink"/>
            <w:sz w:val="20"/>
            <w:szCs w:val="20"/>
            <w:lang w:val="en-AU" w:bidi="en-AU"/>
          </w:rPr>
          <w:t>ACE Rule 14.5.2 - estimated HSC exam mark for Frameworks</w:t>
        </w:r>
      </w:hyperlink>
    </w:p>
    <w:p w14:paraId="444C7F91" w14:textId="77777777" w:rsidR="0041615B" w:rsidRPr="00E95380" w:rsidRDefault="0041615B" w:rsidP="00211430">
      <w:pPr>
        <w:spacing w:line="276" w:lineRule="auto"/>
        <w:ind w:left="576"/>
        <w:rPr>
          <w:sz w:val="20"/>
          <w:szCs w:val="20"/>
          <w:lang w:val="en-AU" w:bidi="en-AU"/>
        </w:rPr>
      </w:pPr>
    </w:p>
    <w:p w14:paraId="7C480127" w14:textId="7C187ECB" w:rsidR="003D3702" w:rsidRPr="00E95380" w:rsidRDefault="003D3702" w:rsidP="00211430">
      <w:pPr>
        <w:spacing w:line="276" w:lineRule="auto"/>
        <w:ind w:left="576"/>
        <w:rPr>
          <w:sz w:val="20"/>
          <w:szCs w:val="20"/>
          <w:lang w:val="en-AU" w:bidi="en-AU"/>
        </w:rPr>
      </w:pPr>
      <w:r w:rsidRPr="00E95380">
        <w:rPr>
          <w:sz w:val="20"/>
          <w:szCs w:val="20"/>
          <w:lang w:val="en-AU" w:bidi="en-AU"/>
        </w:rPr>
        <w:t>Students enrolled in English Studies and/or Standard 1 Mathematics also have an optional HSC written examination they can choose to sit</w:t>
      </w:r>
      <w:r w:rsidR="00FB2FFC">
        <w:rPr>
          <w:sz w:val="20"/>
          <w:szCs w:val="20"/>
          <w:lang w:val="en-AU" w:bidi="en-AU"/>
        </w:rPr>
        <w:t xml:space="preserve"> if they wish for the subject units to count towards the calculation of an ATAR.</w:t>
      </w:r>
    </w:p>
    <w:p w14:paraId="71613B5D" w14:textId="77777777" w:rsidR="003D3702" w:rsidRDefault="003D3702" w:rsidP="00211430">
      <w:pPr>
        <w:spacing w:line="276" w:lineRule="auto"/>
        <w:ind w:left="576"/>
        <w:rPr>
          <w:sz w:val="20"/>
          <w:szCs w:val="20"/>
          <w:lang w:val="en-AU" w:bidi="en-AU"/>
        </w:rPr>
      </w:pPr>
    </w:p>
    <w:p w14:paraId="7A106B3B" w14:textId="62EE9EFF" w:rsidR="00ED38C1" w:rsidRDefault="00ED38C1">
      <w:pPr>
        <w:rPr>
          <w:sz w:val="20"/>
          <w:szCs w:val="20"/>
          <w:lang w:val="en-AU" w:bidi="en-AU"/>
        </w:rPr>
      </w:pPr>
      <w:r>
        <w:rPr>
          <w:sz w:val="20"/>
          <w:szCs w:val="20"/>
          <w:lang w:val="en-AU" w:bidi="en-AU"/>
        </w:rPr>
        <w:br w:type="page"/>
      </w:r>
    </w:p>
    <w:p w14:paraId="775675B9" w14:textId="77777777" w:rsidR="00ED38C1" w:rsidRPr="00E95380" w:rsidRDefault="00ED38C1" w:rsidP="00211430">
      <w:pPr>
        <w:spacing w:line="276" w:lineRule="auto"/>
        <w:ind w:left="576"/>
        <w:rPr>
          <w:sz w:val="20"/>
          <w:szCs w:val="20"/>
          <w:lang w:val="en-AU" w:bidi="en-AU"/>
        </w:rPr>
      </w:pPr>
    </w:p>
    <w:p w14:paraId="032DC0A0" w14:textId="2238AE90" w:rsidR="005D32C0" w:rsidRDefault="003D3702" w:rsidP="00FA3427">
      <w:pPr>
        <w:pBdr>
          <w:top w:val="single" w:sz="4" w:space="1" w:color="002060"/>
          <w:left w:val="single" w:sz="4" w:space="4" w:color="002060"/>
          <w:bottom w:val="single" w:sz="4" w:space="1" w:color="002060"/>
          <w:right w:val="single" w:sz="4" w:space="4" w:color="002060"/>
        </w:pBdr>
        <w:shd w:val="clear" w:color="auto" w:fill="002060"/>
        <w:spacing w:line="276" w:lineRule="auto"/>
        <w:ind w:left="576"/>
        <w:rPr>
          <w:b/>
          <w:bCs/>
          <w:sz w:val="24"/>
          <w:szCs w:val="24"/>
          <w:lang w:val="en-AU" w:bidi="en-AU"/>
        </w:rPr>
      </w:pPr>
      <w:r w:rsidRPr="005D32C0">
        <w:rPr>
          <w:b/>
          <w:bCs/>
          <w:sz w:val="24"/>
          <w:szCs w:val="24"/>
          <w:lang w:val="en-AU" w:bidi="en-AU"/>
        </w:rPr>
        <w:t>Disability Provisions</w:t>
      </w:r>
    </w:p>
    <w:p w14:paraId="3A2F44EA" w14:textId="41D428CB" w:rsidR="003D3702" w:rsidRPr="005D32C0" w:rsidRDefault="003D3702" w:rsidP="00211430">
      <w:pPr>
        <w:spacing w:line="276" w:lineRule="auto"/>
        <w:ind w:left="576"/>
        <w:rPr>
          <w:b/>
          <w:bCs/>
          <w:sz w:val="24"/>
          <w:szCs w:val="24"/>
          <w:lang w:val="en-AU" w:bidi="en-AU"/>
        </w:rPr>
      </w:pPr>
      <w:r w:rsidRPr="005D32C0">
        <w:rPr>
          <w:b/>
          <w:bCs/>
          <w:sz w:val="24"/>
          <w:szCs w:val="24"/>
          <w:lang w:val="en-AU" w:bidi="en-AU"/>
        </w:rPr>
        <w:tab/>
      </w:r>
    </w:p>
    <w:p w14:paraId="115C4737" w14:textId="57E2E5FF" w:rsidR="0041615B" w:rsidRDefault="0041615B" w:rsidP="00ED38C1">
      <w:pPr>
        <w:spacing w:line="276" w:lineRule="auto"/>
        <w:ind w:left="576"/>
        <w:rPr>
          <w:sz w:val="20"/>
          <w:szCs w:val="20"/>
          <w:lang w:val="en-AU" w:bidi="en-AU"/>
        </w:rPr>
      </w:pPr>
      <w:r>
        <w:rPr>
          <w:sz w:val="20"/>
          <w:szCs w:val="20"/>
          <w:lang w:val="en-AU" w:bidi="en-AU"/>
        </w:rPr>
        <w:t>NESA may approve disability provisions that provide access to the HSC exams for students whose permanent or temporary disability prevents them from doing so in a normal exam situation. Disability provisions</w:t>
      </w:r>
      <w:r w:rsidR="00ED38C1">
        <w:rPr>
          <w:sz w:val="20"/>
          <w:szCs w:val="20"/>
          <w:lang w:val="en-AU" w:bidi="en-AU"/>
        </w:rPr>
        <w:t xml:space="preserve"> a</w:t>
      </w:r>
      <w:r>
        <w:rPr>
          <w:sz w:val="20"/>
          <w:szCs w:val="20"/>
          <w:lang w:val="en-AU" w:bidi="en-AU"/>
        </w:rPr>
        <w:t>ddress students’ exam needs impacted by one or more of the following categories of disability:</w:t>
      </w:r>
    </w:p>
    <w:p w14:paraId="42091DEF" w14:textId="518F7384" w:rsidR="00ED38C1" w:rsidRDefault="00ED38C1" w:rsidP="00244B5D">
      <w:pPr>
        <w:pStyle w:val="ListParagraph"/>
        <w:numPr>
          <w:ilvl w:val="1"/>
          <w:numId w:val="30"/>
        </w:numPr>
        <w:spacing w:line="276" w:lineRule="auto"/>
        <w:rPr>
          <w:sz w:val="20"/>
          <w:szCs w:val="20"/>
          <w:lang w:val="en-AU" w:bidi="en-AU"/>
        </w:rPr>
      </w:pPr>
      <w:r>
        <w:rPr>
          <w:sz w:val="20"/>
          <w:szCs w:val="20"/>
          <w:lang w:val="en-AU" w:bidi="en-AU"/>
        </w:rPr>
        <w:t>Learning, and/or</w:t>
      </w:r>
    </w:p>
    <w:p w14:paraId="0E17B28A" w14:textId="7692CFDC" w:rsidR="00ED38C1" w:rsidRDefault="00ED38C1" w:rsidP="00244B5D">
      <w:pPr>
        <w:pStyle w:val="ListParagraph"/>
        <w:numPr>
          <w:ilvl w:val="1"/>
          <w:numId w:val="30"/>
        </w:numPr>
        <w:spacing w:line="276" w:lineRule="auto"/>
        <w:rPr>
          <w:sz w:val="20"/>
          <w:szCs w:val="20"/>
          <w:lang w:val="en-AU" w:bidi="en-AU"/>
        </w:rPr>
      </w:pPr>
      <w:r>
        <w:rPr>
          <w:sz w:val="20"/>
          <w:szCs w:val="20"/>
          <w:lang w:val="en-AU" w:bidi="en-AU"/>
        </w:rPr>
        <w:t>Medical, and/or</w:t>
      </w:r>
    </w:p>
    <w:p w14:paraId="3902CF83" w14:textId="0F7BE3EB" w:rsidR="00ED38C1" w:rsidRDefault="00ED38C1" w:rsidP="00244B5D">
      <w:pPr>
        <w:pStyle w:val="ListParagraph"/>
        <w:numPr>
          <w:ilvl w:val="1"/>
          <w:numId w:val="30"/>
        </w:numPr>
        <w:spacing w:line="276" w:lineRule="auto"/>
        <w:rPr>
          <w:sz w:val="20"/>
          <w:szCs w:val="20"/>
          <w:lang w:val="en-AU" w:bidi="en-AU"/>
        </w:rPr>
      </w:pPr>
      <w:r>
        <w:rPr>
          <w:sz w:val="20"/>
          <w:szCs w:val="20"/>
          <w:lang w:val="en-AU" w:bidi="en-AU"/>
        </w:rPr>
        <w:t>Vision, and/or</w:t>
      </w:r>
    </w:p>
    <w:p w14:paraId="04D7A6B1" w14:textId="77777777" w:rsidR="00ED38C1" w:rsidRDefault="00ED38C1" w:rsidP="00244B5D">
      <w:pPr>
        <w:pStyle w:val="ListParagraph"/>
        <w:numPr>
          <w:ilvl w:val="1"/>
          <w:numId w:val="30"/>
        </w:numPr>
        <w:spacing w:line="276" w:lineRule="auto"/>
        <w:rPr>
          <w:sz w:val="20"/>
          <w:szCs w:val="20"/>
          <w:lang w:val="en-AU" w:bidi="en-AU"/>
        </w:rPr>
      </w:pPr>
      <w:r>
        <w:rPr>
          <w:sz w:val="20"/>
          <w:szCs w:val="20"/>
          <w:lang w:val="en-AU" w:bidi="en-AU"/>
        </w:rPr>
        <w:t>Hearing.</w:t>
      </w:r>
    </w:p>
    <w:p w14:paraId="54236E5C" w14:textId="77777777" w:rsidR="00ED38C1" w:rsidRDefault="00ED38C1" w:rsidP="00ED38C1">
      <w:pPr>
        <w:spacing w:line="276" w:lineRule="auto"/>
        <w:ind w:left="567"/>
        <w:rPr>
          <w:sz w:val="20"/>
          <w:szCs w:val="20"/>
          <w:lang w:val="en-AU" w:bidi="en-AU"/>
        </w:rPr>
      </w:pPr>
    </w:p>
    <w:p w14:paraId="485BC64E" w14:textId="48246CB4" w:rsidR="0041615B" w:rsidRPr="00ED38C1" w:rsidRDefault="00ED38C1" w:rsidP="00ED38C1">
      <w:pPr>
        <w:spacing w:line="276" w:lineRule="auto"/>
        <w:ind w:left="567"/>
        <w:rPr>
          <w:sz w:val="20"/>
          <w:szCs w:val="20"/>
          <w:lang w:val="en-AU" w:bidi="en-AU"/>
        </w:rPr>
      </w:pPr>
      <w:r>
        <w:rPr>
          <w:sz w:val="20"/>
          <w:szCs w:val="20"/>
          <w:lang w:val="en-AU" w:bidi="en-AU"/>
        </w:rPr>
        <w:t>Disability provisions a</w:t>
      </w:r>
      <w:r w:rsidRPr="00ED38C1">
        <w:rPr>
          <w:sz w:val="20"/>
          <w:szCs w:val="20"/>
          <w:lang w:val="en-AU" w:bidi="en-AU"/>
        </w:rPr>
        <w:t xml:space="preserve">re determined </w:t>
      </w:r>
      <w:proofErr w:type="gramStart"/>
      <w:r w:rsidRPr="00ED38C1">
        <w:rPr>
          <w:sz w:val="20"/>
          <w:szCs w:val="20"/>
          <w:lang w:val="en-AU" w:bidi="en-AU"/>
        </w:rPr>
        <w:t>on the basis of</w:t>
      </w:r>
      <w:proofErr w:type="gramEnd"/>
      <w:r w:rsidRPr="00ED38C1">
        <w:rPr>
          <w:sz w:val="20"/>
          <w:szCs w:val="20"/>
          <w:lang w:val="en-AU" w:bidi="en-AU"/>
        </w:rPr>
        <w:t xml:space="preserve"> functional evidence of impact an</w:t>
      </w:r>
      <w:r>
        <w:rPr>
          <w:sz w:val="20"/>
          <w:szCs w:val="20"/>
          <w:lang w:val="en-AU" w:bidi="en-AU"/>
        </w:rPr>
        <w:t>d p</w:t>
      </w:r>
      <w:r w:rsidRPr="00ED38C1">
        <w:rPr>
          <w:sz w:val="20"/>
          <w:szCs w:val="20"/>
          <w:lang w:val="en-AU" w:bidi="en-AU"/>
        </w:rPr>
        <w:t>rovide practical support</w:t>
      </w:r>
      <w:r>
        <w:rPr>
          <w:sz w:val="20"/>
          <w:szCs w:val="20"/>
          <w:lang w:val="en-AU" w:bidi="en-AU"/>
        </w:rPr>
        <w:t xml:space="preserve"> </w:t>
      </w:r>
      <w:r w:rsidRPr="00ED38C1">
        <w:rPr>
          <w:sz w:val="20"/>
          <w:szCs w:val="20"/>
          <w:lang w:val="en-AU" w:bidi="en-AU"/>
        </w:rPr>
        <w:t>for students with disability to access HSC exams</w:t>
      </w:r>
      <w:r w:rsidR="005C7035">
        <w:rPr>
          <w:sz w:val="20"/>
          <w:szCs w:val="20"/>
          <w:lang w:val="en-AU" w:bidi="en-AU"/>
        </w:rPr>
        <w:t xml:space="preserve">.  </w:t>
      </w:r>
    </w:p>
    <w:p w14:paraId="634301AE" w14:textId="77777777" w:rsidR="0041615B" w:rsidRDefault="0041615B" w:rsidP="00211430">
      <w:pPr>
        <w:spacing w:line="276" w:lineRule="auto"/>
        <w:ind w:left="576"/>
        <w:rPr>
          <w:sz w:val="20"/>
          <w:szCs w:val="20"/>
          <w:lang w:val="en-AU" w:bidi="en-AU"/>
        </w:rPr>
      </w:pPr>
    </w:p>
    <w:p w14:paraId="42738EAA" w14:textId="1CA465DA"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Students may require </w:t>
      </w:r>
      <w:r w:rsidR="0041615B">
        <w:rPr>
          <w:sz w:val="20"/>
          <w:szCs w:val="20"/>
          <w:lang w:val="en-AU" w:bidi="en-AU"/>
        </w:rPr>
        <w:t xml:space="preserve">disability </w:t>
      </w:r>
      <w:r w:rsidRPr="00E95380">
        <w:rPr>
          <w:sz w:val="20"/>
          <w:szCs w:val="20"/>
          <w:lang w:val="en-AU" w:bidi="en-AU"/>
        </w:rPr>
        <w:t>provisions for:</w:t>
      </w:r>
    </w:p>
    <w:p w14:paraId="6634D870" w14:textId="77777777" w:rsidR="003D3702" w:rsidRPr="00E95380" w:rsidRDefault="003D3702" w:rsidP="00244B5D">
      <w:pPr>
        <w:pStyle w:val="ListParagraph"/>
        <w:numPr>
          <w:ilvl w:val="0"/>
          <w:numId w:val="22"/>
        </w:numPr>
        <w:spacing w:line="276" w:lineRule="auto"/>
        <w:rPr>
          <w:sz w:val="20"/>
          <w:szCs w:val="20"/>
          <w:lang w:val="en-AU" w:bidi="en-AU"/>
        </w:rPr>
      </w:pPr>
      <w:r w:rsidRPr="00E95380">
        <w:rPr>
          <w:sz w:val="20"/>
          <w:szCs w:val="20"/>
          <w:lang w:val="en-AU" w:bidi="en-AU"/>
        </w:rPr>
        <w:t>A permanent condition, such as diabetes or reading difficulty.</w:t>
      </w:r>
    </w:p>
    <w:p w14:paraId="146021DF" w14:textId="77777777" w:rsidR="003D3702" w:rsidRPr="00E95380" w:rsidRDefault="003D3702" w:rsidP="00244B5D">
      <w:pPr>
        <w:pStyle w:val="ListParagraph"/>
        <w:numPr>
          <w:ilvl w:val="0"/>
          <w:numId w:val="22"/>
        </w:numPr>
        <w:spacing w:line="276" w:lineRule="auto"/>
        <w:rPr>
          <w:sz w:val="20"/>
          <w:szCs w:val="20"/>
          <w:lang w:val="en-AU" w:bidi="en-AU"/>
        </w:rPr>
      </w:pPr>
      <w:r w:rsidRPr="00E95380">
        <w:rPr>
          <w:sz w:val="20"/>
          <w:szCs w:val="20"/>
          <w:lang w:val="en-AU" w:bidi="en-AU"/>
        </w:rPr>
        <w:t>A temporary condition, such as a broken arm.</w:t>
      </w:r>
    </w:p>
    <w:p w14:paraId="4700320A" w14:textId="77777777" w:rsidR="003D3702" w:rsidRPr="00E95380" w:rsidRDefault="003D3702" w:rsidP="00244B5D">
      <w:pPr>
        <w:pStyle w:val="ListParagraph"/>
        <w:numPr>
          <w:ilvl w:val="0"/>
          <w:numId w:val="22"/>
        </w:numPr>
        <w:spacing w:line="276" w:lineRule="auto"/>
        <w:rPr>
          <w:sz w:val="20"/>
          <w:szCs w:val="20"/>
          <w:lang w:val="en-AU" w:bidi="en-AU"/>
        </w:rPr>
      </w:pPr>
      <w:r w:rsidRPr="00E95380">
        <w:rPr>
          <w:sz w:val="20"/>
          <w:szCs w:val="20"/>
          <w:lang w:val="en-AU" w:bidi="en-AU"/>
        </w:rPr>
        <w:t>An intermittent condition, such as back pain when sitting for long periods.</w:t>
      </w:r>
    </w:p>
    <w:p w14:paraId="6D8C9527" w14:textId="77777777" w:rsidR="003D3702" w:rsidRPr="003D3702" w:rsidRDefault="003D3702" w:rsidP="00211430">
      <w:pPr>
        <w:spacing w:line="276" w:lineRule="auto"/>
        <w:ind w:left="576"/>
        <w:rPr>
          <w:b/>
          <w:bCs/>
          <w:sz w:val="20"/>
          <w:szCs w:val="20"/>
          <w:lang w:val="en-AU" w:bidi="en-AU"/>
        </w:rPr>
      </w:pPr>
    </w:p>
    <w:p w14:paraId="4542EC1C" w14:textId="2A6A94F3"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Provisions may include assistance for students to read examination questions and write their answers, or to provide rest breaks and extra time. To apply for </w:t>
      </w:r>
      <w:r w:rsidR="00ED38C1">
        <w:rPr>
          <w:sz w:val="20"/>
          <w:szCs w:val="20"/>
          <w:lang w:val="en-AU" w:bidi="en-AU"/>
        </w:rPr>
        <w:t>Disability</w:t>
      </w:r>
      <w:r w:rsidRPr="00E95380">
        <w:rPr>
          <w:sz w:val="20"/>
          <w:szCs w:val="20"/>
          <w:lang w:val="en-AU" w:bidi="en-AU"/>
        </w:rPr>
        <w:t xml:space="preserve"> Provisions the school must </w:t>
      </w:r>
      <w:proofErr w:type="gramStart"/>
      <w:r w:rsidRPr="00E95380">
        <w:rPr>
          <w:sz w:val="20"/>
          <w:szCs w:val="20"/>
          <w:lang w:val="en-AU" w:bidi="en-AU"/>
        </w:rPr>
        <w:t>submit an application</w:t>
      </w:r>
      <w:proofErr w:type="gramEnd"/>
      <w:r w:rsidRPr="00E95380">
        <w:rPr>
          <w:sz w:val="20"/>
          <w:szCs w:val="20"/>
          <w:lang w:val="en-AU" w:bidi="en-AU"/>
        </w:rPr>
        <w:t xml:space="preserve"> to NESA with current supporting evidence such as medical reports, reading results, writing samples and teacher comments. Applications must be submitted to NESA by the end of Term 1 of the HSC course.</w:t>
      </w:r>
    </w:p>
    <w:p w14:paraId="3368BA3A" w14:textId="77777777" w:rsidR="003D3702" w:rsidRPr="00E95380" w:rsidRDefault="003D3702" w:rsidP="00211430">
      <w:pPr>
        <w:spacing w:line="276" w:lineRule="auto"/>
        <w:ind w:left="576"/>
        <w:rPr>
          <w:sz w:val="20"/>
          <w:szCs w:val="20"/>
          <w:lang w:val="en-AU" w:bidi="en-AU"/>
        </w:rPr>
      </w:pPr>
    </w:p>
    <w:p w14:paraId="53BD048F" w14:textId="30B0471D"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Students who think they may require </w:t>
      </w:r>
      <w:r w:rsidR="00ED38C1">
        <w:rPr>
          <w:sz w:val="20"/>
          <w:szCs w:val="20"/>
          <w:lang w:val="en-AU" w:bidi="en-AU"/>
        </w:rPr>
        <w:t>Disability</w:t>
      </w:r>
      <w:r w:rsidRPr="00E95380">
        <w:rPr>
          <w:sz w:val="20"/>
          <w:szCs w:val="20"/>
          <w:lang w:val="en-AU" w:bidi="en-AU"/>
        </w:rPr>
        <w:t xml:space="preserve"> Provisions should discuss the matter with the Deputy </w:t>
      </w:r>
      <w:r w:rsidR="00B554DB">
        <w:rPr>
          <w:sz w:val="20"/>
          <w:szCs w:val="20"/>
          <w:lang w:val="en-AU" w:bidi="en-AU"/>
        </w:rPr>
        <w:t>Principal</w:t>
      </w:r>
      <w:r w:rsidR="00696E65">
        <w:rPr>
          <w:sz w:val="20"/>
          <w:szCs w:val="20"/>
          <w:lang w:val="en-AU" w:bidi="en-AU"/>
        </w:rPr>
        <w:t xml:space="preserve">, </w:t>
      </w:r>
      <w:r w:rsidRPr="00E95380">
        <w:rPr>
          <w:sz w:val="20"/>
          <w:szCs w:val="20"/>
          <w:lang w:val="en-AU" w:bidi="en-AU"/>
        </w:rPr>
        <w:t>Year Adviser</w:t>
      </w:r>
      <w:r w:rsidR="00696E65">
        <w:rPr>
          <w:sz w:val="20"/>
          <w:szCs w:val="20"/>
          <w:lang w:val="en-AU" w:bidi="en-AU"/>
        </w:rPr>
        <w:t xml:space="preserve"> or Learning and Support Team</w:t>
      </w:r>
      <w:r w:rsidRPr="00E95380">
        <w:rPr>
          <w:sz w:val="20"/>
          <w:szCs w:val="20"/>
          <w:lang w:val="en-AU" w:bidi="en-AU"/>
        </w:rPr>
        <w:t xml:space="preserve"> at the commencement of the course.</w:t>
      </w:r>
    </w:p>
    <w:p w14:paraId="1564B25A" w14:textId="77777777" w:rsidR="003D3702" w:rsidRPr="00E95380" w:rsidRDefault="003D3702" w:rsidP="00211430">
      <w:pPr>
        <w:spacing w:line="276" w:lineRule="auto"/>
        <w:ind w:left="576"/>
        <w:rPr>
          <w:sz w:val="20"/>
          <w:szCs w:val="20"/>
          <w:lang w:val="en-AU" w:bidi="en-AU"/>
        </w:rPr>
      </w:pPr>
    </w:p>
    <w:p w14:paraId="531AD659" w14:textId="77777777" w:rsidR="003D3702" w:rsidRPr="00E95380" w:rsidRDefault="003D3702" w:rsidP="00211430">
      <w:pPr>
        <w:spacing w:line="276" w:lineRule="auto"/>
        <w:ind w:left="576"/>
        <w:rPr>
          <w:sz w:val="20"/>
          <w:szCs w:val="20"/>
          <w:lang w:val="en-AU" w:bidi="en-AU"/>
        </w:rPr>
      </w:pPr>
      <w:r w:rsidRPr="00E95380">
        <w:rPr>
          <w:sz w:val="20"/>
          <w:szCs w:val="20"/>
          <w:lang w:val="en-AU" w:bidi="en-AU"/>
        </w:rPr>
        <w:t xml:space="preserve">If a student is approved for Special Provisions, it is the responsibility of the class teacher and the student to liaise with the Special Provisions Coordinator at least one week prior to each scheduled assessment task. This will allow time for the </w:t>
      </w:r>
      <w:proofErr w:type="gramStart"/>
      <w:r w:rsidRPr="00E95380">
        <w:rPr>
          <w:sz w:val="20"/>
          <w:szCs w:val="20"/>
          <w:lang w:val="en-AU" w:bidi="en-AU"/>
        </w:rPr>
        <w:t>particular provisions</w:t>
      </w:r>
      <w:proofErr w:type="gramEnd"/>
      <w:r w:rsidRPr="00E95380">
        <w:rPr>
          <w:sz w:val="20"/>
          <w:szCs w:val="20"/>
          <w:lang w:val="en-AU" w:bidi="en-AU"/>
        </w:rPr>
        <w:t xml:space="preserve"> to be organised.</w:t>
      </w:r>
    </w:p>
    <w:p w14:paraId="5138273B" w14:textId="77777777" w:rsidR="005C7035" w:rsidRDefault="005C7035" w:rsidP="00211430">
      <w:pPr>
        <w:spacing w:line="276" w:lineRule="auto"/>
        <w:ind w:left="576"/>
        <w:rPr>
          <w:sz w:val="20"/>
          <w:szCs w:val="20"/>
          <w:lang w:val="en-AU" w:bidi="en-AU"/>
        </w:rPr>
      </w:pPr>
      <w:hyperlink r:id="rId46" w:history="1">
        <w:r w:rsidRPr="005C7035">
          <w:rPr>
            <w:rStyle w:val="Hyperlink"/>
            <w:sz w:val="20"/>
            <w:szCs w:val="20"/>
            <w:lang w:val="en-AU" w:bidi="en-AU"/>
          </w:rPr>
          <w:t>ACE Rule 6 - Disability provisions and appeals</w:t>
        </w:r>
      </w:hyperlink>
    </w:p>
    <w:p w14:paraId="7633A9FA" w14:textId="77777777" w:rsidR="007B7097" w:rsidRDefault="007B7097" w:rsidP="00211430">
      <w:pPr>
        <w:spacing w:line="276" w:lineRule="auto"/>
        <w:ind w:left="576"/>
        <w:rPr>
          <w:sz w:val="20"/>
          <w:szCs w:val="20"/>
          <w:lang w:val="en-AU" w:bidi="en-AU"/>
        </w:rPr>
      </w:pPr>
    </w:p>
    <w:p w14:paraId="2D8E68DF" w14:textId="77777777" w:rsidR="00B56A0D" w:rsidRPr="00FA3427" w:rsidRDefault="00B56A0D" w:rsidP="00B56A0D">
      <w:pPr>
        <w:pBdr>
          <w:top w:val="single" w:sz="4" w:space="1" w:color="002060"/>
          <w:left w:val="single" w:sz="4" w:space="4" w:color="002060"/>
          <w:bottom w:val="single" w:sz="4" w:space="1" w:color="002060"/>
          <w:right w:val="single" w:sz="4" w:space="4" w:color="002060"/>
        </w:pBdr>
        <w:shd w:val="clear" w:color="auto" w:fill="002060"/>
        <w:spacing w:before="21"/>
        <w:ind w:left="576"/>
        <w:rPr>
          <w:b/>
          <w:color w:val="FFFFFF" w:themeColor="background1"/>
          <w:sz w:val="24"/>
          <w:szCs w:val="24"/>
        </w:rPr>
      </w:pPr>
      <w:r w:rsidRPr="00FA3427">
        <w:rPr>
          <w:b/>
          <w:color w:val="FFFFFF" w:themeColor="background1"/>
          <w:sz w:val="24"/>
          <w:szCs w:val="24"/>
        </w:rPr>
        <w:t>HSC Credentials</w:t>
      </w:r>
    </w:p>
    <w:p w14:paraId="4B59FE50" w14:textId="77777777" w:rsidR="00B56A0D" w:rsidRPr="00B37824" w:rsidRDefault="00B56A0D" w:rsidP="00B56A0D">
      <w:pPr>
        <w:spacing w:before="21"/>
        <w:ind w:left="576"/>
        <w:rPr>
          <w:b/>
          <w:sz w:val="24"/>
          <w:szCs w:val="24"/>
        </w:rPr>
      </w:pPr>
    </w:p>
    <w:p w14:paraId="567E31F5" w14:textId="77777777" w:rsidR="00B56A0D" w:rsidRPr="003D3702" w:rsidRDefault="00B56A0D" w:rsidP="00B56A0D">
      <w:pPr>
        <w:spacing w:line="276" w:lineRule="auto"/>
        <w:ind w:left="576"/>
        <w:rPr>
          <w:b/>
          <w:bCs/>
          <w:sz w:val="20"/>
          <w:szCs w:val="20"/>
          <w:lang w:val="en-AU" w:bidi="en-AU"/>
        </w:rPr>
      </w:pPr>
      <w:r w:rsidRPr="00B37824">
        <w:rPr>
          <w:sz w:val="20"/>
          <w:szCs w:val="20"/>
          <w:lang w:val="en-AU" w:bidi="en-AU"/>
        </w:rPr>
        <w:t xml:space="preserve">Students </w:t>
      </w:r>
      <w:proofErr w:type="gramStart"/>
      <w:r w:rsidRPr="00B37824">
        <w:rPr>
          <w:sz w:val="20"/>
          <w:szCs w:val="20"/>
          <w:lang w:val="en-AU" w:bidi="en-AU"/>
        </w:rPr>
        <w:t>are able to</w:t>
      </w:r>
      <w:proofErr w:type="gramEnd"/>
      <w:r w:rsidRPr="00B37824">
        <w:rPr>
          <w:sz w:val="20"/>
          <w:szCs w:val="20"/>
          <w:lang w:val="en-AU" w:bidi="en-AU"/>
        </w:rPr>
        <w:t xml:space="preserve"> download their </w:t>
      </w:r>
      <w:r>
        <w:rPr>
          <w:sz w:val="20"/>
          <w:szCs w:val="20"/>
          <w:lang w:val="en-AU" w:bidi="en-AU"/>
        </w:rPr>
        <w:t xml:space="preserve">NESA and VET </w:t>
      </w:r>
      <w:r w:rsidRPr="00B37824">
        <w:rPr>
          <w:sz w:val="20"/>
          <w:szCs w:val="20"/>
          <w:lang w:val="en-AU" w:bidi="en-AU"/>
        </w:rPr>
        <w:t xml:space="preserve">credentials </w:t>
      </w:r>
      <w:r>
        <w:rPr>
          <w:sz w:val="20"/>
          <w:szCs w:val="20"/>
          <w:lang w:val="en-AU" w:bidi="en-AU"/>
        </w:rPr>
        <w:t xml:space="preserve">as a free PDF </w:t>
      </w:r>
      <w:r w:rsidRPr="00B37824">
        <w:rPr>
          <w:sz w:val="20"/>
          <w:szCs w:val="20"/>
          <w:lang w:val="en-AU" w:bidi="en-AU"/>
        </w:rPr>
        <w:t>via their</w:t>
      </w:r>
      <w:r w:rsidRPr="003D3702">
        <w:rPr>
          <w:b/>
          <w:bCs/>
          <w:sz w:val="20"/>
          <w:szCs w:val="20"/>
          <w:lang w:val="en-AU" w:bidi="en-AU"/>
        </w:rPr>
        <w:t xml:space="preserve"> </w:t>
      </w:r>
      <w:hyperlink r:id="rId47" w:history="1">
        <w:r w:rsidRPr="003C5D73">
          <w:rPr>
            <w:rStyle w:val="Hyperlink"/>
            <w:sz w:val="20"/>
            <w:szCs w:val="20"/>
            <w:lang w:val="en-AU" w:bidi="en-AU"/>
          </w:rPr>
          <w:t xml:space="preserve">Students Online </w:t>
        </w:r>
      </w:hyperlink>
      <w:r w:rsidRPr="00B37824">
        <w:rPr>
          <w:sz w:val="20"/>
          <w:szCs w:val="20"/>
          <w:lang w:val="en-AU" w:bidi="en-AU"/>
        </w:rPr>
        <w:t>account</w:t>
      </w:r>
      <w:r>
        <w:rPr>
          <w:sz w:val="20"/>
          <w:szCs w:val="20"/>
          <w:lang w:val="en-AU" w:bidi="en-AU"/>
        </w:rPr>
        <w:t xml:space="preserve"> through Certificates/</w:t>
      </w:r>
      <w:proofErr w:type="spellStart"/>
      <w:r>
        <w:rPr>
          <w:sz w:val="20"/>
          <w:szCs w:val="20"/>
          <w:lang w:val="en-AU" w:bidi="en-AU"/>
        </w:rPr>
        <w:t>eRecord</w:t>
      </w:r>
      <w:proofErr w:type="spellEnd"/>
      <w:r>
        <w:rPr>
          <w:sz w:val="20"/>
          <w:szCs w:val="20"/>
          <w:lang w:val="en-AU" w:bidi="en-AU"/>
        </w:rPr>
        <w:t xml:space="preserve">. </w:t>
      </w:r>
      <w:r w:rsidRPr="00B37824">
        <w:rPr>
          <w:sz w:val="20"/>
          <w:szCs w:val="20"/>
          <w:lang w:val="en-AU" w:bidi="en-AU"/>
        </w:rPr>
        <w:t>The</w:t>
      </w:r>
      <w:r w:rsidRPr="003D3702">
        <w:rPr>
          <w:b/>
          <w:bCs/>
          <w:sz w:val="20"/>
          <w:szCs w:val="20"/>
          <w:lang w:val="en-AU" w:bidi="en-AU"/>
        </w:rPr>
        <w:t xml:space="preserve"> </w:t>
      </w:r>
      <w:hyperlink r:id="rId48" w:history="1">
        <w:r w:rsidRPr="003C5D73">
          <w:rPr>
            <w:rStyle w:val="Hyperlink"/>
            <w:sz w:val="20"/>
            <w:szCs w:val="20"/>
            <w:lang w:val="en-AU" w:bidi="en-AU"/>
          </w:rPr>
          <w:t xml:space="preserve">HSC </w:t>
        </w:r>
        <w:proofErr w:type="spellStart"/>
        <w:r w:rsidRPr="003C5D73">
          <w:rPr>
            <w:rStyle w:val="Hyperlink"/>
            <w:sz w:val="20"/>
            <w:szCs w:val="20"/>
            <w:lang w:val="en-AU" w:bidi="en-AU"/>
          </w:rPr>
          <w:t>testamur</w:t>
        </w:r>
        <w:proofErr w:type="spellEnd"/>
        <w:r w:rsidRPr="003D3702">
          <w:rPr>
            <w:rStyle w:val="Hyperlink"/>
            <w:b/>
            <w:bCs/>
            <w:sz w:val="20"/>
            <w:szCs w:val="20"/>
            <w:lang w:val="en-AU" w:bidi="en-AU"/>
          </w:rPr>
          <w:t xml:space="preserve"> </w:t>
        </w:r>
      </w:hyperlink>
      <w:r w:rsidRPr="00B37824">
        <w:rPr>
          <w:sz w:val="20"/>
          <w:szCs w:val="20"/>
          <w:lang w:val="en-AU" w:bidi="en-AU"/>
        </w:rPr>
        <w:t>is delivered by post in January.</w:t>
      </w:r>
    </w:p>
    <w:p w14:paraId="424F5740" w14:textId="77777777" w:rsidR="00B56A0D" w:rsidRPr="003D3702" w:rsidRDefault="00B56A0D" w:rsidP="00B56A0D">
      <w:pPr>
        <w:spacing w:line="276" w:lineRule="auto"/>
        <w:ind w:left="576"/>
        <w:rPr>
          <w:b/>
          <w:bCs/>
          <w:sz w:val="20"/>
          <w:szCs w:val="20"/>
          <w:lang w:val="en-AU" w:bidi="en-AU"/>
        </w:rPr>
      </w:pPr>
    </w:p>
    <w:p w14:paraId="78D30485" w14:textId="77777777" w:rsidR="00B56A0D" w:rsidRPr="003C5D73" w:rsidRDefault="00B56A0D" w:rsidP="00B56A0D">
      <w:pPr>
        <w:spacing w:line="276" w:lineRule="auto"/>
        <w:ind w:left="576"/>
        <w:rPr>
          <w:sz w:val="20"/>
          <w:szCs w:val="20"/>
          <w:lang w:val="en-AU" w:bidi="en-AU"/>
        </w:rPr>
      </w:pPr>
      <w:r w:rsidRPr="00B37824">
        <w:rPr>
          <w:sz w:val="20"/>
          <w:szCs w:val="20"/>
          <w:lang w:val="en-AU" w:bidi="en-AU"/>
        </w:rPr>
        <w:t xml:space="preserve">A student’s HSC credentials will include an HSC </w:t>
      </w:r>
      <w:proofErr w:type="spellStart"/>
      <w:r w:rsidRPr="00B37824">
        <w:rPr>
          <w:sz w:val="20"/>
          <w:szCs w:val="20"/>
          <w:lang w:val="en-AU" w:bidi="en-AU"/>
        </w:rPr>
        <w:t>Testamur</w:t>
      </w:r>
      <w:proofErr w:type="spellEnd"/>
      <w:r w:rsidRPr="00B37824">
        <w:rPr>
          <w:sz w:val="20"/>
          <w:szCs w:val="20"/>
          <w:lang w:val="en-AU" w:bidi="en-AU"/>
        </w:rPr>
        <w:t>, Record of Achievement detailing your Year 12, 11 and 10 results and personali</w:t>
      </w:r>
      <w:r>
        <w:rPr>
          <w:sz w:val="20"/>
          <w:szCs w:val="20"/>
          <w:lang w:val="en-AU" w:bidi="en-AU"/>
        </w:rPr>
        <w:t>s</w:t>
      </w:r>
      <w:r w:rsidRPr="00B37824">
        <w:rPr>
          <w:sz w:val="20"/>
          <w:szCs w:val="20"/>
          <w:lang w:val="en-AU" w:bidi="en-AU"/>
        </w:rPr>
        <w:t>ed course reports for relevant HSC courses. You can also download your free VET credentials. After downloading, students need to save or print their credentials a</w:t>
      </w:r>
      <w:r>
        <w:rPr>
          <w:sz w:val="20"/>
          <w:szCs w:val="20"/>
          <w:lang w:val="en-AU" w:bidi="en-AU"/>
        </w:rPr>
        <w:t>s</w:t>
      </w:r>
      <w:r w:rsidRPr="00B37824">
        <w:rPr>
          <w:sz w:val="20"/>
          <w:szCs w:val="20"/>
          <w:lang w:val="en-AU" w:bidi="en-AU"/>
        </w:rPr>
        <w:t xml:space="preserve"> their Students Online account only remains open until 30 June of the following year. For example, if a student completes their </w:t>
      </w:r>
      <w:r w:rsidRPr="003C5D73">
        <w:rPr>
          <w:sz w:val="20"/>
          <w:szCs w:val="20"/>
          <w:lang w:val="en-AU" w:bidi="en-AU"/>
        </w:rPr>
        <w:t>HSC in December 202</w:t>
      </w:r>
      <w:r>
        <w:rPr>
          <w:sz w:val="20"/>
          <w:szCs w:val="20"/>
          <w:lang w:val="en-AU" w:bidi="en-AU"/>
        </w:rPr>
        <w:t>5</w:t>
      </w:r>
      <w:r w:rsidRPr="003C5D73">
        <w:rPr>
          <w:sz w:val="20"/>
          <w:szCs w:val="20"/>
          <w:lang w:val="en-AU" w:bidi="en-AU"/>
        </w:rPr>
        <w:t xml:space="preserve"> their </w:t>
      </w:r>
      <w:hyperlink r:id="rId49" w:history="1">
        <w:r w:rsidRPr="003C5D73">
          <w:rPr>
            <w:rStyle w:val="Hyperlink"/>
            <w:sz w:val="20"/>
            <w:szCs w:val="20"/>
            <w:lang w:val="en-AU" w:bidi="en-AU"/>
          </w:rPr>
          <w:t xml:space="preserve">Students Online </w:t>
        </w:r>
      </w:hyperlink>
      <w:r w:rsidRPr="003C5D73">
        <w:rPr>
          <w:sz w:val="20"/>
          <w:szCs w:val="20"/>
          <w:lang w:val="en-AU" w:bidi="en-AU"/>
        </w:rPr>
        <w:t>account remains open until 30 June 202</w:t>
      </w:r>
      <w:r>
        <w:rPr>
          <w:sz w:val="20"/>
          <w:szCs w:val="20"/>
          <w:lang w:val="en-AU" w:bidi="en-AU"/>
        </w:rPr>
        <w:t>6</w:t>
      </w:r>
      <w:r w:rsidRPr="003C5D73">
        <w:rPr>
          <w:sz w:val="20"/>
          <w:szCs w:val="20"/>
          <w:lang w:val="en-AU" w:bidi="en-AU"/>
        </w:rPr>
        <w:t>.</w:t>
      </w:r>
    </w:p>
    <w:p w14:paraId="79D73F0C" w14:textId="77777777" w:rsidR="00B56A0D" w:rsidRPr="003C5D73" w:rsidRDefault="00B56A0D" w:rsidP="00B56A0D">
      <w:pPr>
        <w:spacing w:line="276" w:lineRule="auto"/>
        <w:ind w:left="576"/>
        <w:rPr>
          <w:sz w:val="20"/>
          <w:szCs w:val="20"/>
          <w:lang w:bidi="en-AU"/>
        </w:rPr>
      </w:pPr>
      <w:hyperlink r:id="rId50" w:anchor="toc-hsc-credentials" w:history="1">
        <w:r w:rsidRPr="00C21F10">
          <w:rPr>
            <w:rStyle w:val="Hyperlink"/>
            <w:sz w:val="20"/>
            <w:szCs w:val="20"/>
            <w:lang w:bidi="en-AU"/>
          </w:rPr>
          <w:t>HSC Credentials</w:t>
        </w:r>
      </w:hyperlink>
    </w:p>
    <w:p w14:paraId="768B934F" w14:textId="77777777" w:rsidR="00B56A0D" w:rsidRDefault="00B56A0D" w:rsidP="00211430">
      <w:pPr>
        <w:spacing w:line="276" w:lineRule="auto"/>
        <w:ind w:left="576"/>
        <w:rPr>
          <w:sz w:val="20"/>
          <w:szCs w:val="20"/>
          <w:lang w:val="en-AU" w:bidi="en-AU"/>
        </w:rPr>
      </w:pPr>
    </w:p>
    <w:p w14:paraId="2E7404DF" w14:textId="77777777" w:rsidR="00B56A0D" w:rsidRDefault="00B56A0D" w:rsidP="00211430">
      <w:pPr>
        <w:spacing w:line="276" w:lineRule="auto"/>
        <w:ind w:left="576"/>
        <w:rPr>
          <w:sz w:val="20"/>
          <w:szCs w:val="20"/>
          <w:lang w:val="en-AU" w:bidi="en-AU"/>
        </w:rPr>
      </w:pPr>
    </w:p>
    <w:p w14:paraId="32D1CB1E" w14:textId="356A0D40" w:rsidR="007B7097" w:rsidRDefault="007B7097">
      <w:pPr>
        <w:rPr>
          <w:sz w:val="20"/>
          <w:szCs w:val="20"/>
          <w:lang w:val="en-AU" w:bidi="en-AU"/>
        </w:rPr>
      </w:pPr>
      <w:r>
        <w:rPr>
          <w:sz w:val="20"/>
          <w:szCs w:val="20"/>
          <w:lang w:val="en-AU" w:bidi="en-AU"/>
        </w:rPr>
        <w:br w:type="page"/>
      </w:r>
    </w:p>
    <w:p w14:paraId="408B1170" w14:textId="77777777" w:rsidR="007B7097" w:rsidRDefault="007B7097" w:rsidP="00211430">
      <w:pPr>
        <w:spacing w:line="276" w:lineRule="auto"/>
        <w:ind w:left="576"/>
        <w:rPr>
          <w:sz w:val="20"/>
          <w:szCs w:val="20"/>
          <w:lang w:val="en-AU" w:bidi="en-AU"/>
        </w:rPr>
      </w:pPr>
    </w:p>
    <w:p w14:paraId="65E9107E" w14:textId="77777777" w:rsidR="00B37824" w:rsidRDefault="00B37824" w:rsidP="00FA3427">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B37824">
        <w:rPr>
          <w:b/>
          <w:sz w:val="24"/>
          <w:szCs w:val="24"/>
        </w:rPr>
        <w:t>Responsibilities</w:t>
      </w:r>
    </w:p>
    <w:p w14:paraId="4D96CF84" w14:textId="77777777" w:rsidR="00B37824" w:rsidRPr="00B37824" w:rsidRDefault="00B37824" w:rsidP="00B37824">
      <w:pPr>
        <w:spacing w:before="19"/>
        <w:ind w:left="576"/>
        <w:rPr>
          <w:b/>
          <w:sz w:val="24"/>
          <w:szCs w:val="24"/>
        </w:rPr>
      </w:pPr>
    </w:p>
    <w:p w14:paraId="0EF8EB84" w14:textId="77777777" w:rsidR="003D3702" w:rsidRPr="00B37824" w:rsidRDefault="003D3702" w:rsidP="00211430">
      <w:pPr>
        <w:spacing w:line="276" w:lineRule="auto"/>
        <w:ind w:left="576"/>
        <w:rPr>
          <w:sz w:val="20"/>
          <w:szCs w:val="20"/>
          <w:lang w:val="en-AU" w:bidi="en-AU"/>
        </w:rPr>
      </w:pPr>
      <w:r w:rsidRPr="00B37824">
        <w:rPr>
          <w:sz w:val="20"/>
          <w:szCs w:val="20"/>
          <w:lang w:val="en-AU" w:bidi="en-AU"/>
        </w:rPr>
        <w:t>Each student has the responsibility to:</w:t>
      </w:r>
    </w:p>
    <w:p w14:paraId="7E6FCEBD" w14:textId="032CCE57"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Complete the All My Own Work program prior to commencing the Stage 6 program of study</w:t>
      </w:r>
      <w:r w:rsidR="008B28C0">
        <w:rPr>
          <w:sz w:val="20"/>
          <w:szCs w:val="20"/>
          <w:lang w:val="en-AU" w:bidi="en-AU"/>
        </w:rPr>
        <w:t>.</w:t>
      </w:r>
    </w:p>
    <w:p w14:paraId="225B13CF" w14:textId="68F48704"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Be familiar with and follow the school’s Senior Assessment Policy and the HSC Rules and Procedures Guide</w:t>
      </w:r>
      <w:r w:rsidR="008B28C0">
        <w:rPr>
          <w:sz w:val="20"/>
          <w:szCs w:val="20"/>
          <w:lang w:val="en-AU" w:bidi="en-AU"/>
        </w:rPr>
        <w:t>.</w:t>
      </w:r>
    </w:p>
    <w:p w14:paraId="1B13BC73" w14:textId="07EC9321"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Confirm their pattern of study by signing the Confirmation of Entry form</w:t>
      </w:r>
      <w:r w:rsidR="008B28C0">
        <w:rPr>
          <w:sz w:val="20"/>
          <w:szCs w:val="20"/>
          <w:lang w:val="en-AU" w:bidi="en-AU"/>
        </w:rPr>
        <w:t>.</w:t>
      </w:r>
    </w:p>
    <w:p w14:paraId="5F314FDB" w14:textId="19D507F9"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 xml:space="preserve">Complete and submit all </w:t>
      </w:r>
      <w:r w:rsidR="006E04AF">
        <w:rPr>
          <w:sz w:val="20"/>
          <w:szCs w:val="20"/>
          <w:lang w:val="en-AU" w:bidi="en-AU"/>
        </w:rPr>
        <w:t xml:space="preserve">assessment </w:t>
      </w:r>
      <w:r w:rsidRPr="00B37824">
        <w:rPr>
          <w:sz w:val="20"/>
          <w:szCs w:val="20"/>
          <w:lang w:val="en-AU" w:bidi="en-AU"/>
        </w:rPr>
        <w:t xml:space="preserve">tasks by the due date or talk to their teachers about Illness </w:t>
      </w:r>
      <w:r w:rsidR="006E04AF">
        <w:rPr>
          <w:sz w:val="20"/>
          <w:szCs w:val="20"/>
          <w:lang w:val="en-AU" w:bidi="en-AU"/>
        </w:rPr>
        <w:t>or</w:t>
      </w:r>
      <w:r w:rsidRPr="00B37824">
        <w:rPr>
          <w:sz w:val="20"/>
          <w:szCs w:val="20"/>
          <w:lang w:val="en-AU" w:bidi="en-AU"/>
        </w:rPr>
        <w:t xml:space="preserve"> Misadventure Appeal procedures</w:t>
      </w:r>
      <w:r w:rsidR="008B28C0">
        <w:rPr>
          <w:sz w:val="20"/>
          <w:szCs w:val="20"/>
          <w:lang w:val="en-AU" w:bidi="en-AU"/>
        </w:rPr>
        <w:t>.</w:t>
      </w:r>
    </w:p>
    <w:p w14:paraId="01D17ABA" w14:textId="1C9F8AAA"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Not engage in behaviour which could be considered malpractice, or cheating, including plagiarism</w:t>
      </w:r>
      <w:r w:rsidR="008B28C0">
        <w:rPr>
          <w:sz w:val="20"/>
          <w:szCs w:val="20"/>
          <w:lang w:val="en-AU" w:bidi="en-AU"/>
        </w:rPr>
        <w:t>.</w:t>
      </w:r>
    </w:p>
    <w:p w14:paraId="5C5DCFD7" w14:textId="2F975FDE"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Ensure that all assessment work is their own or acknowledges the contribution of others</w:t>
      </w:r>
      <w:r w:rsidR="008B28C0">
        <w:rPr>
          <w:sz w:val="20"/>
          <w:szCs w:val="20"/>
          <w:lang w:val="en-AU" w:bidi="en-AU"/>
        </w:rPr>
        <w:t>.</w:t>
      </w:r>
    </w:p>
    <w:p w14:paraId="15FB53A3" w14:textId="5D45A5C2"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To follow up any concerns with tasks at the time they are marked and returned</w:t>
      </w:r>
      <w:r w:rsidR="008B28C0">
        <w:rPr>
          <w:sz w:val="20"/>
          <w:szCs w:val="20"/>
          <w:lang w:val="en-AU" w:bidi="en-AU"/>
        </w:rPr>
        <w:t>.</w:t>
      </w:r>
    </w:p>
    <w:p w14:paraId="65C4473D" w14:textId="53F4E2B6" w:rsidR="003D3702" w:rsidRPr="00B37824"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 xml:space="preserve">To work in a mature manner and </w:t>
      </w:r>
      <w:proofErr w:type="gramStart"/>
      <w:r w:rsidRPr="00B37824">
        <w:rPr>
          <w:sz w:val="20"/>
          <w:szCs w:val="20"/>
          <w:lang w:val="en-AU" w:bidi="en-AU"/>
        </w:rPr>
        <w:t>display appropriate behaviour at all times</w:t>
      </w:r>
      <w:proofErr w:type="gramEnd"/>
      <w:r w:rsidR="008B28C0">
        <w:rPr>
          <w:sz w:val="20"/>
          <w:szCs w:val="20"/>
          <w:lang w:val="en-AU" w:bidi="en-AU"/>
        </w:rPr>
        <w:t>.</w:t>
      </w:r>
    </w:p>
    <w:p w14:paraId="35EDE3C0" w14:textId="74AA34C9" w:rsidR="003D3702" w:rsidRDefault="003D3702" w:rsidP="00244B5D">
      <w:pPr>
        <w:pStyle w:val="ListParagraph"/>
        <w:numPr>
          <w:ilvl w:val="0"/>
          <w:numId w:val="23"/>
        </w:numPr>
        <w:spacing w:line="276" w:lineRule="auto"/>
        <w:rPr>
          <w:sz w:val="20"/>
          <w:szCs w:val="20"/>
          <w:lang w:val="en-AU" w:bidi="en-AU"/>
        </w:rPr>
      </w:pPr>
      <w:r w:rsidRPr="00B37824">
        <w:rPr>
          <w:sz w:val="20"/>
          <w:szCs w:val="20"/>
          <w:lang w:val="en-AU" w:bidi="en-AU"/>
        </w:rPr>
        <w:t>Organise an efficient program of study and work</w:t>
      </w:r>
      <w:r w:rsidR="008B28C0">
        <w:rPr>
          <w:sz w:val="20"/>
          <w:szCs w:val="20"/>
          <w:lang w:val="en-AU" w:bidi="en-AU"/>
        </w:rPr>
        <w:t>.</w:t>
      </w:r>
    </w:p>
    <w:p w14:paraId="5F3487EC" w14:textId="40B7E699" w:rsidR="006E04AF" w:rsidRPr="00B37824" w:rsidRDefault="006E04AF" w:rsidP="00244B5D">
      <w:pPr>
        <w:pStyle w:val="ListParagraph"/>
        <w:numPr>
          <w:ilvl w:val="0"/>
          <w:numId w:val="23"/>
        </w:numPr>
        <w:spacing w:line="276" w:lineRule="auto"/>
        <w:rPr>
          <w:sz w:val="20"/>
          <w:szCs w:val="20"/>
          <w:lang w:val="en-AU" w:bidi="en-AU"/>
        </w:rPr>
      </w:pPr>
      <w:r>
        <w:rPr>
          <w:sz w:val="20"/>
          <w:szCs w:val="20"/>
          <w:lang w:val="en-AU" w:bidi="en-AU"/>
        </w:rPr>
        <w:t>Maintain above 90% attendance in all courses</w:t>
      </w:r>
      <w:r w:rsidR="008B28C0">
        <w:rPr>
          <w:sz w:val="20"/>
          <w:szCs w:val="20"/>
          <w:lang w:val="en-AU" w:bidi="en-AU"/>
        </w:rPr>
        <w:t>.</w:t>
      </w:r>
    </w:p>
    <w:p w14:paraId="02470882" w14:textId="77777777" w:rsidR="003D3702" w:rsidRPr="003D3702" w:rsidRDefault="003D3702" w:rsidP="00211430">
      <w:pPr>
        <w:spacing w:line="276" w:lineRule="auto"/>
        <w:ind w:left="576"/>
        <w:rPr>
          <w:b/>
          <w:bCs/>
          <w:sz w:val="20"/>
          <w:szCs w:val="20"/>
          <w:lang w:val="en-AU" w:bidi="en-AU"/>
        </w:rPr>
      </w:pPr>
    </w:p>
    <w:p w14:paraId="7A1E08D6" w14:textId="77777777" w:rsidR="003D3702" w:rsidRPr="003D3702" w:rsidRDefault="003D3702" w:rsidP="00211430">
      <w:pPr>
        <w:spacing w:line="276" w:lineRule="auto"/>
        <w:ind w:left="576"/>
        <w:rPr>
          <w:b/>
          <w:bCs/>
          <w:i/>
          <w:sz w:val="20"/>
          <w:szCs w:val="20"/>
          <w:lang w:val="en-AU" w:bidi="en-AU"/>
        </w:rPr>
      </w:pPr>
      <w:r w:rsidRPr="003D3702">
        <w:rPr>
          <w:b/>
          <w:bCs/>
          <w:i/>
          <w:sz w:val="20"/>
          <w:szCs w:val="20"/>
          <w:lang w:val="en-AU" w:bidi="en-AU"/>
        </w:rPr>
        <w:t xml:space="preserve">NOTE: </w:t>
      </w:r>
      <w:r w:rsidRPr="00B37824">
        <w:rPr>
          <w:i/>
          <w:sz w:val="20"/>
          <w:szCs w:val="20"/>
          <w:lang w:val="en-AU" w:bidi="en-AU"/>
        </w:rPr>
        <w:t>To complete a course successfully students must do all set homework and assignments and attend lessons, not just complete assessment tasks.</w:t>
      </w:r>
    </w:p>
    <w:p w14:paraId="6DC7E82E" w14:textId="77777777" w:rsidR="00576C79" w:rsidRDefault="00576C79" w:rsidP="007B7097">
      <w:pPr>
        <w:spacing w:line="276" w:lineRule="auto"/>
        <w:ind w:firstLine="576"/>
        <w:rPr>
          <w:b/>
          <w:bCs/>
          <w:i/>
          <w:sz w:val="20"/>
          <w:szCs w:val="20"/>
          <w:lang w:val="en-AU" w:bidi="en-AU"/>
        </w:rPr>
      </w:pPr>
    </w:p>
    <w:p w14:paraId="31A0D56F" w14:textId="329DE0DA" w:rsidR="003D3702" w:rsidRPr="00B37824" w:rsidRDefault="003D3702" w:rsidP="007B7097">
      <w:pPr>
        <w:spacing w:line="276" w:lineRule="auto"/>
        <w:ind w:firstLine="576"/>
        <w:rPr>
          <w:sz w:val="20"/>
          <w:szCs w:val="20"/>
          <w:lang w:val="en-AU" w:bidi="en-AU"/>
        </w:rPr>
      </w:pPr>
      <w:r w:rsidRPr="00B37824">
        <w:rPr>
          <w:sz w:val="20"/>
          <w:szCs w:val="20"/>
          <w:lang w:val="en-AU" w:bidi="en-AU"/>
        </w:rPr>
        <w:t>The school has the responsibility to:</w:t>
      </w:r>
    </w:p>
    <w:p w14:paraId="07F92C9A" w14:textId="6A1664DB" w:rsidR="000E2EC9" w:rsidRDefault="000E2EC9" w:rsidP="00244B5D">
      <w:pPr>
        <w:pStyle w:val="ListParagraph"/>
        <w:numPr>
          <w:ilvl w:val="0"/>
          <w:numId w:val="24"/>
        </w:numPr>
        <w:spacing w:line="276" w:lineRule="auto"/>
        <w:rPr>
          <w:sz w:val="20"/>
          <w:szCs w:val="20"/>
          <w:lang w:val="en-AU" w:bidi="en-AU"/>
        </w:rPr>
      </w:pPr>
      <w:r>
        <w:rPr>
          <w:sz w:val="20"/>
          <w:szCs w:val="20"/>
          <w:lang w:val="en-AU" w:bidi="en-AU"/>
        </w:rPr>
        <w:t>Provide students with written advice about the s</w:t>
      </w:r>
      <w:r w:rsidR="00EB13A4">
        <w:rPr>
          <w:sz w:val="20"/>
          <w:szCs w:val="20"/>
          <w:lang w:val="en-AU" w:bidi="en-AU"/>
        </w:rPr>
        <w:t>chool’s policies and procedures for Stage 6 school-based assessment including the school’s malpractice policy</w:t>
      </w:r>
      <w:r w:rsidR="008B28C0">
        <w:rPr>
          <w:sz w:val="20"/>
          <w:szCs w:val="20"/>
          <w:lang w:val="en-AU" w:bidi="en-AU"/>
        </w:rPr>
        <w:t>.</w:t>
      </w:r>
    </w:p>
    <w:p w14:paraId="0228CFFB" w14:textId="78280743"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Design and implement tasks consistent with NESA, school and faculty policies</w:t>
      </w:r>
      <w:r w:rsidR="008B28C0">
        <w:rPr>
          <w:sz w:val="20"/>
          <w:szCs w:val="20"/>
          <w:lang w:val="en-AU" w:bidi="en-AU"/>
        </w:rPr>
        <w:t>.</w:t>
      </w:r>
    </w:p>
    <w:p w14:paraId="72BF7CB0" w14:textId="32AB9026"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Publish scope, sequence and timing details of all tasks at the beginning of the assessment year</w:t>
      </w:r>
      <w:r w:rsidR="008B28C0">
        <w:rPr>
          <w:sz w:val="20"/>
          <w:szCs w:val="20"/>
          <w:lang w:val="en-AU" w:bidi="en-AU"/>
        </w:rPr>
        <w:t>.</w:t>
      </w:r>
    </w:p>
    <w:p w14:paraId="371F6819" w14:textId="7AC5D08D"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Demonstrate an understanding of course content, objectives and outcomes</w:t>
      </w:r>
      <w:r w:rsidR="008B28C0">
        <w:rPr>
          <w:sz w:val="20"/>
          <w:szCs w:val="20"/>
          <w:lang w:val="en-AU" w:bidi="en-AU"/>
        </w:rPr>
        <w:t>.</w:t>
      </w:r>
    </w:p>
    <w:p w14:paraId="4AE950BC" w14:textId="11DEADC2"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Implement classroom assessment procedures according to school and NESA requirements</w:t>
      </w:r>
      <w:r w:rsidR="008B28C0">
        <w:rPr>
          <w:sz w:val="20"/>
          <w:szCs w:val="20"/>
          <w:lang w:val="en-AU" w:bidi="en-AU"/>
        </w:rPr>
        <w:t>.</w:t>
      </w:r>
    </w:p>
    <w:p w14:paraId="73CB2B56" w14:textId="26BC9AC2"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Provide quality teaching and learning for senior students, establishing high expectations</w:t>
      </w:r>
      <w:r w:rsidR="008B28C0">
        <w:rPr>
          <w:sz w:val="20"/>
          <w:szCs w:val="20"/>
          <w:lang w:val="en-AU" w:bidi="en-AU"/>
        </w:rPr>
        <w:t>.</w:t>
      </w:r>
    </w:p>
    <w:p w14:paraId="544A89C9" w14:textId="2C89CF8E"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Provide meaningful and timely feedback to students</w:t>
      </w:r>
      <w:r w:rsidR="008B28C0">
        <w:rPr>
          <w:sz w:val="20"/>
          <w:szCs w:val="20"/>
          <w:lang w:val="en-AU" w:bidi="en-AU"/>
        </w:rPr>
        <w:t>.</w:t>
      </w:r>
    </w:p>
    <w:p w14:paraId="4A94D47D" w14:textId="3DEC5493"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Ensure students have copies of all relevant course documents</w:t>
      </w:r>
      <w:r w:rsidR="008B28C0">
        <w:rPr>
          <w:sz w:val="20"/>
          <w:szCs w:val="20"/>
          <w:lang w:val="en-AU" w:bidi="en-AU"/>
        </w:rPr>
        <w:t>.</w:t>
      </w:r>
    </w:p>
    <w:p w14:paraId="4AA88B89" w14:textId="2E756B03"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Ensure learning is based on current material and meets student/syllabus needs</w:t>
      </w:r>
      <w:r w:rsidR="008B28C0">
        <w:rPr>
          <w:sz w:val="20"/>
          <w:szCs w:val="20"/>
          <w:lang w:val="en-AU" w:bidi="en-AU"/>
        </w:rPr>
        <w:t>.</w:t>
      </w:r>
    </w:p>
    <w:p w14:paraId="3EFDF597" w14:textId="6997233C"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Identify students causing concern and employ strategies to support them and communicate to parents/carers</w:t>
      </w:r>
      <w:r w:rsidR="008B28C0">
        <w:rPr>
          <w:sz w:val="20"/>
          <w:szCs w:val="20"/>
          <w:lang w:val="en-AU" w:bidi="en-AU"/>
        </w:rPr>
        <w:t>.</w:t>
      </w:r>
    </w:p>
    <w:p w14:paraId="2FC36E22" w14:textId="662FAA22" w:rsidR="003D3702" w:rsidRPr="00B37824"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Keep final assessment marks confidential</w:t>
      </w:r>
      <w:r w:rsidR="008B28C0">
        <w:rPr>
          <w:sz w:val="20"/>
          <w:szCs w:val="20"/>
          <w:lang w:val="en-AU" w:bidi="en-AU"/>
        </w:rPr>
        <w:t>.</w:t>
      </w:r>
    </w:p>
    <w:p w14:paraId="7764E4BE" w14:textId="634C60B7" w:rsidR="003D3702" w:rsidRDefault="003D3702" w:rsidP="00244B5D">
      <w:pPr>
        <w:pStyle w:val="ListParagraph"/>
        <w:numPr>
          <w:ilvl w:val="0"/>
          <w:numId w:val="24"/>
        </w:numPr>
        <w:spacing w:line="276" w:lineRule="auto"/>
        <w:rPr>
          <w:sz w:val="20"/>
          <w:szCs w:val="20"/>
          <w:lang w:val="en-AU" w:bidi="en-AU"/>
        </w:rPr>
      </w:pPr>
      <w:r w:rsidRPr="00B37824">
        <w:rPr>
          <w:sz w:val="20"/>
          <w:szCs w:val="20"/>
          <w:lang w:val="en-AU" w:bidi="en-AU"/>
        </w:rPr>
        <w:t xml:space="preserve">Implement Illness </w:t>
      </w:r>
      <w:r w:rsidR="00C21F10">
        <w:rPr>
          <w:sz w:val="20"/>
          <w:szCs w:val="20"/>
          <w:lang w:val="en-AU" w:bidi="en-AU"/>
        </w:rPr>
        <w:t>or</w:t>
      </w:r>
      <w:r w:rsidRPr="00B37824">
        <w:rPr>
          <w:sz w:val="20"/>
          <w:szCs w:val="20"/>
          <w:lang w:val="en-AU" w:bidi="en-AU"/>
        </w:rPr>
        <w:t xml:space="preserve"> Misadventure Appeal procedures</w:t>
      </w:r>
      <w:r w:rsidR="005D5EDF">
        <w:rPr>
          <w:sz w:val="20"/>
          <w:szCs w:val="20"/>
          <w:lang w:val="en-AU" w:bidi="en-AU"/>
        </w:rPr>
        <w:t>.</w:t>
      </w:r>
    </w:p>
    <w:p w14:paraId="081039C8" w14:textId="77777777" w:rsidR="00D63247" w:rsidRPr="005D5EDF" w:rsidRDefault="00D63247" w:rsidP="005D5EDF">
      <w:pPr>
        <w:spacing w:line="276" w:lineRule="auto"/>
        <w:ind w:left="576"/>
        <w:rPr>
          <w:sz w:val="20"/>
          <w:szCs w:val="20"/>
          <w:lang w:val="en-AU" w:bidi="en-AU"/>
        </w:rPr>
      </w:pPr>
    </w:p>
    <w:p w14:paraId="74A8376B" w14:textId="00DE35CB" w:rsidR="003D3702" w:rsidRPr="003D3702" w:rsidRDefault="003D3702" w:rsidP="00211430">
      <w:pPr>
        <w:spacing w:line="276" w:lineRule="auto"/>
        <w:ind w:left="576"/>
        <w:rPr>
          <w:b/>
          <w:bCs/>
          <w:sz w:val="20"/>
          <w:szCs w:val="20"/>
          <w:lang w:val="en-AU" w:bidi="en-AU"/>
        </w:rPr>
      </w:pPr>
    </w:p>
    <w:p w14:paraId="0CD5CC30" w14:textId="77777777" w:rsidR="00011383" w:rsidRDefault="00011383" w:rsidP="00011383">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B37824">
        <w:rPr>
          <w:b/>
          <w:sz w:val="24"/>
          <w:szCs w:val="24"/>
        </w:rPr>
        <w:t>Variation of the Senior Assessment Policy</w:t>
      </w:r>
    </w:p>
    <w:p w14:paraId="0106FF6B" w14:textId="77777777" w:rsidR="00011383" w:rsidRPr="00B37824" w:rsidRDefault="00011383" w:rsidP="00011383">
      <w:pPr>
        <w:spacing w:before="21"/>
        <w:ind w:left="576"/>
        <w:rPr>
          <w:b/>
          <w:sz w:val="24"/>
          <w:szCs w:val="24"/>
        </w:rPr>
      </w:pPr>
    </w:p>
    <w:p w14:paraId="04816545" w14:textId="77777777" w:rsidR="00011383" w:rsidRPr="00B37824" w:rsidRDefault="00011383" w:rsidP="00011383">
      <w:pPr>
        <w:spacing w:line="276" w:lineRule="auto"/>
        <w:ind w:left="576"/>
        <w:rPr>
          <w:sz w:val="20"/>
          <w:szCs w:val="20"/>
          <w:lang w:val="en-AU" w:bidi="en-AU"/>
        </w:rPr>
      </w:pPr>
      <w:r w:rsidRPr="00B37824">
        <w:rPr>
          <w:sz w:val="20"/>
          <w:szCs w:val="20"/>
          <w:lang w:val="en-AU" w:bidi="en-AU"/>
        </w:rPr>
        <w:t xml:space="preserve">The </w:t>
      </w:r>
      <w:proofErr w:type="gramStart"/>
      <w:r>
        <w:rPr>
          <w:sz w:val="20"/>
          <w:szCs w:val="20"/>
          <w:lang w:val="en-AU" w:bidi="en-AU"/>
        </w:rPr>
        <w:t>Principal</w:t>
      </w:r>
      <w:proofErr w:type="gramEnd"/>
      <w:r w:rsidRPr="00B37824">
        <w:rPr>
          <w:sz w:val="20"/>
          <w:szCs w:val="20"/>
          <w:lang w:val="en-AU" w:bidi="en-AU"/>
        </w:rPr>
        <w:t xml:space="preserve"> reserves the right to alter the Senior Assessment Policy should exceptional circumstances present themselves. In such cases advice from NESA will guide variations.</w:t>
      </w:r>
    </w:p>
    <w:p w14:paraId="4EF9ECBF" w14:textId="77777777" w:rsidR="003D3702" w:rsidRDefault="003D3702" w:rsidP="0026011A">
      <w:pPr>
        <w:ind w:left="576"/>
        <w:rPr>
          <w:b/>
          <w:bCs/>
          <w:sz w:val="24"/>
          <w:szCs w:val="24"/>
          <w:lang w:bidi="en-AU"/>
        </w:rPr>
      </w:pPr>
    </w:p>
    <w:p w14:paraId="3DCBBEA0" w14:textId="6F98A2BB" w:rsidR="00A16163" w:rsidRDefault="00A16163">
      <w:pPr>
        <w:rPr>
          <w:b/>
          <w:bCs/>
          <w:sz w:val="24"/>
          <w:szCs w:val="24"/>
          <w:lang w:bidi="en-AU"/>
        </w:rPr>
      </w:pPr>
      <w:r>
        <w:rPr>
          <w:b/>
          <w:bCs/>
          <w:sz w:val="24"/>
          <w:szCs w:val="24"/>
          <w:lang w:bidi="en-AU"/>
        </w:rPr>
        <w:br w:type="page"/>
      </w:r>
    </w:p>
    <w:p w14:paraId="4DA7DC50" w14:textId="77777777" w:rsidR="003D3702" w:rsidRDefault="003D3702" w:rsidP="007E31C8">
      <w:pPr>
        <w:rPr>
          <w:b/>
          <w:bCs/>
          <w:sz w:val="24"/>
          <w:szCs w:val="24"/>
          <w:lang w:bidi="en-AU"/>
        </w:rPr>
      </w:pPr>
    </w:p>
    <w:p w14:paraId="6454332D" w14:textId="5DFA8A4D" w:rsidR="00495FC8" w:rsidRDefault="00B24818" w:rsidP="00150BE4">
      <w:pPr>
        <w:pBdr>
          <w:top w:val="single" w:sz="4" w:space="1" w:color="002060"/>
          <w:left w:val="single" w:sz="4" w:space="4" w:color="002060"/>
          <w:bottom w:val="single" w:sz="4" w:space="1" w:color="002060"/>
          <w:right w:val="single" w:sz="4" w:space="4" w:color="002060"/>
        </w:pBdr>
        <w:shd w:val="clear" w:color="auto" w:fill="002060"/>
        <w:spacing w:before="120" w:after="120"/>
        <w:ind w:left="578"/>
        <w:jc w:val="center"/>
      </w:pPr>
      <w:r>
        <w:rPr>
          <w:noProof/>
        </w:rPr>
        <mc:AlternateContent>
          <mc:Choice Requires="wps">
            <w:drawing>
              <wp:anchor distT="0" distB="0" distL="114300" distR="114300" simplePos="0" relativeHeight="251658273" behindDoc="1" locked="0" layoutInCell="1" allowOverlap="1" wp14:anchorId="17B1667A" wp14:editId="0C20B5C4">
                <wp:simplePos x="0" y="0"/>
                <wp:positionH relativeFrom="column">
                  <wp:posOffset>2052330</wp:posOffset>
                </wp:positionH>
                <wp:positionV relativeFrom="paragraph">
                  <wp:posOffset>6995795</wp:posOffset>
                </wp:positionV>
                <wp:extent cx="359410" cy="397510"/>
                <wp:effectExtent l="57150" t="19050" r="0" b="40640"/>
                <wp:wrapNone/>
                <wp:docPr id="11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975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98D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5" o:spid="_x0000_s1026" type="#_x0000_t67" style="position:absolute;margin-left:161.6pt;margin-top:550.85pt;width:28.3pt;height:31.3pt;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" adj="11835"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8" behindDoc="1" locked="0" layoutInCell="1" allowOverlap="1" wp14:anchorId="3E36AF83" wp14:editId="03645632">
                <wp:simplePos x="0" y="0"/>
                <wp:positionH relativeFrom="column">
                  <wp:posOffset>3133938</wp:posOffset>
                </wp:positionH>
                <wp:positionV relativeFrom="paragraph">
                  <wp:posOffset>8339678</wp:posOffset>
                </wp:positionV>
                <wp:extent cx="311150" cy="411338"/>
                <wp:effectExtent l="45402" t="49848" r="0" b="58102"/>
                <wp:wrapNone/>
                <wp:docPr id="9"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1150" cy="411338"/>
                        </a:xfrm>
                        <a:prstGeom prst="downArrow">
                          <a:avLst/>
                        </a:prstGeom>
                        <a:solidFill>
                          <a:srgbClr val="002060"/>
                        </a:solidFill>
                        <a:ln w="285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0C11652" id="Arrow: Down 6" o:spid="_x0000_s1026" type="#_x0000_t67" style="position:absolute;margin-left:246.75pt;margin-top:656.65pt;width:24.5pt;height:32.4pt;rotation:90;z-index:-2516582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" adj="1343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0" behindDoc="0" locked="0" layoutInCell="1" allowOverlap="1" wp14:anchorId="14D9702B" wp14:editId="26502BC1">
                <wp:simplePos x="0" y="0"/>
                <wp:positionH relativeFrom="column">
                  <wp:posOffset>263696</wp:posOffset>
                </wp:positionH>
                <wp:positionV relativeFrom="paragraph">
                  <wp:posOffset>8141193</wp:posOffset>
                </wp:positionV>
                <wp:extent cx="2818130" cy="717550"/>
                <wp:effectExtent l="19050" t="19050" r="20320" b="25400"/>
                <wp:wrapNone/>
                <wp:docPr id="1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717550"/>
                        </a:xfrm>
                        <a:prstGeom prst="roundRect">
                          <a:avLst/>
                        </a:prstGeom>
                        <a:solidFill>
                          <a:schemeClr val="lt1"/>
                        </a:solidFill>
                        <a:ln w="28575">
                          <a:solidFill>
                            <a:srgbClr val="002060"/>
                          </a:solidFill>
                        </a:ln>
                      </wps:spPr>
                      <wps:txbx>
                        <w:txbxContent>
                          <w:p w14:paraId="12E15EED" w14:textId="7EC2739C" w:rsidR="00562A55" w:rsidRPr="00834A44" w:rsidRDefault="00562A55" w:rsidP="00562A55">
                            <w:pPr>
                              <w:spacing w:after="120"/>
                              <w:contextualSpacing/>
                              <w:jc w:val="center"/>
                              <w:rPr>
                                <w:i/>
                                <w:iCs/>
                              </w:rPr>
                            </w:pPr>
                            <w:r w:rsidRPr="00834A44">
                              <w:rPr>
                                <w:i/>
                                <w:iCs/>
                              </w:rPr>
                              <w:t xml:space="preserve">Student may submit an appeal to the </w:t>
                            </w:r>
                            <w:r w:rsidR="00B554DB">
                              <w:rPr>
                                <w:i/>
                                <w:iCs/>
                              </w:rPr>
                              <w:t>Principal</w:t>
                            </w:r>
                            <w:r w:rsidRPr="00834A44">
                              <w:rPr>
                                <w:i/>
                                <w:iCs/>
                              </w:rPr>
                              <w:t xml:space="preserve"> regarding the final decision</w:t>
                            </w:r>
                            <w:r>
                              <w:rPr>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9702B" id="Text Box 52" o:spid="_x0000_s1026" style="position:absolute;left:0;text-align:left;margin-left:20.75pt;margin-top:641.05pt;width:221.9pt;height:56.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" fillcolor="white [3201]" strokecolor="#002060" strokeweight="2.25pt">
                <v:path arrowok="t"/>
                <v:textbox>
                  <w:txbxContent>
                    <w:p w14:paraId="12E15EED" w14:textId="7EC2739C" w:rsidR="00562A55" w:rsidRPr="00834A44" w:rsidRDefault="00562A55" w:rsidP="00562A55">
                      <w:pPr>
                        <w:spacing w:after="120"/>
                        <w:contextualSpacing/>
                        <w:jc w:val="center"/>
                        <w:rPr>
                          <w:i/>
                          <w:iCs/>
                        </w:rPr>
                      </w:pPr>
                      <w:r w:rsidRPr="00834A44">
                        <w:rPr>
                          <w:i/>
                          <w:iCs/>
                        </w:rPr>
                        <w:t xml:space="preserve">Student may submit an appeal to the </w:t>
                      </w:r>
                      <w:r w:rsidR="00B554DB">
                        <w:rPr>
                          <w:i/>
                          <w:iCs/>
                        </w:rPr>
                        <w:t>Principal</w:t>
                      </w:r>
                      <w:r w:rsidRPr="00834A44">
                        <w:rPr>
                          <w:i/>
                          <w:iCs/>
                        </w:rPr>
                        <w:t xml:space="preserve"> regarding the final decision</w:t>
                      </w:r>
                      <w:r>
                        <w:rPr>
                          <w:i/>
                          <w:iCs/>
                        </w:rPr>
                        <w:t>.</w:t>
                      </w:r>
                    </w:p>
                  </w:txbxContent>
                </v:textbox>
              </v:roundrect>
            </w:pict>
          </mc:Fallback>
        </mc:AlternateContent>
      </w:r>
      <w:r w:rsidR="006266FC">
        <w:rPr>
          <w:noProof/>
        </w:rPr>
        <mc:AlternateContent>
          <mc:Choice Requires="wps">
            <w:drawing>
              <wp:anchor distT="0" distB="0" distL="114300" distR="114300" simplePos="0" relativeHeight="251658276" behindDoc="1" locked="0" layoutInCell="1" allowOverlap="1" wp14:anchorId="0AB1A41F" wp14:editId="7B016FB1">
                <wp:simplePos x="0" y="0"/>
                <wp:positionH relativeFrom="column">
                  <wp:posOffset>5934530</wp:posOffset>
                </wp:positionH>
                <wp:positionV relativeFrom="paragraph">
                  <wp:posOffset>7743000</wp:posOffset>
                </wp:positionV>
                <wp:extent cx="359410" cy="359410"/>
                <wp:effectExtent l="57150" t="19050" r="0" b="40640"/>
                <wp:wrapNone/>
                <wp:docPr id="1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12265" id="Arrow: Down 18" o:spid="_x0000_s1026" type="#_x0000_t67" style="position:absolute;margin-left:467.3pt;margin-top:609.7pt;width:28.3pt;height:28.3pt;z-index:-251658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" adj="10800"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4" behindDoc="1" locked="0" layoutInCell="1" allowOverlap="1" wp14:anchorId="3B1A8AB9" wp14:editId="216D64E4">
                <wp:simplePos x="0" y="0"/>
                <wp:positionH relativeFrom="column">
                  <wp:posOffset>5935838</wp:posOffset>
                </wp:positionH>
                <wp:positionV relativeFrom="paragraph">
                  <wp:posOffset>6998458</wp:posOffset>
                </wp:positionV>
                <wp:extent cx="359410" cy="359410"/>
                <wp:effectExtent l="57150" t="19050" r="0" b="40640"/>
                <wp:wrapNone/>
                <wp:docPr id="116" name="Arrow: Down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6081F" id="Arrow: Down 56" o:spid="_x0000_s1026" type="#_x0000_t67" style="position:absolute;margin-left:467.4pt;margin-top:551.05pt;width:28.3pt;height:28.3pt;z-index:-251658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" adj="10800"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2" behindDoc="0" locked="0" layoutInCell="1" allowOverlap="1" wp14:anchorId="5A147136" wp14:editId="1546052F">
                <wp:simplePos x="0" y="0"/>
                <wp:positionH relativeFrom="column">
                  <wp:posOffset>5930720</wp:posOffset>
                </wp:positionH>
                <wp:positionV relativeFrom="paragraph">
                  <wp:posOffset>6106795</wp:posOffset>
                </wp:positionV>
                <wp:extent cx="359410" cy="359410"/>
                <wp:effectExtent l="57150" t="19050" r="0" b="21590"/>
                <wp:wrapNone/>
                <wp:docPr id="110" name="Arrow: Down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924A" id="Arrow: Down 54" o:spid="_x0000_s1026" type="#_x0000_t67" style="position:absolute;margin-left:467pt;margin-top:480.85pt;width:28.3pt;height:28.3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" adj="10800" fillcolor="#002060" strokecolor="#002060" strokeweight="2.25pt">
                <v:path arrowok="t"/>
              </v:shape>
            </w:pict>
          </mc:Fallback>
        </mc:AlternateContent>
      </w:r>
      <w:r w:rsidR="006266FC">
        <w:rPr>
          <w:noProof/>
        </w:rPr>
        <mc:AlternateContent>
          <mc:Choice Requires="wps">
            <w:drawing>
              <wp:anchor distT="0" distB="0" distL="114300" distR="114300" simplePos="0" relativeHeight="251658262" behindDoc="1" locked="0" layoutInCell="1" allowOverlap="1" wp14:anchorId="30DF3ED0" wp14:editId="46B06599">
                <wp:simplePos x="0" y="0"/>
                <wp:positionH relativeFrom="column">
                  <wp:posOffset>5934369</wp:posOffset>
                </wp:positionH>
                <wp:positionV relativeFrom="paragraph">
                  <wp:posOffset>5158740</wp:posOffset>
                </wp:positionV>
                <wp:extent cx="359410" cy="431800"/>
                <wp:effectExtent l="57150" t="19050" r="21590" b="44450"/>
                <wp:wrapNone/>
                <wp:docPr id="109" name="Arrow: Dow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B859" id="Arrow: Down 44" o:spid="_x0000_s1026" type="#_x0000_t67" style="position:absolute;margin-left:467.25pt;margin-top:406.2pt;width:28.3pt;height:34pt;z-index:-251658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" adj="1261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1" behindDoc="1" locked="0" layoutInCell="1" allowOverlap="1" wp14:anchorId="5DD1EB44" wp14:editId="10B93111">
                <wp:simplePos x="0" y="0"/>
                <wp:positionH relativeFrom="column">
                  <wp:posOffset>2053287</wp:posOffset>
                </wp:positionH>
                <wp:positionV relativeFrom="paragraph">
                  <wp:posOffset>6101715</wp:posOffset>
                </wp:positionV>
                <wp:extent cx="359410" cy="359410"/>
                <wp:effectExtent l="57150" t="19050" r="0" b="40640"/>
                <wp:wrapNone/>
                <wp:docPr id="111"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67DCC" id="Arrow: Down 53" o:spid="_x0000_s1026" type="#_x0000_t67" style="position:absolute;margin-left:161.7pt;margin-top:480.45pt;width:28.3pt;height:28.3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" adj="10800" fillcolor="#002060" strokecolor="#002060" strokeweight="2.25pt">
                <v:path arrowok="t"/>
              </v:shape>
            </w:pict>
          </mc:Fallback>
        </mc:AlternateContent>
      </w:r>
      <w:r w:rsidR="006266FC">
        <w:rPr>
          <w:noProof/>
        </w:rPr>
        <mc:AlternateContent>
          <mc:Choice Requires="wps">
            <w:drawing>
              <wp:anchor distT="0" distB="0" distL="114300" distR="114300" simplePos="0" relativeHeight="251658265" behindDoc="0" locked="0" layoutInCell="1" allowOverlap="1" wp14:anchorId="7209198A" wp14:editId="1CBE6A06">
                <wp:simplePos x="0" y="0"/>
                <wp:positionH relativeFrom="column">
                  <wp:posOffset>287636</wp:posOffset>
                </wp:positionH>
                <wp:positionV relativeFrom="paragraph">
                  <wp:posOffset>6480819</wp:posOffset>
                </wp:positionV>
                <wp:extent cx="2827655" cy="504825"/>
                <wp:effectExtent l="19050" t="19050" r="10795" b="28575"/>
                <wp:wrapNone/>
                <wp:docPr id="1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655" cy="504825"/>
                        </a:xfrm>
                        <a:prstGeom prst="roundRect">
                          <a:avLst/>
                        </a:prstGeom>
                        <a:solidFill>
                          <a:schemeClr val="lt1"/>
                        </a:solidFill>
                        <a:ln w="28575">
                          <a:solidFill>
                            <a:srgbClr val="002060"/>
                          </a:solidFill>
                        </a:ln>
                      </wps:spPr>
                      <wps:txbx>
                        <w:txbxContent>
                          <w:p w14:paraId="73B01AF5" w14:textId="77777777" w:rsidR="00562A55" w:rsidRPr="00825100" w:rsidRDefault="00562A55" w:rsidP="00562A55">
                            <w:pPr>
                              <w:spacing w:after="120"/>
                              <w:contextualSpacing/>
                              <w:jc w:val="center"/>
                            </w:pPr>
                            <w:r w:rsidRPr="00825100">
                              <w:t>Task submitted by new due date and meets assessment requirements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9198A" id="Text Box 47" o:spid="_x0000_s1027" style="position:absolute;left:0;text-align:left;margin-left:22.65pt;margin-top:510.3pt;width:222.65pt;height:39.7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" fillcolor="white [3201]" strokecolor="#002060" strokeweight="2.25pt">
                <v:path arrowok="t"/>
                <v:textbox>
                  <w:txbxContent>
                    <w:p w14:paraId="73B01AF5" w14:textId="77777777" w:rsidR="00562A55" w:rsidRPr="00825100" w:rsidRDefault="00562A55" w:rsidP="00562A55">
                      <w:pPr>
                        <w:spacing w:after="120"/>
                        <w:contextualSpacing/>
                        <w:jc w:val="center"/>
                      </w:pPr>
                      <w:r w:rsidRPr="00825100">
                        <w:t>Task submitted by new due date and meets assessment requirements</w:t>
                      </w:r>
                      <w:r>
                        <w:t>.</w:t>
                      </w:r>
                    </w:p>
                  </w:txbxContent>
                </v:textbox>
              </v:roundrect>
            </w:pict>
          </mc:Fallback>
        </mc:AlternateContent>
      </w:r>
      <w:r w:rsidR="006266FC">
        <w:rPr>
          <w:noProof/>
        </w:rPr>
        <mc:AlternateContent>
          <mc:Choice Requires="wps">
            <w:drawing>
              <wp:anchor distT="0" distB="0" distL="114300" distR="114300" simplePos="0" relativeHeight="251658257" behindDoc="0" locked="0" layoutInCell="1" allowOverlap="1" wp14:anchorId="0B5FCBD9" wp14:editId="0F7FD7AF">
                <wp:simplePos x="0" y="0"/>
                <wp:positionH relativeFrom="column">
                  <wp:posOffset>3644265</wp:posOffset>
                </wp:positionH>
                <wp:positionV relativeFrom="paragraph">
                  <wp:posOffset>4227830</wp:posOffset>
                </wp:positionV>
                <wp:extent cx="1765300" cy="927100"/>
                <wp:effectExtent l="19050" t="19050" r="25400" b="25400"/>
                <wp:wrapNone/>
                <wp:docPr id="1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927100"/>
                        </a:xfrm>
                        <a:prstGeom prst="roundRect">
                          <a:avLst/>
                        </a:prstGeom>
                        <a:solidFill>
                          <a:schemeClr val="bg1"/>
                        </a:solidFill>
                        <a:ln w="28575">
                          <a:solidFill>
                            <a:srgbClr val="002060"/>
                          </a:solidFill>
                        </a:ln>
                      </wps:spPr>
                      <wps:txbx>
                        <w:txbxContent>
                          <w:p w14:paraId="398B056E" w14:textId="77777777" w:rsidR="00562A55" w:rsidRPr="00825100" w:rsidRDefault="00562A55" w:rsidP="00562A55">
                            <w:pPr>
                              <w:spacing w:after="120"/>
                              <w:contextualSpacing/>
                              <w:jc w:val="center"/>
                            </w:pPr>
                            <w:r w:rsidRPr="00825100">
                              <w:t>Appeal supported</w:t>
                            </w:r>
                            <w:r>
                              <w:t xml:space="preserve"> in line with school policy</w:t>
                            </w:r>
                            <w:r w:rsidRPr="00825100">
                              <w:t>. Recommendations implemented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FCBD9" id="Text Box 39" o:spid="_x0000_s1028" style="position:absolute;left:0;text-align:left;margin-left:286.95pt;margin-top:332.9pt;width:139pt;height:73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" fillcolor="white [3212]" strokecolor="#002060" strokeweight="2.25pt">
                <v:path arrowok="t"/>
                <v:textbox>
                  <w:txbxContent>
                    <w:p w14:paraId="398B056E" w14:textId="77777777" w:rsidR="00562A55" w:rsidRPr="00825100" w:rsidRDefault="00562A55" w:rsidP="00562A55">
                      <w:pPr>
                        <w:spacing w:after="120"/>
                        <w:contextualSpacing/>
                        <w:jc w:val="center"/>
                      </w:pPr>
                      <w:r w:rsidRPr="00825100">
                        <w:t>Appeal supported</w:t>
                      </w:r>
                      <w:r>
                        <w:t xml:space="preserve"> in line with school policy</w:t>
                      </w:r>
                      <w:r w:rsidRPr="00825100">
                        <w:t>. Recommendations implemented</w:t>
                      </w:r>
                      <w:r>
                        <w:t>.</w:t>
                      </w:r>
                    </w:p>
                  </w:txbxContent>
                </v:textbox>
              </v:roundrect>
            </w:pict>
          </mc:Fallback>
        </mc:AlternateContent>
      </w:r>
      <w:r w:rsidR="006266FC">
        <w:rPr>
          <w:noProof/>
        </w:rPr>
        <mc:AlternateContent>
          <mc:Choice Requires="wps">
            <w:drawing>
              <wp:anchor distT="0" distB="0" distL="114300" distR="114300" simplePos="0" relativeHeight="251658261" behindDoc="0" locked="0" layoutInCell="1" allowOverlap="1" wp14:anchorId="4F1ECA06" wp14:editId="6CECEE12">
                <wp:simplePos x="0" y="0"/>
                <wp:positionH relativeFrom="column">
                  <wp:posOffset>5936994</wp:posOffset>
                </wp:positionH>
                <wp:positionV relativeFrom="paragraph">
                  <wp:posOffset>3783026</wp:posOffset>
                </wp:positionV>
                <wp:extent cx="359410" cy="431800"/>
                <wp:effectExtent l="57150" t="19050" r="2540" b="25400"/>
                <wp:wrapNone/>
                <wp:docPr id="101" name="Arrow: Dow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3847D" id="Arrow: Down 43" o:spid="_x0000_s1026" type="#_x0000_t67" style="position:absolute;margin-left:467.5pt;margin-top:297.9pt;width:28.3pt;height:3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" adj="1261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60" behindDoc="0" locked="0" layoutInCell="1" allowOverlap="1" wp14:anchorId="6A112BF8" wp14:editId="0DAC6032">
                <wp:simplePos x="0" y="0"/>
                <wp:positionH relativeFrom="column">
                  <wp:posOffset>4396740</wp:posOffset>
                </wp:positionH>
                <wp:positionV relativeFrom="paragraph">
                  <wp:posOffset>3775075</wp:posOffset>
                </wp:positionV>
                <wp:extent cx="359410" cy="431800"/>
                <wp:effectExtent l="57150" t="19050" r="2540" b="25400"/>
                <wp:wrapNone/>
                <wp:docPr id="102" name="Arrow: Dow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433B6" id="Arrow: Down 42" o:spid="_x0000_s1026" type="#_x0000_t67" style="position:absolute;margin-left:346.2pt;margin-top:297.25pt;width:28.3pt;height:3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" adj="1261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48" behindDoc="0" locked="0" layoutInCell="1" allowOverlap="1" wp14:anchorId="252AB9AC" wp14:editId="5A66B1DF">
                <wp:simplePos x="0" y="0"/>
                <wp:positionH relativeFrom="column">
                  <wp:posOffset>508000</wp:posOffset>
                </wp:positionH>
                <wp:positionV relativeFrom="paragraph">
                  <wp:posOffset>1759907</wp:posOffset>
                </wp:positionV>
                <wp:extent cx="342900" cy="360045"/>
                <wp:effectExtent l="57150" t="19050" r="0" b="40005"/>
                <wp:wrapNone/>
                <wp:docPr id="97"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B99BEE" id="Arrow: Down 6" o:spid="_x0000_s1026" type="#_x0000_t67" style="position:absolute;margin-left:40pt;margin-top:138.6pt;width:27pt;height:28.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" adj="11314" fillcolor="#002060" strokecolor="#002060" strokeweight="2.25pt">
                <v:path arrowok="t"/>
              </v:shape>
            </w:pict>
          </mc:Fallback>
        </mc:AlternateContent>
      </w:r>
      <w:r w:rsidR="006266FC">
        <w:rPr>
          <w:noProof/>
        </w:rPr>
        <mc:AlternateContent>
          <mc:Choice Requires="wps">
            <w:drawing>
              <wp:anchor distT="0" distB="0" distL="114300" distR="114300" simplePos="0" relativeHeight="251658277" behindDoc="0" locked="0" layoutInCell="1" allowOverlap="1" wp14:anchorId="73ED83BA" wp14:editId="01374145">
                <wp:simplePos x="0" y="0"/>
                <wp:positionH relativeFrom="margin">
                  <wp:posOffset>217170</wp:posOffset>
                </wp:positionH>
                <wp:positionV relativeFrom="paragraph">
                  <wp:posOffset>2141220</wp:posOffset>
                </wp:positionV>
                <wp:extent cx="866775" cy="704850"/>
                <wp:effectExtent l="19050" t="19050" r="28575" b="1905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704850"/>
                        </a:xfrm>
                        <a:prstGeom prst="roundRect">
                          <a:avLst/>
                        </a:prstGeom>
                        <a:solidFill>
                          <a:sysClr val="window" lastClr="FFFFFF"/>
                        </a:solidFill>
                        <a:ln w="28575">
                          <a:solidFill>
                            <a:srgbClr val="002060"/>
                          </a:solidFill>
                        </a:ln>
                      </wps:spPr>
                      <wps:txbx>
                        <w:txbxContent>
                          <w:p w14:paraId="58795435" w14:textId="7A813874" w:rsidR="00562A55" w:rsidRPr="00825100" w:rsidRDefault="00562A55" w:rsidP="00562A55">
                            <w:pPr>
                              <w:spacing w:after="120"/>
                              <w:contextualSpacing/>
                              <w:jc w:val="center"/>
                            </w:pPr>
                            <w:r>
                              <w:t>Mark awarded</w:t>
                            </w:r>
                            <w:r w:rsidR="00A60A63">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ED83BA" id="Text Box 40" o:spid="_x0000_s1029" style="position:absolute;left:0;text-align:left;margin-left:17.1pt;margin-top:168.6pt;width:68.25pt;height:5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" fillcolor="window" strokecolor="#002060" strokeweight="2.25pt">
                <v:path arrowok="t"/>
                <v:textbox>
                  <w:txbxContent>
                    <w:p w14:paraId="58795435" w14:textId="7A813874" w:rsidR="00562A55" w:rsidRPr="00825100" w:rsidRDefault="00562A55" w:rsidP="00562A55">
                      <w:pPr>
                        <w:spacing w:after="120"/>
                        <w:contextualSpacing/>
                        <w:jc w:val="center"/>
                      </w:pPr>
                      <w:r>
                        <w:t>Mark awarded</w:t>
                      </w:r>
                      <w:r w:rsidR="00A60A63">
                        <w:t>.</w:t>
                      </w:r>
                    </w:p>
                  </w:txbxContent>
                </v:textbox>
                <w10:wrap anchorx="margin"/>
              </v:roundrect>
            </w:pict>
          </mc:Fallback>
        </mc:AlternateContent>
      </w:r>
      <w:r w:rsidR="006266FC">
        <w:rPr>
          <w:noProof/>
        </w:rPr>
        <mc:AlternateContent>
          <mc:Choice Requires="wps">
            <w:drawing>
              <wp:anchor distT="0" distB="0" distL="114300" distR="114300" simplePos="0" relativeHeight="251658275" behindDoc="1" locked="0" layoutInCell="1" allowOverlap="1" wp14:anchorId="702869E2" wp14:editId="7F5DF9C9">
                <wp:simplePos x="0" y="0"/>
                <wp:positionH relativeFrom="column">
                  <wp:posOffset>2080260</wp:posOffset>
                </wp:positionH>
                <wp:positionV relativeFrom="paragraph">
                  <wp:posOffset>1763395</wp:posOffset>
                </wp:positionV>
                <wp:extent cx="342900" cy="360045"/>
                <wp:effectExtent l="57150" t="19050" r="0" b="40005"/>
                <wp:wrapNone/>
                <wp:docPr id="98"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38E7B7" id="Arrow: Down 22" o:spid="_x0000_s1026" type="#_x0000_t67" style="position:absolute;margin-left:163.8pt;margin-top:138.85pt;width:27pt;height:28.35pt;z-index:-2516582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" adj="11314" fillcolor="#002060" strokecolor="#002060" strokeweight="2.25pt">
                <v:path arrowok="t"/>
              </v:shape>
            </w:pict>
          </mc:Fallback>
        </mc:AlternateContent>
      </w:r>
      <w:r w:rsidR="006266FC">
        <w:rPr>
          <w:noProof/>
        </w:rPr>
        <mc:AlternateContent>
          <mc:Choice Requires="wps">
            <w:drawing>
              <wp:anchor distT="0" distB="0" distL="114300" distR="114300" simplePos="0" relativeHeight="251658269" behindDoc="0" locked="0" layoutInCell="1" allowOverlap="1" wp14:anchorId="41087072" wp14:editId="08650D55">
                <wp:simplePos x="0" y="0"/>
                <wp:positionH relativeFrom="column">
                  <wp:posOffset>3493770</wp:posOffset>
                </wp:positionH>
                <wp:positionV relativeFrom="paragraph">
                  <wp:posOffset>8116545</wp:posOffset>
                </wp:positionV>
                <wp:extent cx="3201670" cy="717550"/>
                <wp:effectExtent l="19050" t="19050" r="17780" b="25400"/>
                <wp:wrapNone/>
                <wp:docPr id="1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670" cy="717550"/>
                        </a:xfrm>
                        <a:prstGeom prst="roundRect">
                          <a:avLst/>
                        </a:prstGeom>
                        <a:solidFill>
                          <a:schemeClr val="lt1"/>
                        </a:solidFill>
                        <a:ln w="28575">
                          <a:solidFill>
                            <a:srgbClr val="002060"/>
                          </a:solidFill>
                        </a:ln>
                      </wps:spPr>
                      <wps:txbx>
                        <w:txbxContent>
                          <w:p w14:paraId="7CDE8E6A" w14:textId="77777777" w:rsidR="00562A55" w:rsidRPr="00825100" w:rsidRDefault="00562A55" w:rsidP="00562A55">
                            <w:pPr>
                              <w:spacing w:after="120"/>
                              <w:ind w:left="-113" w:right="-113"/>
                              <w:contextualSpacing/>
                              <w:jc w:val="center"/>
                            </w:pPr>
                            <w:r w:rsidRPr="00825100">
                              <w:t>Failure to complete over 50% of the course assessment may result in ‘N’ Determination being awarded for the subject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87072" id="Text Box 51" o:spid="_x0000_s1030" style="position:absolute;left:0;text-align:left;margin-left:275.1pt;margin-top:639.1pt;width:252.1pt;height:56.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" fillcolor="white [3201]" strokecolor="#002060" strokeweight="2.25pt">
                <v:path arrowok="t"/>
                <v:textbox>
                  <w:txbxContent>
                    <w:p w14:paraId="7CDE8E6A" w14:textId="77777777" w:rsidR="00562A55" w:rsidRPr="00825100" w:rsidRDefault="00562A55" w:rsidP="00562A55">
                      <w:pPr>
                        <w:spacing w:after="120"/>
                        <w:ind w:left="-113" w:right="-113"/>
                        <w:contextualSpacing/>
                        <w:jc w:val="center"/>
                      </w:pPr>
                      <w:r w:rsidRPr="00825100">
                        <w:t>Failure to complete over 50% of the course assessment may result in ‘N’ Determination being awarded for the subject</w:t>
                      </w:r>
                      <w:r>
                        <w:t>.</w:t>
                      </w:r>
                    </w:p>
                  </w:txbxContent>
                </v:textbox>
              </v:roundrect>
            </w:pict>
          </mc:Fallback>
        </mc:AlternateContent>
      </w:r>
      <w:r w:rsidR="006266FC">
        <w:rPr>
          <w:noProof/>
        </w:rPr>
        <mc:AlternateContent>
          <mc:Choice Requires="wps">
            <w:drawing>
              <wp:anchor distT="0" distB="0" distL="114300" distR="114300" simplePos="0" relativeHeight="251658268" behindDoc="0" locked="0" layoutInCell="1" allowOverlap="1" wp14:anchorId="12D5520C" wp14:editId="5688A00B">
                <wp:simplePos x="0" y="0"/>
                <wp:positionH relativeFrom="column">
                  <wp:posOffset>3542558</wp:posOffset>
                </wp:positionH>
                <wp:positionV relativeFrom="paragraph">
                  <wp:posOffset>7350125</wp:posOffset>
                </wp:positionV>
                <wp:extent cx="3183255" cy="371475"/>
                <wp:effectExtent l="19050" t="19050" r="17145"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255" cy="371475"/>
                        </a:xfrm>
                        <a:prstGeom prst="roundRect">
                          <a:avLst/>
                        </a:prstGeom>
                        <a:solidFill>
                          <a:schemeClr val="lt1"/>
                        </a:solidFill>
                        <a:ln w="28575">
                          <a:solidFill>
                            <a:srgbClr val="002060"/>
                          </a:solidFill>
                        </a:ln>
                      </wps:spPr>
                      <wps:txbx>
                        <w:txbxContent>
                          <w:p w14:paraId="07D7461D" w14:textId="77777777" w:rsidR="00562A55" w:rsidRPr="00825100" w:rsidRDefault="00562A55" w:rsidP="00562A55">
                            <w:pPr>
                              <w:spacing w:after="120"/>
                              <w:contextualSpacing/>
                              <w:jc w:val="center"/>
                            </w:pPr>
                            <w:r w:rsidRPr="00825100">
                              <w:t>N Warning recorded as ‘</w:t>
                            </w:r>
                            <w:r w:rsidRPr="00834A44">
                              <w:rPr>
                                <w:b/>
                                <w:bCs/>
                              </w:rPr>
                              <w:t>not completed</w:t>
                            </w:r>
                            <w:r w:rsidRPr="00825100">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5520C" id="Text Box 50" o:spid="_x0000_s1031" style="position:absolute;left:0;text-align:left;margin-left:278.95pt;margin-top:578.75pt;width:250.65pt;height:29.2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" fillcolor="white [3201]" strokecolor="#002060" strokeweight="2.25pt">
                <v:path arrowok="t"/>
                <v:textbox>
                  <w:txbxContent>
                    <w:p w14:paraId="07D7461D" w14:textId="77777777" w:rsidR="00562A55" w:rsidRPr="00825100" w:rsidRDefault="00562A55" w:rsidP="00562A55">
                      <w:pPr>
                        <w:spacing w:after="120"/>
                        <w:contextualSpacing/>
                        <w:jc w:val="center"/>
                      </w:pPr>
                      <w:r w:rsidRPr="00825100">
                        <w:t>N Warning recorded as ‘</w:t>
                      </w:r>
                      <w:r w:rsidRPr="00834A44">
                        <w:rPr>
                          <w:b/>
                          <w:bCs/>
                        </w:rPr>
                        <w:t>not completed</w:t>
                      </w:r>
                      <w:r w:rsidRPr="00825100">
                        <w:t>’</w:t>
                      </w:r>
                      <w:r>
                        <w:t>.</w:t>
                      </w:r>
                    </w:p>
                  </w:txbxContent>
                </v:textbox>
              </v:roundrect>
            </w:pict>
          </mc:Fallback>
        </mc:AlternateContent>
      </w:r>
      <w:r w:rsidR="006266FC">
        <w:rPr>
          <w:noProof/>
        </w:rPr>
        <mc:AlternateContent>
          <mc:Choice Requires="wps">
            <w:drawing>
              <wp:anchor distT="0" distB="0" distL="114300" distR="114300" simplePos="0" relativeHeight="251658267" behindDoc="0" locked="0" layoutInCell="1" allowOverlap="1" wp14:anchorId="75CD510A" wp14:editId="7E8F08EC">
                <wp:simplePos x="0" y="0"/>
                <wp:positionH relativeFrom="column">
                  <wp:posOffset>279400</wp:posOffset>
                </wp:positionH>
                <wp:positionV relativeFrom="paragraph">
                  <wp:posOffset>7384868</wp:posOffset>
                </wp:positionV>
                <wp:extent cx="2818130" cy="361950"/>
                <wp:effectExtent l="19050" t="19050" r="20320" b="19050"/>
                <wp:wrapNone/>
                <wp:docPr id="1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361950"/>
                        </a:xfrm>
                        <a:prstGeom prst="roundRect">
                          <a:avLst/>
                        </a:prstGeom>
                        <a:solidFill>
                          <a:schemeClr val="bg1"/>
                        </a:solidFill>
                        <a:ln w="28575">
                          <a:solidFill>
                            <a:srgbClr val="002060"/>
                          </a:solidFill>
                        </a:ln>
                      </wps:spPr>
                      <wps:txbx>
                        <w:txbxContent>
                          <w:p w14:paraId="478D2F1C" w14:textId="77777777" w:rsidR="00562A55" w:rsidRPr="00825100" w:rsidRDefault="00562A55" w:rsidP="00562A55">
                            <w:pPr>
                              <w:spacing w:after="120"/>
                              <w:contextualSpacing/>
                              <w:jc w:val="center"/>
                            </w:pPr>
                            <w:r w:rsidRPr="00825100">
                              <w:t xml:space="preserve">N Warning marked as </w:t>
                            </w:r>
                            <w:r w:rsidRPr="00834A44">
                              <w:rPr>
                                <w:b/>
                                <w:bCs/>
                              </w:rPr>
                              <w:t>‘resolved</w:t>
                            </w:r>
                            <w:r w:rsidRPr="00825100">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D510A" id="Text Box 49" o:spid="_x0000_s1032" style="position:absolute;left:0;text-align:left;margin-left:22pt;margin-top:581.5pt;width:221.9pt;height:2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" fillcolor="white [3212]" strokecolor="#002060" strokeweight="2.25pt">
                <v:path arrowok="t"/>
                <v:textbox>
                  <w:txbxContent>
                    <w:p w14:paraId="478D2F1C" w14:textId="77777777" w:rsidR="00562A55" w:rsidRPr="00825100" w:rsidRDefault="00562A55" w:rsidP="00562A55">
                      <w:pPr>
                        <w:spacing w:after="120"/>
                        <w:contextualSpacing/>
                        <w:jc w:val="center"/>
                      </w:pPr>
                      <w:r w:rsidRPr="00825100">
                        <w:t xml:space="preserve">N Warning marked as </w:t>
                      </w:r>
                      <w:r w:rsidRPr="00834A44">
                        <w:rPr>
                          <w:b/>
                          <w:bCs/>
                        </w:rPr>
                        <w:t>‘resolved</w:t>
                      </w:r>
                      <w:r w:rsidRPr="00825100">
                        <w:t>’</w:t>
                      </w:r>
                      <w:r>
                        <w:t>.</w:t>
                      </w:r>
                    </w:p>
                  </w:txbxContent>
                </v:textbox>
              </v:roundrect>
            </w:pict>
          </mc:Fallback>
        </mc:AlternateContent>
      </w:r>
      <w:r w:rsidR="006266FC">
        <w:rPr>
          <w:noProof/>
        </w:rPr>
        <mc:AlternateContent>
          <mc:Choice Requires="wps">
            <w:drawing>
              <wp:anchor distT="0" distB="0" distL="114300" distR="114300" simplePos="0" relativeHeight="251658266" behindDoc="0" locked="0" layoutInCell="1" allowOverlap="1" wp14:anchorId="0D800F54" wp14:editId="41C38118">
                <wp:simplePos x="0" y="0"/>
                <wp:positionH relativeFrom="margin">
                  <wp:posOffset>3549015</wp:posOffset>
                </wp:positionH>
                <wp:positionV relativeFrom="paragraph">
                  <wp:posOffset>6477635</wp:posOffset>
                </wp:positionV>
                <wp:extent cx="3182620" cy="504825"/>
                <wp:effectExtent l="19050" t="19050" r="17780" b="28575"/>
                <wp:wrapNone/>
                <wp:docPr id="1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2620" cy="504825"/>
                        </a:xfrm>
                        <a:prstGeom prst="roundRect">
                          <a:avLst/>
                        </a:prstGeom>
                        <a:solidFill>
                          <a:schemeClr val="lt1"/>
                        </a:solidFill>
                        <a:ln w="28575">
                          <a:solidFill>
                            <a:srgbClr val="002060"/>
                          </a:solidFill>
                        </a:ln>
                      </wps:spPr>
                      <wps:txbx>
                        <w:txbxContent>
                          <w:p w14:paraId="46B259AC" w14:textId="77777777" w:rsidR="00562A55" w:rsidRPr="00825100" w:rsidRDefault="00562A55" w:rsidP="00562A55">
                            <w:pPr>
                              <w:spacing w:after="120"/>
                              <w:contextualSpacing/>
                              <w:jc w:val="center"/>
                            </w:pPr>
                            <w:r w:rsidRPr="00825100">
                              <w:t>Task not submitted by new due date</w:t>
                            </w:r>
                            <w:r>
                              <w:t xml:space="preserve"> or doesn’t meet assessment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00F54" id="Text Box 48" o:spid="_x0000_s1033" style="position:absolute;left:0;text-align:left;margin-left:279.45pt;margin-top:510.05pt;width:250.6pt;height:39.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" fillcolor="white [3201]" strokecolor="#002060" strokeweight="2.25pt">
                <v:path arrowok="t"/>
                <v:textbox>
                  <w:txbxContent>
                    <w:p w14:paraId="46B259AC" w14:textId="77777777" w:rsidR="00562A55" w:rsidRPr="00825100" w:rsidRDefault="00562A55" w:rsidP="00562A55">
                      <w:pPr>
                        <w:spacing w:after="120"/>
                        <w:contextualSpacing/>
                        <w:jc w:val="center"/>
                      </w:pPr>
                      <w:r w:rsidRPr="00825100">
                        <w:t>Task not submitted by new due date</w:t>
                      </w:r>
                      <w:r>
                        <w:t xml:space="preserve"> or doesn’t meet assessment requirements.</w:t>
                      </w:r>
                    </w:p>
                  </w:txbxContent>
                </v:textbox>
                <w10:wrap anchorx="margin"/>
              </v:roundrect>
            </w:pict>
          </mc:Fallback>
        </mc:AlternateContent>
      </w:r>
      <w:r w:rsidR="006266FC">
        <w:rPr>
          <w:noProof/>
        </w:rPr>
        <mc:AlternateContent>
          <mc:Choice Requires="wps">
            <w:drawing>
              <wp:anchor distT="0" distB="0" distL="114300" distR="114300" simplePos="0" relativeHeight="251658264" behindDoc="0" locked="0" layoutInCell="1" allowOverlap="1" wp14:anchorId="59E4CD4B" wp14:editId="35BD7A6A">
                <wp:simplePos x="0" y="0"/>
                <wp:positionH relativeFrom="column">
                  <wp:posOffset>299126</wp:posOffset>
                </wp:positionH>
                <wp:positionV relativeFrom="paragraph">
                  <wp:posOffset>5586730</wp:posOffset>
                </wp:positionV>
                <wp:extent cx="6445250" cy="495300"/>
                <wp:effectExtent l="19050" t="19050" r="12700" b="19050"/>
                <wp:wrapNone/>
                <wp:docPr id="1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495300"/>
                        </a:xfrm>
                        <a:prstGeom prst="roundRect">
                          <a:avLst/>
                        </a:prstGeom>
                        <a:solidFill>
                          <a:schemeClr val="lt1"/>
                        </a:solidFill>
                        <a:ln w="28575">
                          <a:solidFill>
                            <a:srgbClr val="002060"/>
                          </a:solidFill>
                        </a:ln>
                      </wps:spPr>
                      <wps:txbx>
                        <w:txbxContent>
                          <w:p w14:paraId="180D32BC" w14:textId="2B0F7639" w:rsidR="00562A55" w:rsidRPr="00825100" w:rsidRDefault="00562A55" w:rsidP="00562A55">
                            <w:pPr>
                              <w:spacing w:after="120"/>
                              <w:contextualSpacing/>
                              <w:jc w:val="center"/>
                            </w:pPr>
                            <w:r w:rsidRPr="00825100">
                              <w:t>N Warning letter issued</w:t>
                            </w:r>
                            <w:r>
                              <w:t>.</w:t>
                            </w:r>
                            <w:r w:rsidRPr="00825100">
                              <w:t xml:space="preserve"> Task must be submitted by new due date (if required)</w:t>
                            </w:r>
                            <w:r>
                              <w:t xml:space="preserve">. </w:t>
                            </w:r>
                            <w:r w:rsidRPr="00825100">
                              <w:t>Zero (0) mark awarded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4CD4B" id="Text Box 46" o:spid="_x0000_s1034" style="position:absolute;left:0;text-align:left;margin-left:23.55pt;margin-top:439.9pt;width:507.5pt;height:3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" fillcolor="white [3201]" strokecolor="#002060" strokeweight="2.25pt">
                <v:path arrowok="t"/>
                <v:textbox>
                  <w:txbxContent>
                    <w:p w14:paraId="180D32BC" w14:textId="2B0F7639" w:rsidR="00562A55" w:rsidRPr="00825100" w:rsidRDefault="00562A55" w:rsidP="00562A55">
                      <w:pPr>
                        <w:spacing w:after="120"/>
                        <w:contextualSpacing/>
                        <w:jc w:val="center"/>
                      </w:pPr>
                      <w:r w:rsidRPr="00825100">
                        <w:t>N Warning letter issued</w:t>
                      </w:r>
                      <w:r>
                        <w:t>.</w:t>
                      </w:r>
                      <w:r w:rsidRPr="00825100">
                        <w:t xml:space="preserve"> Task must be submitted by new due date (if required)</w:t>
                      </w:r>
                      <w:r>
                        <w:t xml:space="preserve">. </w:t>
                      </w:r>
                      <w:r w:rsidRPr="00825100">
                        <w:t>Zero (0) mark awarded</w:t>
                      </w:r>
                      <w:r>
                        <w:t>.</w:t>
                      </w:r>
                    </w:p>
                  </w:txbxContent>
                </v:textbox>
              </v:roundrect>
            </w:pict>
          </mc:Fallback>
        </mc:AlternateContent>
      </w:r>
      <w:r w:rsidR="006266FC">
        <w:rPr>
          <w:noProof/>
        </w:rPr>
        <mc:AlternateContent>
          <mc:Choice Requires="wps">
            <w:drawing>
              <wp:anchor distT="0" distB="0" distL="114300" distR="114300" simplePos="0" relativeHeight="251658263" behindDoc="1" locked="0" layoutInCell="1" allowOverlap="1" wp14:anchorId="7A384227" wp14:editId="16BE96ED">
                <wp:simplePos x="0" y="0"/>
                <wp:positionH relativeFrom="column">
                  <wp:posOffset>2052955</wp:posOffset>
                </wp:positionH>
                <wp:positionV relativeFrom="paragraph">
                  <wp:posOffset>5143500</wp:posOffset>
                </wp:positionV>
                <wp:extent cx="359410" cy="431800"/>
                <wp:effectExtent l="57150" t="19050" r="21590" b="44450"/>
                <wp:wrapNone/>
                <wp:docPr id="108" name="Arrow: Dow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0EB98" id="Arrow: Down 45" o:spid="_x0000_s1026" type="#_x0000_t67" style="position:absolute;margin-left:161.65pt;margin-top:405pt;width:28.3pt;height:34pt;z-index:-251658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" adj="1261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59" behindDoc="0" locked="0" layoutInCell="1" allowOverlap="1" wp14:anchorId="769F1E39" wp14:editId="411D09D8">
                <wp:simplePos x="0" y="0"/>
                <wp:positionH relativeFrom="column">
                  <wp:posOffset>2061342</wp:posOffset>
                </wp:positionH>
                <wp:positionV relativeFrom="paragraph">
                  <wp:posOffset>3785870</wp:posOffset>
                </wp:positionV>
                <wp:extent cx="359410" cy="431800"/>
                <wp:effectExtent l="57150" t="19050" r="21590" b="44450"/>
                <wp:wrapNone/>
                <wp:docPr id="106" name="Arrow: Dow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562FE" id="Arrow: Down 41" o:spid="_x0000_s1026" type="#_x0000_t67" style="position:absolute;margin-left:162.3pt;margin-top:298.1pt;width:28.3pt;height:3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" adj="12611" fillcolor="#002060" strokecolor="#002060" strokeweight="2.25pt">
                <v:path arrowok="t"/>
              </v:shape>
            </w:pict>
          </mc:Fallback>
        </mc:AlternateContent>
      </w:r>
      <w:r w:rsidR="006266FC">
        <w:rPr>
          <w:noProof/>
        </w:rPr>
        <mc:AlternateContent>
          <mc:Choice Requires="wps">
            <w:drawing>
              <wp:anchor distT="0" distB="0" distL="114300" distR="114300" simplePos="0" relativeHeight="251658256" behindDoc="0" locked="0" layoutInCell="1" allowOverlap="1" wp14:anchorId="219397FA" wp14:editId="470B75FF">
                <wp:simplePos x="0" y="0"/>
                <wp:positionH relativeFrom="column">
                  <wp:posOffset>1354217</wp:posOffset>
                </wp:positionH>
                <wp:positionV relativeFrom="paragraph">
                  <wp:posOffset>4222750</wp:posOffset>
                </wp:positionV>
                <wp:extent cx="1662430" cy="927100"/>
                <wp:effectExtent l="19050" t="19050" r="13970" b="25400"/>
                <wp:wrapNone/>
                <wp:docPr id="10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927100"/>
                        </a:xfrm>
                        <a:prstGeom prst="roundRect">
                          <a:avLst/>
                        </a:prstGeom>
                        <a:solidFill>
                          <a:schemeClr val="lt1"/>
                        </a:solidFill>
                        <a:ln w="28575">
                          <a:solidFill>
                            <a:srgbClr val="002060"/>
                          </a:solidFill>
                        </a:ln>
                      </wps:spPr>
                      <wps:txbx>
                        <w:txbxContent>
                          <w:p w14:paraId="7B85BE84" w14:textId="77777777" w:rsidR="00562A55" w:rsidRPr="00825100" w:rsidRDefault="00562A55" w:rsidP="00562A55">
                            <w:pPr>
                              <w:spacing w:after="120"/>
                              <w:contextualSpacing/>
                              <w:jc w:val="center"/>
                            </w:pPr>
                            <w:r w:rsidRPr="00825100">
                              <w:t>Student interviewed by class teacher &amp;/or Head Teacher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397FA" id="Text Box 38" o:spid="_x0000_s1035" style="position:absolute;left:0;text-align:left;margin-left:106.65pt;margin-top:332.5pt;width:130.9pt;height:7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" fillcolor="white [3201]" strokecolor="#002060" strokeweight="2.25pt">
                <v:path arrowok="t"/>
                <v:textbox>
                  <w:txbxContent>
                    <w:p w14:paraId="7B85BE84" w14:textId="77777777" w:rsidR="00562A55" w:rsidRPr="00825100" w:rsidRDefault="00562A55" w:rsidP="00562A55">
                      <w:pPr>
                        <w:spacing w:after="120"/>
                        <w:contextualSpacing/>
                        <w:jc w:val="center"/>
                      </w:pPr>
                      <w:r w:rsidRPr="00825100">
                        <w:t>Student interviewed by class teacher &amp;/or Head Teacher</w:t>
                      </w:r>
                      <w:r>
                        <w:t>.</w:t>
                      </w:r>
                    </w:p>
                  </w:txbxContent>
                </v:textbox>
              </v:roundrect>
            </w:pict>
          </mc:Fallback>
        </mc:AlternateContent>
      </w:r>
      <w:r w:rsidR="006266FC">
        <w:rPr>
          <w:noProof/>
        </w:rPr>
        <mc:AlternateContent>
          <mc:Choice Requires="wps">
            <w:drawing>
              <wp:anchor distT="0" distB="0" distL="114300" distR="114300" simplePos="0" relativeHeight="251658258" behindDoc="0" locked="0" layoutInCell="1" allowOverlap="1" wp14:anchorId="4A8C5855" wp14:editId="14B69D38">
                <wp:simplePos x="0" y="0"/>
                <wp:positionH relativeFrom="margin">
                  <wp:posOffset>5494053</wp:posOffset>
                </wp:positionH>
                <wp:positionV relativeFrom="paragraph">
                  <wp:posOffset>4218627</wp:posOffset>
                </wp:positionV>
                <wp:extent cx="1236980" cy="933450"/>
                <wp:effectExtent l="19050" t="19050" r="20320" b="1905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933450"/>
                        </a:xfrm>
                        <a:prstGeom prst="roundRect">
                          <a:avLst/>
                        </a:prstGeom>
                        <a:solidFill>
                          <a:schemeClr val="lt1"/>
                        </a:solidFill>
                        <a:ln w="28575">
                          <a:solidFill>
                            <a:srgbClr val="002060"/>
                          </a:solidFill>
                        </a:ln>
                      </wps:spPr>
                      <wps:txbx>
                        <w:txbxContent>
                          <w:p w14:paraId="1A660034" w14:textId="77777777" w:rsidR="00562A55" w:rsidRPr="00825100" w:rsidRDefault="00562A55" w:rsidP="00562A55">
                            <w:pPr>
                              <w:spacing w:after="120"/>
                              <w:contextualSpacing/>
                              <w:jc w:val="center"/>
                            </w:pPr>
                            <w:r w:rsidRPr="00825100">
                              <w:t xml:space="preserve">Appeal rejected. </w:t>
                            </w:r>
                          </w:p>
                          <w:p w14:paraId="562281F6" w14:textId="77777777" w:rsidR="00562A55" w:rsidRPr="00825100" w:rsidRDefault="00562A55" w:rsidP="00562A55">
                            <w:pPr>
                              <w:spacing w:after="120"/>
                              <w:contextualSpacing/>
                              <w:jc w:val="center"/>
                            </w:pPr>
                            <w:r w:rsidRPr="00825100">
                              <w:t>Zero (0) mark awarded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C5855" id="_x0000_s1036" style="position:absolute;left:0;text-align:left;margin-left:432.6pt;margin-top:332.2pt;width:97.4pt;height:7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" fillcolor="white [3201]" strokecolor="#002060" strokeweight="2.25pt">
                <v:path arrowok="t"/>
                <v:textbox>
                  <w:txbxContent>
                    <w:p w14:paraId="1A660034" w14:textId="77777777" w:rsidR="00562A55" w:rsidRPr="00825100" w:rsidRDefault="00562A55" w:rsidP="00562A55">
                      <w:pPr>
                        <w:spacing w:after="120"/>
                        <w:contextualSpacing/>
                        <w:jc w:val="center"/>
                      </w:pPr>
                      <w:r w:rsidRPr="00825100">
                        <w:t xml:space="preserve">Appeal rejected. </w:t>
                      </w:r>
                    </w:p>
                    <w:p w14:paraId="562281F6" w14:textId="77777777" w:rsidR="00562A55" w:rsidRPr="00825100" w:rsidRDefault="00562A55" w:rsidP="00562A55">
                      <w:pPr>
                        <w:spacing w:after="120"/>
                        <w:contextualSpacing/>
                        <w:jc w:val="center"/>
                      </w:pPr>
                      <w:r w:rsidRPr="00825100">
                        <w:t>Zero (0) mark awarded</w:t>
                      </w:r>
                      <w:r>
                        <w:t>.</w:t>
                      </w:r>
                    </w:p>
                  </w:txbxContent>
                </v:textbox>
                <w10:wrap anchorx="margin"/>
              </v:roundrect>
            </w:pict>
          </mc:Fallback>
        </mc:AlternateContent>
      </w:r>
      <w:r w:rsidR="00F50EB6">
        <w:rPr>
          <w:noProof/>
        </w:rPr>
        <mc:AlternateContent>
          <mc:Choice Requires="wps">
            <w:drawing>
              <wp:anchor distT="0" distB="0" distL="114300" distR="114300" simplePos="0" relativeHeight="251658249" behindDoc="1" locked="0" layoutInCell="1" allowOverlap="1" wp14:anchorId="2B4D04C7" wp14:editId="7E721CF8">
                <wp:simplePos x="0" y="0"/>
                <wp:positionH relativeFrom="column">
                  <wp:posOffset>1395730</wp:posOffset>
                </wp:positionH>
                <wp:positionV relativeFrom="paragraph">
                  <wp:posOffset>2150745</wp:posOffset>
                </wp:positionV>
                <wp:extent cx="1666875" cy="1619885"/>
                <wp:effectExtent l="19050" t="19050" r="28575" b="18415"/>
                <wp:wrapNone/>
                <wp:docPr id="10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619885"/>
                        </a:xfrm>
                        <a:prstGeom prst="roundRect">
                          <a:avLst/>
                        </a:prstGeom>
                        <a:solidFill>
                          <a:schemeClr val="lt1"/>
                        </a:solidFill>
                        <a:ln w="28575">
                          <a:solidFill>
                            <a:srgbClr val="002060"/>
                          </a:solidFill>
                        </a:ln>
                      </wps:spPr>
                      <wps:txbx>
                        <w:txbxContent>
                          <w:p w14:paraId="4F0D850A" w14:textId="77777777" w:rsidR="00562A55" w:rsidRPr="00825100" w:rsidRDefault="00562A55" w:rsidP="00562A55">
                            <w:pPr>
                              <w:spacing w:after="120"/>
                              <w:contextualSpacing/>
                              <w:jc w:val="center"/>
                            </w:pPr>
                            <w:r w:rsidRPr="00825100">
                              <w:t>Task does not meet assessment requirements e.g., cheating, plagiarism, academic misconduct, non-serious attempt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D04C7" id="Text Box 36" o:spid="_x0000_s1037" style="position:absolute;left:0;text-align:left;margin-left:109.9pt;margin-top:169.35pt;width:131.25pt;height:127.5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" fillcolor="white [3201]" strokecolor="#002060" strokeweight="2.25pt">
                <v:path arrowok="t"/>
                <v:textbox>
                  <w:txbxContent>
                    <w:p w14:paraId="4F0D850A" w14:textId="77777777" w:rsidR="00562A55" w:rsidRPr="00825100" w:rsidRDefault="00562A55" w:rsidP="00562A55">
                      <w:pPr>
                        <w:spacing w:after="120"/>
                        <w:contextualSpacing/>
                        <w:jc w:val="center"/>
                      </w:pPr>
                      <w:r w:rsidRPr="00825100">
                        <w:t>Task does not meet assessment requirements e.g., cheating, plagiarism, academic misconduct, non-serious attempt</w:t>
                      </w:r>
                      <w:r>
                        <w:t>.</w:t>
                      </w:r>
                    </w:p>
                  </w:txbxContent>
                </v:textbox>
              </v:roundrect>
            </w:pict>
          </mc:Fallback>
        </mc:AlternateContent>
      </w:r>
      <w:r w:rsidR="00F50EB6">
        <w:rPr>
          <w:noProof/>
        </w:rPr>
        <mc:AlternateContent>
          <mc:Choice Requires="wps">
            <w:drawing>
              <wp:anchor distT="0" distB="0" distL="114300" distR="114300" simplePos="0" relativeHeight="251658250" behindDoc="1" locked="0" layoutInCell="1" allowOverlap="1" wp14:anchorId="33A5DEEF" wp14:editId="52C05471">
                <wp:simplePos x="0" y="0"/>
                <wp:positionH relativeFrom="column">
                  <wp:posOffset>3676922</wp:posOffset>
                </wp:positionH>
                <wp:positionV relativeFrom="paragraph">
                  <wp:posOffset>2134309</wp:posOffset>
                </wp:positionV>
                <wp:extent cx="3059430" cy="1619885"/>
                <wp:effectExtent l="19050" t="19050" r="26670" b="18415"/>
                <wp:wrapNone/>
                <wp:docPr id="10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1619885"/>
                        </a:xfrm>
                        <a:prstGeom prst="roundRect">
                          <a:avLst/>
                        </a:prstGeom>
                        <a:solidFill>
                          <a:schemeClr val="lt1"/>
                        </a:solidFill>
                        <a:ln w="28575">
                          <a:solidFill>
                            <a:srgbClr val="002060"/>
                          </a:solidFill>
                        </a:ln>
                      </wps:spPr>
                      <wps:txbx>
                        <w:txbxContent>
                          <w:p w14:paraId="339EEE7D" w14:textId="1DE58C62" w:rsidR="00562A55" w:rsidRPr="008A2184" w:rsidRDefault="00562A55" w:rsidP="00562A55">
                            <w:pPr>
                              <w:spacing w:after="120"/>
                              <w:contextualSpacing/>
                              <w:jc w:val="center"/>
                            </w:pPr>
                            <w:r w:rsidRPr="008A2184">
                              <w:t>Check Assessment Booklet to see if reason meets criteria for Illness / Misadventure</w:t>
                            </w:r>
                            <w:r w:rsidR="00AE1847">
                              <w:t xml:space="preserve"> Appeal form.</w:t>
                            </w:r>
                            <w:r w:rsidRPr="008A2184">
                              <w:t xml:space="preserve"> </w:t>
                            </w:r>
                          </w:p>
                          <w:p w14:paraId="732FF24C" w14:textId="77777777" w:rsidR="00562A55" w:rsidRPr="008A2184" w:rsidRDefault="00562A55" w:rsidP="00562A55">
                            <w:pPr>
                              <w:spacing w:after="120"/>
                              <w:contextualSpacing/>
                              <w:jc w:val="center"/>
                            </w:pPr>
                            <w:r w:rsidRPr="008A2184">
                              <w:t>Collect form and submit to Class Teacher within 2 school days on return to school.</w:t>
                            </w:r>
                          </w:p>
                          <w:p w14:paraId="116F32FE" w14:textId="1AAF8FBC" w:rsidR="00562A55" w:rsidRPr="008A2184" w:rsidRDefault="00562A55" w:rsidP="00562A55">
                            <w:pPr>
                              <w:spacing w:after="120"/>
                              <w:contextualSpacing/>
                              <w:jc w:val="center"/>
                            </w:pPr>
                            <w:r w:rsidRPr="008A2184">
                              <w:t>Be prepared to do task on day o</w:t>
                            </w:r>
                            <w:r w:rsidR="009D2BEA">
                              <w:t>f</w:t>
                            </w:r>
                            <w:r w:rsidRPr="008A2184">
                              <w:t xml:space="preserve"> return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5DEEF" id="Text Box 37" o:spid="_x0000_s1038" style="position:absolute;left:0;text-align:left;margin-left:289.5pt;margin-top:168.05pt;width:240.9pt;height:127.5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" fillcolor="white [3201]" strokecolor="#002060" strokeweight="2.25pt">
                <v:path arrowok="t"/>
                <v:textbox>
                  <w:txbxContent>
                    <w:p w14:paraId="339EEE7D" w14:textId="1DE58C62" w:rsidR="00562A55" w:rsidRPr="008A2184" w:rsidRDefault="00562A55" w:rsidP="00562A55">
                      <w:pPr>
                        <w:spacing w:after="120"/>
                        <w:contextualSpacing/>
                        <w:jc w:val="center"/>
                      </w:pPr>
                      <w:r w:rsidRPr="008A2184">
                        <w:t>Check Assessment Booklet to see if reason meets criteria for Illness / Misadventure</w:t>
                      </w:r>
                      <w:r w:rsidR="00AE1847">
                        <w:t xml:space="preserve"> Appeal form.</w:t>
                      </w:r>
                      <w:r w:rsidRPr="008A2184">
                        <w:t xml:space="preserve"> </w:t>
                      </w:r>
                    </w:p>
                    <w:p w14:paraId="732FF24C" w14:textId="77777777" w:rsidR="00562A55" w:rsidRPr="008A2184" w:rsidRDefault="00562A55" w:rsidP="00562A55">
                      <w:pPr>
                        <w:spacing w:after="120"/>
                        <w:contextualSpacing/>
                        <w:jc w:val="center"/>
                      </w:pPr>
                      <w:r w:rsidRPr="008A2184">
                        <w:t>Collect form and submit to Class Teacher within 2 school days on return to school.</w:t>
                      </w:r>
                    </w:p>
                    <w:p w14:paraId="116F32FE" w14:textId="1AAF8FBC" w:rsidR="00562A55" w:rsidRPr="008A2184" w:rsidRDefault="00562A55" w:rsidP="00562A55">
                      <w:pPr>
                        <w:spacing w:after="120"/>
                        <w:contextualSpacing/>
                        <w:jc w:val="center"/>
                      </w:pPr>
                      <w:r w:rsidRPr="008A2184">
                        <w:t>Be prepared to do task on day o</w:t>
                      </w:r>
                      <w:r w:rsidR="009D2BEA">
                        <w:t>f</w:t>
                      </w:r>
                      <w:r w:rsidRPr="008A2184">
                        <w:t xml:space="preserve"> return to school.</w:t>
                      </w:r>
                    </w:p>
                  </w:txbxContent>
                </v:textbox>
              </v:roundrect>
            </w:pict>
          </mc:Fallback>
        </mc:AlternateContent>
      </w:r>
      <w:r w:rsidR="00F50EB6">
        <w:rPr>
          <w:noProof/>
        </w:rPr>
        <mc:AlternateContent>
          <mc:Choice Requires="wps">
            <w:drawing>
              <wp:anchor distT="0" distB="0" distL="114300" distR="114300" simplePos="0" relativeHeight="251658247" behindDoc="0" locked="0" layoutInCell="1" allowOverlap="1" wp14:anchorId="75F0FA3A" wp14:editId="0BD60FEC">
                <wp:simplePos x="0" y="0"/>
                <wp:positionH relativeFrom="column">
                  <wp:posOffset>5032952</wp:posOffset>
                </wp:positionH>
                <wp:positionV relativeFrom="paragraph">
                  <wp:posOffset>1738408</wp:posOffset>
                </wp:positionV>
                <wp:extent cx="342900" cy="360045"/>
                <wp:effectExtent l="57150" t="19050" r="0" b="40005"/>
                <wp:wrapNone/>
                <wp:docPr id="99"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75D5A" id="Arrow: Down 23" o:spid="_x0000_s1026" type="#_x0000_t67" style="position:absolute;margin-left:396.3pt;margin-top:136.9pt;width:27pt;height:28.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" adj="11314" fillcolor="#002060" strokecolor="#002060" strokeweight="2.25pt">
                <v:path arrowok="t"/>
              </v:shape>
            </w:pict>
          </mc:Fallback>
        </mc:AlternateContent>
      </w:r>
      <w:r w:rsidR="00F50EB6">
        <w:rPr>
          <w:noProof/>
        </w:rPr>
        <mc:AlternateContent>
          <mc:Choice Requires="wps">
            <w:drawing>
              <wp:anchor distT="0" distB="0" distL="114300" distR="114300" simplePos="0" relativeHeight="251658252" behindDoc="0" locked="0" layoutInCell="1" allowOverlap="1" wp14:anchorId="24D4ECC0" wp14:editId="4968BD69">
                <wp:simplePos x="0" y="0"/>
                <wp:positionH relativeFrom="column">
                  <wp:posOffset>214209</wp:posOffset>
                </wp:positionH>
                <wp:positionV relativeFrom="paragraph">
                  <wp:posOffset>1227455</wp:posOffset>
                </wp:positionV>
                <wp:extent cx="2832100" cy="511175"/>
                <wp:effectExtent l="19050" t="19050" r="25400" b="22225"/>
                <wp:wrapNone/>
                <wp:docPr id="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0" cy="511175"/>
                        </a:xfrm>
                        <a:prstGeom prst="roundRect">
                          <a:avLst/>
                        </a:prstGeom>
                        <a:solidFill>
                          <a:schemeClr val="lt1"/>
                        </a:solidFill>
                        <a:ln w="28575">
                          <a:solidFill>
                            <a:srgbClr val="002060"/>
                          </a:solidFill>
                        </a:ln>
                      </wps:spPr>
                      <wps:txbx>
                        <w:txbxContent>
                          <w:p w14:paraId="3CEA8A32" w14:textId="77777777" w:rsidR="00562A55" w:rsidRPr="008A2184" w:rsidRDefault="00562A55" w:rsidP="00562A55">
                            <w:pPr>
                              <w:spacing w:after="120"/>
                              <w:contextualSpacing/>
                              <w:jc w:val="center"/>
                            </w:pPr>
                            <w:r w:rsidRPr="008A2184">
                              <w:t>Task completed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4ECC0" id="Text Box 12" o:spid="_x0000_s1039" style="position:absolute;left:0;text-align:left;margin-left:16.85pt;margin-top:96.65pt;width:223pt;height:4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" fillcolor="white [3201]" strokecolor="#002060" strokeweight="2.25pt">
                <v:path arrowok="t"/>
                <v:textbox>
                  <w:txbxContent>
                    <w:p w14:paraId="3CEA8A32" w14:textId="77777777" w:rsidR="00562A55" w:rsidRPr="008A2184" w:rsidRDefault="00562A55" w:rsidP="00562A55">
                      <w:pPr>
                        <w:spacing w:after="120"/>
                        <w:contextualSpacing/>
                        <w:jc w:val="center"/>
                      </w:pPr>
                      <w:r w:rsidRPr="008A2184">
                        <w:t>Task completed on time.</w:t>
                      </w:r>
                    </w:p>
                  </w:txbxContent>
                </v:textbox>
              </v:roundrect>
            </w:pict>
          </mc:Fallback>
        </mc:AlternateContent>
      </w:r>
      <w:r w:rsidR="00F50EB6">
        <w:rPr>
          <w:noProof/>
        </w:rPr>
        <mc:AlternateContent>
          <mc:Choice Requires="wps">
            <w:drawing>
              <wp:anchor distT="0" distB="0" distL="114300" distR="114300" simplePos="0" relativeHeight="251658254" behindDoc="1" locked="0" layoutInCell="1" allowOverlap="1" wp14:anchorId="377BA100" wp14:editId="1A83DD3F">
                <wp:simplePos x="0" y="0"/>
                <wp:positionH relativeFrom="column">
                  <wp:posOffset>5031319</wp:posOffset>
                </wp:positionH>
                <wp:positionV relativeFrom="paragraph">
                  <wp:posOffset>892810</wp:posOffset>
                </wp:positionV>
                <wp:extent cx="342900" cy="323850"/>
                <wp:effectExtent l="57150" t="19050" r="0" b="38100"/>
                <wp:wrapNone/>
                <wp:docPr id="94"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2385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B28E30" id="Arrow: Down 16" o:spid="_x0000_s1026" type="#_x0000_t67" style="position:absolute;margin-left:396.15pt;margin-top:70.3pt;width:27pt;height:2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" adj="10800" fillcolor="#002060" strokecolor="#002060" strokeweight="2.25pt">
                <v:path arrowok="t"/>
              </v:shape>
            </w:pict>
          </mc:Fallback>
        </mc:AlternateContent>
      </w:r>
      <w:r w:rsidR="00F50EB6">
        <w:rPr>
          <w:noProof/>
        </w:rPr>
        <mc:AlternateContent>
          <mc:Choice Requires="wps">
            <w:drawing>
              <wp:anchor distT="0" distB="0" distL="114300" distR="114300" simplePos="0" relativeHeight="251658253" behindDoc="0" locked="0" layoutInCell="1" allowOverlap="1" wp14:anchorId="548B2C76" wp14:editId="2AB3494E">
                <wp:simplePos x="0" y="0"/>
                <wp:positionH relativeFrom="column">
                  <wp:posOffset>3680485</wp:posOffset>
                </wp:positionH>
                <wp:positionV relativeFrom="paragraph">
                  <wp:posOffset>1214755</wp:posOffset>
                </wp:positionV>
                <wp:extent cx="3054350" cy="514350"/>
                <wp:effectExtent l="19050" t="19050" r="12700" b="19050"/>
                <wp:wrapNone/>
                <wp:docPr id="9934286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0" cy="514350"/>
                        </a:xfrm>
                        <a:prstGeom prst="roundRect">
                          <a:avLst/>
                        </a:prstGeom>
                        <a:solidFill>
                          <a:schemeClr val="lt1"/>
                        </a:solidFill>
                        <a:ln w="28575">
                          <a:solidFill>
                            <a:srgbClr val="002060"/>
                          </a:solidFill>
                        </a:ln>
                      </wps:spPr>
                      <wps:txbx>
                        <w:txbxContent>
                          <w:p w14:paraId="665E82FE" w14:textId="77777777" w:rsidR="00562A55" w:rsidRPr="008A2184" w:rsidRDefault="00562A55" w:rsidP="00562A55">
                            <w:pPr>
                              <w:spacing w:after="120"/>
                              <w:contextualSpacing/>
                              <w:jc w:val="center"/>
                            </w:pPr>
                            <w:r w:rsidRPr="008A2184">
                              <w:t>Task submitted late, or student absent on task due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B2C76" id="Text Box 14" o:spid="_x0000_s1040" style="position:absolute;left:0;text-align:left;margin-left:289.8pt;margin-top:95.65pt;width:240.5pt;height:40.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" fillcolor="white [3201]" strokecolor="#002060" strokeweight="2.25pt">
                <v:path arrowok="t"/>
                <v:textbox>
                  <w:txbxContent>
                    <w:p w14:paraId="665E82FE" w14:textId="77777777" w:rsidR="00562A55" w:rsidRPr="008A2184" w:rsidRDefault="00562A55" w:rsidP="00562A55">
                      <w:pPr>
                        <w:spacing w:after="120"/>
                        <w:contextualSpacing/>
                        <w:jc w:val="center"/>
                      </w:pPr>
                      <w:r w:rsidRPr="008A2184">
                        <w:t>Task submitted late, or student absent on task due date.</w:t>
                      </w:r>
                    </w:p>
                  </w:txbxContent>
                </v:textbox>
              </v:roundrect>
            </w:pict>
          </mc:Fallback>
        </mc:AlternateContent>
      </w:r>
      <w:r w:rsidR="00F50EB6">
        <w:rPr>
          <w:noProof/>
        </w:rPr>
        <mc:AlternateContent>
          <mc:Choice Requires="wps">
            <w:drawing>
              <wp:anchor distT="0" distB="0" distL="114300" distR="114300" simplePos="0" relativeHeight="251658255" behindDoc="1" locked="0" layoutInCell="1" allowOverlap="1" wp14:anchorId="70B87032" wp14:editId="43D9C569">
                <wp:simplePos x="0" y="0"/>
                <wp:positionH relativeFrom="column">
                  <wp:posOffset>1468120</wp:posOffset>
                </wp:positionH>
                <wp:positionV relativeFrom="paragraph">
                  <wp:posOffset>883285</wp:posOffset>
                </wp:positionV>
                <wp:extent cx="342900" cy="323850"/>
                <wp:effectExtent l="57150" t="19050" r="0" b="38100"/>
                <wp:wrapNone/>
                <wp:docPr id="658355023"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2385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E6C380" id="Arrow: Down 20" o:spid="_x0000_s1026" type="#_x0000_t67" style="position:absolute;margin-left:115.6pt;margin-top:69.55pt;width:27pt;height:25.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" adj="10800" fillcolor="#002060" strokecolor="#002060" strokeweight="2.25pt">
                <v:path arrowok="t"/>
              </v:shape>
            </w:pict>
          </mc:Fallback>
        </mc:AlternateContent>
      </w:r>
      <w:r w:rsidR="00F50EB6">
        <w:rPr>
          <w:noProof/>
        </w:rPr>
        <mc:AlternateContent>
          <mc:Choice Requires="wps">
            <w:drawing>
              <wp:anchor distT="0" distB="0" distL="114300" distR="114300" simplePos="0" relativeHeight="251658251" behindDoc="0" locked="0" layoutInCell="1" allowOverlap="1" wp14:anchorId="13BE2F66" wp14:editId="6BFBFF14">
                <wp:simplePos x="0" y="0"/>
                <wp:positionH relativeFrom="column">
                  <wp:posOffset>279131</wp:posOffset>
                </wp:positionH>
                <wp:positionV relativeFrom="paragraph">
                  <wp:posOffset>344552</wp:posOffset>
                </wp:positionV>
                <wp:extent cx="6451600" cy="539750"/>
                <wp:effectExtent l="19050" t="19050" r="25400" b="12700"/>
                <wp:wrapNone/>
                <wp:docPr id="1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539750"/>
                        </a:xfrm>
                        <a:prstGeom prst="roundRect">
                          <a:avLst/>
                        </a:prstGeom>
                        <a:solidFill>
                          <a:schemeClr val="lt1"/>
                        </a:solidFill>
                        <a:ln w="28575">
                          <a:solidFill>
                            <a:srgbClr val="002060"/>
                          </a:solidFill>
                        </a:ln>
                      </wps:spPr>
                      <wps:txbx>
                        <w:txbxContent>
                          <w:p w14:paraId="3760BD5A" w14:textId="46C99064" w:rsidR="00562A55" w:rsidRPr="008A2184" w:rsidRDefault="00562A55" w:rsidP="00562A55">
                            <w:pPr>
                              <w:spacing w:after="120"/>
                              <w:contextualSpacing/>
                              <w:jc w:val="center"/>
                            </w:pPr>
                            <w:r w:rsidRPr="008A2184">
                              <w:t>2-week notification prior to assessment task</w:t>
                            </w:r>
                            <w:r w:rsidR="00A60A63">
                              <w:t>.</w:t>
                            </w:r>
                          </w:p>
                          <w:p w14:paraId="154CFC77" w14:textId="360435B2" w:rsidR="00562A55" w:rsidRPr="008A2184" w:rsidRDefault="00562A55" w:rsidP="00562A55">
                            <w:pPr>
                              <w:spacing w:after="120"/>
                              <w:contextualSpacing/>
                              <w:jc w:val="center"/>
                            </w:pPr>
                            <w:r w:rsidRPr="008A2184">
                              <w:t xml:space="preserve">Student acknowledges receipt of notification </w:t>
                            </w:r>
                            <w:r w:rsidR="00A60A63">
                              <w:t>on Assessment Task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E2F66" id="Text Box 10" o:spid="_x0000_s1041" style="position:absolute;left:0;text-align:left;margin-left:22pt;margin-top:27.15pt;width:508pt;height: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" fillcolor="white [3201]" strokecolor="#002060" strokeweight="2.25pt">
                <v:path arrowok="t"/>
                <v:textbox>
                  <w:txbxContent>
                    <w:p w14:paraId="3760BD5A" w14:textId="46C99064" w:rsidR="00562A55" w:rsidRPr="008A2184" w:rsidRDefault="00562A55" w:rsidP="00562A55">
                      <w:pPr>
                        <w:spacing w:after="120"/>
                        <w:contextualSpacing/>
                        <w:jc w:val="center"/>
                      </w:pPr>
                      <w:r w:rsidRPr="008A2184">
                        <w:t>2-week notification prior to assessment task</w:t>
                      </w:r>
                      <w:r w:rsidR="00A60A63">
                        <w:t>.</w:t>
                      </w:r>
                    </w:p>
                    <w:p w14:paraId="154CFC77" w14:textId="360435B2" w:rsidR="00562A55" w:rsidRPr="008A2184" w:rsidRDefault="00562A55" w:rsidP="00562A55">
                      <w:pPr>
                        <w:spacing w:after="120"/>
                        <w:contextualSpacing/>
                        <w:jc w:val="center"/>
                      </w:pPr>
                      <w:r w:rsidRPr="008A2184">
                        <w:t xml:space="preserve">Student acknowledges receipt of notification </w:t>
                      </w:r>
                      <w:r w:rsidR="00A60A63">
                        <w:t>on Assessment Task Register.</w:t>
                      </w:r>
                    </w:p>
                  </w:txbxContent>
                </v:textbox>
              </v:roundrect>
            </w:pict>
          </mc:Fallback>
        </mc:AlternateContent>
      </w:r>
      <w:r w:rsidR="00804C33">
        <w:rPr>
          <w:b/>
          <w:color w:val="FFFFFF" w:themeColor="background1"/>
          <w:sz w:val="24"/>
          <w:szCs w:val="24"/>
        </w:rPr>
        <w:t>Assessment Procedures Flow Ch</w:t>
      </w:r>
      <w:r w:rsidR="00495FC8">
        <w:rPr>
          <w:b/>
          <w:color w:val="FFFFFF" w:themeColor="background1"/>
          <w:sz w:val="24"/>
          <w:szCs w:val="24"/>
        </w:rPr>
        <w:t>art</w:t>
      </w:r>
    </w:p>
    <w:p w14:paraId="3A010765" w14:textId="303346EF" w:rsidR="00495FC8" w:rsidRPr="00495FC8" w:rsidRDefault="00495FC8" w:rsidP="00495FC8">
      <w:pPr>
        <w:tabs>
          <w:tab w:val="left" w:pos="2751"/>
        </w:tabs>
        <w:sectPr w:rsidR="00495FC8" w:rsidRPr="00495FC8" w:rsidSect="00CA0851">
          <w:pgSz w:w="11930" w:h="16860"/>
          <w:pgMar w:top="720" w:right="851" w:bottom="658" w:left="561" w:header="567" w:footer="567" w:gutter="0"/>
          <w:cols w:space="720"/>
          <w:docGrid w:linePitch="299"/>
        </w:sectPr>
      </w:pPr>
    </w:p>
    <w:p w14:paraId="7EF8D76E" w14:textId="6376B398" w:rsidR="00BD50F6" w:rsidRPr="00D3314E" w:rsidRDefault="00152F2F" w:rsidP="00E932EA">
      <w:pPr>
        <w:pBdr>
          <w:top w:val="single" w:sz="4" w:space="1" w:color="auto"/>
          <w:left w:val="single" w:sz="4" w:space="4" w:color="auto"/>
          <w:bottom w:val="single" w:sz="4" w:space="1" w:color="auto"/>
          <w:right w:val="single" w:sz="4" w:space="4" w:color="auto"/>
        </w:pBdr>
        <w:shd w:val="clear" w:color="auto" w:fill="002060"/>
        <w:spacing w:before="240"/>
        <w:ind w:left="567" w:right="-103"/>
        <w:rPr>
          <w:b/>
          <w:bCs/>
          <w:sz w:val="24"/>
          <w:szCs w:val="24"/>
        </w:rPr>
      </w:pPr>
      <w:r w:rsidRPr="00D3314E">
        <w:rPr>
          <w:b/>
          <w:bCs/>
          <w:sz w:val="24"/>
          <w:szCs w:val="24"/>
        </w:rPr>
        <w:lastRenderedPageBreak/>
        <w:t>Illness / Misadventure Appeal</w:t>
      </w:r>
    </w:p>
    <w:p w14:paraId="2B6D9C69" w14:textId="77777777" w:rsidR="00BD50F6" w:rsidRPr="00A94C20" w:rsidRDefault="00BD50F6" w:rsidP="00580EE6">
      <w:pPr>
        <w:pStyle w:val="BodyText"/>
        <w:spacing w:before="240"/>
        <w:ind w:left="567" w:right="-103"/>
      </w:pPr>
      <w:r w:rsidRPr="00A94C20">
        <w:t xml:space="preserve">Throughout the year, a student may </w:t>
      </w:r>
      <w:proofErr w:type="gramStart"/>
      <w:r w:rsidRPr="00A94C20">
        <w:t>experience difficulty</w:t>
      </w:r>
      <w:proofErr w:type="gramEnd"/>
      <w:r w:rsidRPr="00A94C20">
        <w:t xml:space="preserve"> attending an assessment, completing an assessment task by the due date, or their performance in an assessment task may be affected by illness or misadventure.  The school has an appeal process in place to support these students. </w:t>
      </w:r>
    </w:p>
    <w:p w14:paraId="27162EF4" w14:textId="77777777" w:rsidR="00BD50F6" w:rsidRPr="00A94C20" w:rsidRDefault="00BD50F6" w:rsidP="00580EE6">
      <w:pPr>
        <w:pStyle w:val="BodyText"/>
        <w:ind w:left="567" w:right="-103"/>
      </w:pPr>
    </w:p>
    <w:p w14:paraId="19141312" w14:textId="77777777" w:rsidR="00BD50F6" w:rsidRPr="00A94C20" w:rsidRDefault="00BD50F6" w:rsidP="00580EE6">
      <w:pPr>
        <w:pStyle w:val="BodyText"/>
        <w:ind w:left="567" w:right="-103"/>
      </w:pPr>
      <w:r w:rsidRPr="00A94C20">
        <w:t>A student may submit an ‘Illness / Misadventure Appeal Form’ if they are affected by:</w:t>
      </w:r>
    </w:p>
    <w:p w14:paraId="322C5782" w14:textId="77777777" w:rsidR="00BD50F6" w:rsidRPr="00A94C20" w:rsidRDefault="00BD50F6" w:rsidP="00244B5D">
      <w:pPr>
        <w:pStyle w:val="BodyText"/>
        <w:numPr>
          <w:ilvl w:val="0"/>
          <w:numId w:val="33"/>
        </w:numPr>
        <w:ind w:left="851" w:right="-103" w:hanging="284"/>
      </w:pPr>
      <w:r w:rsidRPr="00A94C20">
        <w:rPr>
          <w:b/>
          <w:bCs/>
        </w:rPr>
        <w:t>Illness or Injury</w:t>
      </w:r>
      <w:r w:rsidRPr="00A94C20">
        <w:t xml:space="preserve"> – illness or physical injuries suffered directly by the student which allegedly affected the student’s performance in the examination or assessment task e.g., influenza, COVID-19, broken hand etc.</w:t>
      </w:r>
    </w:p>
    <w:p w14:paraId="6A25D204" w14:textId="77777777" w:rsidR="00BD50F6" w:rsidRPr="00A94C20" w:rsidRDefault="00BD50F6" w:rsidP="00244B5D">
      <w:pPr>
        <w:pStyle w:val="BodyText"/>
        <w:numPr>
          <w:ilvl w:val="0"/>
          <w:numId w:val="33"/>
        </w:numPr>
        <w:ind w:left="851" w:right="-103" w:hanging="284"/>
      </w:pPr>
      <w:r w:rsidRPr="00A94C20">
        <w:rPr>
          <w:b/>
          <w:bCs/>
        </w:rPr>
        <w:t>Misadventure</w:t>
      </w:r>
      <w:r w:rsidRPr="00A94C20">
        <w:t xml:space="preserve"> – any other event beyond the student’s control which allegedly affected the student’s performance in the exam or assessment task e.g., death of a friend or family member, involvement in a traffic accident, isolation caused by flood etc.</w:t>
      </w:r>
    </w:p>
    <w:p w14:paraId="47F6E1B5" w14:textId="77777777" w:rsidR="00BD50F6" w:rsidRPr="00A94C20" w:rsidRDefault="00BD50F6" w:rsidP="00244B5D">
      <w:pPr>
        <w:pStyle w:val="BodyText"/>
        <w:numPr>
          <w:ilvl w:val="1"/>
          <w:numId w:val="33"/>
        </w:numPr>
        <w:ind w:right="-103"/>
      </w:pPr>
      <w:r w:rsidRPr="00A94C20">
        <w:t>Sporting Representation – for school approved activities.</w:t>
      </w:r>
    </w:p>
    <w:p w14:paraId="653DB910" w14:textId="77777777" w:rsidR="00BD50F6" w:rsidRPr="00A94C20" w:rsidRDefault="00BD50F6" w:rsidP="00244B5D">
      <w:pPr>
        <w:pStyle w:val="BodyText"/>
        <w:numPr>
          <w:ilvl w:val="1"/>
          <w:numId w:val="33"/>
        </w:numPr>
        <w:ind w:right="-103"/>
      </w:pPr>
      <w:r w:rsidRPr="00A94C20">
        <w:t>School Sanctioned Activities – VET work placement, Leadership commitments etc.</w:t>
      </w:r>
    </w:p>
    <w:p w14:paraId="0BF192A0" w14:textId="77777777" w:rsidR="00BD50F6" w:rsidRPr="00A94C20" w:rsidRDefault="00BD50F6" w:rsidP="00244B5D">
      <w:pPr>
        <w:pStyle w:val="BodyText"/>
        <w:numPr>
          <w:ilvl w:val="1"/>
          <w:numId w:val="33"/>
        </w:numPr>
        <w:ind w:right="-103"/>
      </w:pPr>
      <w:r w:rsidRPr="00A94C20">
        <w:t>Other – events that have adversely affected a student’s completion or performance in a task that are worthy of consideration.</w:t>
      </w:r>
    </w:p>
    <w:p w14:paraId="4D92C89C" w14:textId="77777777" w:rsidR="00BD50F6" w:rsidRPr="00A94C20" w:rsidRDefault="00BD50F6" w:rsidP="00580EE6">
      <w:pPr>
        <w:pStyle w:val="BodyText"/>
        <w:ind w:left="567" w:right="-103"/>
      </w:pPr>
    </w:p>
    <w:p w14:paraId="1326E343" w14:textId="77777777" w:rsidR="00BD50F6" w:rsidRPr="00A94C20" w:rsidRDefault="00BD50F6" w:rsidP="00580EE6">
      <w:pPr>
        <w:ind w:left="567" w:right="-103"/>
        <w:rPr>
          <w:spacing w:val="-9"/>
          <w:sz w:val="20"/>
          <w:szCs w:val="20"/>
        </w:rPr>
      </w:pPr>
      <w:r w:rsidRPr="00A94C20">
        <w:rPr>
          <w:sz w:val="20"/>
          <w:szCs w:val="20"/>
        </w:rPr>
        <w:t xml:space="preserve">Appeals can also be made if a student feels unfairly treated </w:t>
      </w:r>
      <w:proofErr w:type="gramStart"/>
      <w:r w:rsidRPr="00A94C20">
        <w:rPr>
          <w:sz w:val="20"/>
          <w:szCs w:val="20"/>
        </w:rPr>
        <w:t>as a result of</w:t>
      </w:r>
      <w:proofErr w:type="gramEnd"/>
      <w:r w:rsidRPr="00A94C20">
        <w:rPr>
          <w:sz w:val="20"/>
          <w:szCs w:val="20"/>
        </w:rPr>
        <w:t xml:space="preserve"> the process used in an assessment</w:t>
      </w:r>
      <w:r w:rsidRPr="00A94C20">
        <w:rPr>
          <w:spacing w:val="-14"/>
          <w:sz w:val="20"/>
          <w:szCs w:val="20"/>
        </w:rPr>
        <w:t xml:space="preserve"> </w:t>
      </w:r>
      <w:r w:rsidRPr="00A94C20">
        <w:rPr>
          <w:sz w:val="20"/>
          <w:szCs w:val="20"/>
        </w:rPr>
        <w:t>task.</w:t>
      </w:r>
      <w:r w:rsidRPr="00A94C20">
        <w:rPr>
          <w:spacing w:val="-9"/>
          <w:sz w:val="20"/>
          <w:szCs w:val="20"/>
        </w:rPr>
        <w:t xml:space="preserve">  </w:t>
      </w:r>
    </w:p>
    <w:p w14:paraId="55E94BF8" w14:textId="77777777" w:rsidR="00BD50F6" w:rsidRDefault="00BD50F6" w:rsidP="00EC78D8">
      <w:pPr>
        <w:ind w:left="567" w:right="-103"/>
        <w:rPr>
          <w:sz w:val="19"/>
        </w:rPr>
      </w:pPr>
    </w:p>
    <w:p w14:paraId="72143FA2" w14:textId="095F8C31" w:rsidR="00BD50F6" w:rsidRPr="00B96D15" w:rsidRDefault="00152F2F" w:rsidP="00EC78D8">
      <w:pPr>
        <w:pBdr>
          <w:top w:val="single" w:sz="4" w:space="1" w:color="auto"/>
          <w:left w:val="single" w:sz="4" w:space="4" w:color="auto"/>
          <w:bottom w:val="single" w:sz="4" w:space="1" w:color="auto"/>
          <w:right w:val="single" w:sz="4" w:space="4" w:color="auto"/>
        </w:pBdr>
        <w:shd w:val="clear" w:color="auto" w:fill="002060"/>
        <w:ind w:left="567" w:right="-103"/>
        <w:rPr>
          <w:b/>
          <w:bCs/>
          <w:spacing w:val="-9"/>
          <w:sz w:val="24"/>
          <w:szCs w:val="24"/>
        </w:rPr>
      </w:pPr>
      <w:r w:rsidRPr="00B96D15">
        <w:rPr>
          <w:b/>
          <w:bCs/>
          <w:spacing w:val="-9"/>
          <w:sz w:val="24"/>
          <w:szCs w:val="24"/>
        </w:rPr>
        <w:t>Illness / Misadventure Appeal Process</w:t>
      </w:r>
    </w:p>
    <w:p w14:paraId="0DDA2231" w14:textId="77777777" w:rsidR="00BD50F6" w:rsidRPr="00A94C20" w:rsidRDefault="00BD50F6" w:rsidP="00580EE6">
      <w:pPr>
        <w:pStyle w:val="BodyText"/>
        <w:spacing w:before="240"/>
        <w:ind w:left="567" w:right="-103"/>
      </w:pPr>
      <w:r w:rsidRPr="00A94C20">
        <w:t xml:space="preserve">It is the student’s responsibility to collect an ‘Illness / Misadventure Appeal Form’ from the appropriate class teacher, Head Teacher, Senior Learning Hub Coordinator or Deputy Principal. An electronic form can also be downloaded from the school website </w:t>
      </w:r>
      <w:hyperlink r:id="rId51" w:history="1">
        <w:r w:rsidRPr="00A94C20">
          <w:rPr>
            <w:rStyle w:val="Hyperlink"/>
          </w:rPr>
          <w:t>https://lakemacqua-h.schools.nsw.gov.au/</w:t>
        </w:r>
      </w:hyperlink>
      <w:r w:rsidRPr="00A94C20">
        <w:t xml:space="preserve"> (refer to Notes and Forms section) and email the completed form to: lakemacqua-h.school@det.nsw.edu.au.</w:t>
      </w:r>
    </w:p>
    <w:p w14:paraId="045E5A7E" w14:textId="77777777" w:rsidR="00BD50F6" w:rsidRPr="00A94C20" w:rsidRDefault="00BD50F6" w:rsidP="00580EE6">
      <w:pPr>
        <w:pStyle w:val="BodyText"/>
        <w:ind w:left="567" w:right="-103"/>
      </w:pPr>
    </w:p>
    <w:p w14:paraId="32C23917" w14:textId="77777777" w:rsidR="00BD50F6" w:rsidRPr="00A94C20" w:rsidRDefault="00BD50F6" w:rsidP="00244B5D">
      <w:pPr>
        <w:pStyle w:val="BodyText"/>
        <w:numPr>
          <w:ilvl w:val="0"/>
          <w:numId w:val="35"/>
        </w:numPr>
        <w:ind w:left="851" w:right="-103" w:hanging="284"/>
      </w:pPr>
      <w:r w:rsidRPr="00A94C20">
        <w:t xml:space="preserve">If a student knows they will be absent for a task they need to complete and submit the appeal form prior to their leave </w:t>
      </w:r>
      <w:proofErr w:type="spellStart"/>
      <w:r w:rsidRPr="00A94C20">
        <w:t>or</w:t>
      </w:r>
      <w:proofErr w:type="spellEnd"/>
      <w:r w:rsidRPr="00A94C20">
        <w:t xml:space="preserve"> absence.</w:t>
      </w:r>
    </w:p>
    <w:p w14:paraId="6014EC5D" w14:textId="77777777" w:rsidR="00BD50F6" w:rsidRPr="00A94C20" w:rsidRDefault="00BD50F6" w:rsidP="00244B5D">
      <w:pPr>
        <w:pStyle w:val="BodyText"/>
        <w:numPr>
          <w:ilvl w:val="0"/>
          <w:numId w:val="35"/>
        </w:numPr>
        <w:ind w:left="851" w:right="-103" w:hanging="284"/>
      </w:pPr>
      <w:r w:rsidRPr="00A94C20">
        <w:t xml:space="preserve">If a student is unable to attend school on the day of the task, they will need to complete and submit the appeal form to their class teacher within </w:t>
      </w:r>
      <w:r w:rsidRPr="00A94C20">
        <w:rPr>
          <w:b/>
          <w:bCs/>
        </w:rPr>
        <w:t>two (2) days</w:t>
      </w:r>
      <w:r w:rsidRPr="00A94C20">
        <w:t xml:space="preserve"> of their return to school.</w:t>
      </w:r>
    </w:p>
    <w:p w14:paraId="1DBC90CA" w14:textId="77777777" w:rsidR="00BD50F6" w:rsidRPr="00A94C20" w:rsidRDefault="00BD50F6" w:rsidP="00244B5D">
      <w:pPr>
        <w:pStyle w:val="BodyText"/>
        <w:numPr>
          <w:ilvl w:val="0"/>
          <w:numId w:val="35"/>
        </w:numPr>
        <w:ind w:left="851" w:right="-103" w:hanging="284"/>
      </w:pPr>
      <w:r w:rsidRPr="00A94C20">
        <w:t>If a student’s performance in a task is affected during the task, they will need to complete and submit an appeal form on the date of the task or within 24 hours.</w:t>
      </w:r>
    </w:p>
    <w:p w14:paraId="660B6986" w14:textId="77777777" w:rsidR="00BD50F6" w:rsidRPr="00A94C20" w:rsidRDefault="00BD50F6" w:rsidP="00244B5D">
      <w:pPr>
        <w:pStyle w:val="ListParagraph"/>
        <w:numPr>
          <w:ilvl w:val="0"/>
          <w:numId w:val="35"/>
        </w:numPr>
        <w:tabs>
          <w:tab w:val="left" w:pos="572"/>
        </w:tabs>
        <w:spacing w:before="0"/>
        <w:ind w:left="851" w:right="-103" w:hanging="284"/>
        <w:rPr>
          <w:sz w:val="20"/>
          <w:szCs w:val="20"/>
        </w:rPr>
      </w:pPr>
      <w:r w:rsidRPr="00A94C20">
        <w:rPr>
          <w:sz w:val="20"/>
          <w:szCs w:val="20"/>
        </w:rPr>
        <w:t>For a student who sits a task, the mark for that task stands. An Illness / Misadventure appeal form cannot be submitted retrospectively. Marks can only be awarded for evidence of</w:t>
      </w:r>
      <w:r w:rsidRPr="00A94C20">
        <w:rPr>
          <w:spacing w:val="-27"/>
          <w:sz w:val="20"/>
          <w:szCs w:val="20"/>
        </w:rPr>
        <w:t xml:space="preserve"> </w:t>
      </w:r>
      <w:r w:rsidRPr="00A94C20">
        <w:rPr>
          <w:sz w:val="20"/>
          <w:szCs w:val="20"/>
        </w:rPr>
        <w:t>learning.</w:t>
      </w:r>
    </w:p>
    <w:p w14:paraId="5EDC3935" w14:textId="77777777" w:rsidR="00BD50F6" w:rsidRPr="00A94C20" w:rsidRDefault="00BD50F6" w:rsidP="00100E76">
      <w:pPr>
        <w:pStyle w:val="BodyText"/>
        <w:ind w:left="851" w:right="-103" w:hanging="284"/>
      </w:pPr>
    </w:p>
    <w:p w14:paraId="418B85F0" w14:textId="77777777" w:rsidR="00BD50F6" w:rsidRPr="00A94C20" w:rsidRDefault="00BD50F6" w:rsidP="00100E76">
      <w:pPr>
        <w:pStyle w:val="BodyText"/>
        <w:ind w:left="567" w:right="-103"/>
      </w:pPr>
      <w:r w:rsidRPr="00A94C20">
        <w:t>Students are required to support their appeal form with relevant and appropriate documentation. Depending on the nature of their illness or misadventure, this may include a:</w:t>
      </w:r>
    </w:p>
    <w:p w14:paraId="209E204E" w14:textId="77777777" w:rsidR="00BD50F6" w:rsidRPr="00A94C20" w:rsidRDefault="00BD50F6" w:rsidP="00244B5D">
      <w:pPr>
        <w:pStyle w:val="BodyText"/>
        <w:numPr>
          <w:ilvl w:val="0"/>
          <w:numId w:val="34"/>
        </w:numPr>
        <w:ind w:left="851" w:right="-103" w:hanging="284"/>
      </w:pPr>
      <w:r w:rsidRPr="00A94C20">
        <w:t>Medical Certificate</w:t>
      </w:r>
    </w:p>
    <w:p w14:paraId="6D4A1B30" w14:textId="77777777" w:rsidR="00BD50F6" w:rsidRPr="00A94C20" w:rsidRDefault="00BD50F6" w:rsidP="00244B5D">
      <w:pPr>
        <w:pStyle w:val="BodyText"/>
        <w:numPr>
          <w:ilvl w:val="0"/>
          <w:numId w:val="34"/>
        </w:numPr>
        <w:ind w:left="851" w:right="-103" w:hanging="284"/>
      </w:pPr>
      <w:r w:rsidRPr="00A94C20">
        <w:t>Funeral Notice</w:t>
      </w:r>
    </w:p>
    <w:p w14:paraId="4F01EBE2" w14:textId="77777777" w:rsidR="00BD50F6" w:rsidRPr="00A94C20" w:rsidRDefault="00BD50F6" w:rsidP="00244B5D">
      <w:pPr>
        <w:pStyle w:val="BodyText"/>
        <w:numPr>
          <w:ilvl w:val="0"/>
          <w:numId w:val="34"/>
        </w:numPr>
        <w:ind w:left="851" w:right="-103" w:hanging="284"/>
      </w:pPr>
      <w:r w:rsidRPr="00A94C20">
        <w:t>Statutory Declaration</w:t>
      </w:r>
    </w:p>
    <w:p w14:paraId="17C3293A" w14:textId="77777777" w:rsidR="00BD50F6" w:rsidRPr="00A94C20" w:rsidRDefault="00BD50F6" w:rsidP="00244B5D">
      <w:pPr>
        <w:pStyle w:val="BodyText"/>
        <w:numPr>
          <w:ilvl w:val="0"/>
          <w:numId w:val="34"/>
        </w:numPr>
        <w:ind w:left="851" w:right="-103" w:hanging="284"/>
        <w:rPr>
          <w:b/>
          <w:bCs/>
        </w:rPr>
      </w:pPr>
      <w:r w:rsidRPr="00A94C20">
        <w:t xml:space="preserve">School Representation Note </w:t>
      </w:r>
    </w:p>
    <w:p w14:paraId="3871FAAC" w14:textId="77777777" w:rsidR="009F44EA" w:rsidRPr="00A94C20" w:rsidRDefault="009F44EA" w:rsidP="00E932EA">
      <w:pPr>
        <w:pStyle w:val="BodyText"/>
        <w:ind w:right="-103"/>
        <w:rPr>
          <w:b/>
          <w:bCs/>
        </w:rPr>
      </w:pPr>
    </w:p>
    <w:p w14:paraId="323F22B3" w14:textId="77777777" w:rsidR="00A94C20" w:rsidRDefault="00A94C20" w:rsidP="00A94C20">
      <w:pPr>
        <w:pBdr>
          <w:top w:val="single" w:sz="4" w:space="1" w:color="002060"/>
          <w:left w:val="single" w:sz="4" w:space="4" w:color="002060"/>
          <w:bottom w:val="single" w:sz="4" w:space="1" w:color="002060"/>
          <w:right w:val="single" w:sz="4" w:space="4" w:color="002060"/>
        </w:pBdr>
        <w:shd w:val="clear" w:color="auto" w:fill="002060"/>
        <w:spacing w:before="19"/>
        <w:ind w:left="576"/>
        <w:rPr>
          <w:b/>
          <w:sz w:val="24"/>
          <w:szCs w:val="24"/>
        </w:rPr>
      </w:pPr>
      <w:r w:rsidRPr="008D1181">
        <w:rPr>
          <w:b/>
          <w:sz w:val="24"/>
          <w:szCs w:val="24"/>
        </w:rPr>
        <w:t>Appeal Upheld</w:t>
      </w:r>
    </w:p>
    <w:p w14:paraId="66CEFB41" w14:textId="22158262" w:rsidR="00A94C20" w:rsidRPr="003D3702" w:rsidRDefault="00A94C20" w:rsidP="00955293">
      <w:pPr>
        <w:spacing w:before="240"/>
        <w:ind w:left="576"/>
        <w:rPr>
          <w:sz w:val="20"/>
          <w:szCs w:val="20"/>
          <w:lang w:val="en-AU" w:bidi="en-AU"/>
        </w:rPr>
      </w:pPr>
      <w:r w:rsidRPr="003D3702">
        <w:rPr>
          <w:sz w:val="20"/>
          <w:szCs w:val="20"/>
          <w:lang w:val="en-AU" w:bidi="en-AU"/>
        </w:rPr>
        <w:t>If a student</w:t>
      </w:r>
      <w:r w:rsidR="00BE0409">
        <w:rPr>
          <w:sz w:val="20"/>
          <w:szCs w:val="20"/>
          <w:lang w:val="en-AU" w:bidi="en-AU"/>
        </w:rPr>
        <w:t xml:space="preserve"> submits an</w:t>
      </w:r>
      <w:r w:rsidR="00955293">
        <w:rPr>
          <w:sz w:val="20"/>
          <w:szCs w:val="20"/>
          <w:lang w:val="en-AU" w:bidi="en-AU"/>
        </w:rPr>
        <w:t xml:space="preserve"> </w:t>
      </w:r>
      <w:r w:rsidR="00BE0409">
        <w:rPr>
          <w:sz w:val="20"/>
          <w:szCs w:val="20"/>
          <w:lang w:val="en-AU" w:bidi="en-AU"/>
        </w:rPr>
        <w:t xml:space="preserve">Illness / Misadventure </w:t>
      </w:r>
      <w:r w:rsidRPr="003D3702">
        <w:rPr>
          <w:sz w:val="20"/>
          <w:szCs w:val="20"/>
          <w:lang w:val="en-AU" w:bidi="en-AU"/>
        </w:rPr>
        <w:t xml:space="preserve">appeal </w:t>
      </w:r>
      <w:r w:rsidR="00BE0409">
        <w:rPr>
          <w:sz w:val="20"/>
          <w:szCs w:val="20"/>
          <w:lang w:val="en-AU" w:bidi="en-AU"/>
        </w:rPr>
        <w:t xml:space="preserve">and it </w:t>
      </w:r>
      <w:r w:rsidRPr="003D3702">
        <w:rPr>
          <w:sz w:val="20"/>
          <w:szCs w:val="20"/>
          <w:lang w:val="en-AU" w:bidi="en-AU"/>
        </w:rPr>
        <w:t>is successful</w:t>
      </w:r>
      <w:r>
        <w:rPr>
          <w:sz w:val="20"/>
          <w:szCs w:val="20"/>
          <w:lang w:val="en-AU" w:bidi="en-AU"/>
        </w:rPr>
        <w:t xml:space="preserve"> (upheld)</w:t>
      </w:r>
      <w:r w:rsidRPr="003D3702">
        <w:rPr>
          <w:sz w:val="20"/>
          <w:szCs w:val="20"/>
          <w:lang w:val="en-AU" w:bidi="en-AU"/>
        </w:rPr>
        <w:t>, then in</w:t>
      </w:r>
      <w:r w:rsidR="00955293">
        <w:rPr>
          <w:sz w:val="20"/>
          <w:szCs w:val="20"/>
          <w:lang w:val="en-AU" w:bidi="en-AU"/>
        </w:rPr>
        <w:t xml:space="preserve"> </w:t>
      </w:r>
      <w:r w:rsidRPr="003D3702">
        <w:rPr>
          <w:sz w:val="20"/>
          <w:szCs w:val="20"/>
          <w:lang w:val="en-AU" w:bidi="en-AU"/>
        </w:rPr>
        <w:t>accordance with the school’s assessment policy:</w:t>
      </w:r>
    </w:p>
    <w:p w14:paraId="2D89DA16" w14:textId="77777777" w:rsidR="00A94C20" w:rsidRPr="008D1181" w:rsidRDefault="00A94C20" w:rsidP="00244B5D">
      <w:pPr>
        <w:pStyle w:val="ListParagraph"/>
        <w:numPr>
          <w:ilvl w:val="0"/>
          <w:numId w:val="17"/>
        </w:numPr>
        <w:rPr>
          <w:sz w:val="20"/>
          <w:szCs w:val="20"/>
          <w:lang w:val="en-AU" w:bidi="en-AU"/>
        </w:rPr>
      </w:pPr>
      <w:r w:rsidRPr="008D1181">
        <w:rPr>
          <w:sz w:val="20"/>
          <w:szCs w:val="20"/>
          <w:lang w:val="en-AU" w:bidi="en-AU"/>
        </w:rPr>
        <w:t>an extension of time may be granted</w:t>
      </w:r>
    </w:p>
    <w:p w14:paraId="1C803FEE" w14:textId="77777777" w:rsidR="00A94C20" w:rsidRPr="008D1181" w:rsidRDefault="00A94C20" w:rsidP="00244B5D">
      <w:pPr>
        <w:pStyle w:val="ListParagraph"/>
        <w:numPr>
          <w:ilvl w:val="0"/>
          <w:numId w:val="17"/>
        </w:numPr>
        <w:rPr>
          <w:sz w:val="20"/>
          <w:szCs w:val="20"/>
          <w:lang w:val="en-AU" w:bidi="en-AU"/>
        </w:rPr>
      </w:pPr>
      <w:r w:rsidRPr="008D1181">
        <w:rPr>
          <w:sz w:val="20"/>
          <w:szCs w:val="20"/>
          <w:lang w:val="en-AU" w:bidi="en-AU"/>
        </w:rPr>
        <w:t xml:space="preserve">a mark be awarded </w:t>
      </w:r>
      <w:r>
        <w:rPr>
          <w:sz w:val="20"/>
          <w:szCs w:val="20"/>
          <w:lang w:val="en-AU" w:bidi="en-AU"/>
        </w:rPr>
        <w:t xml:space="preserve">on completion of </w:t>
      </w:r>
      <w:r w:rsidRPr="008D1181">
        <w:rPr>
          <w:sz w:val="20"/>
          <w:szCs w:val="20"/>
          <w:lang w:val="en-AU" w:bidi="en-AU"/>
        </w:rPr>
        <w:t>a substitute task</w:t>
      </w:r>
    </w:p>
    <w:p w14:paraId="7F21614D" w14:textId="27447DD3" w:rsidR="00A94C20" w:rsidRDefault="00ED2817" w:rsidP="00244B5D">
      <w:pPr>
        <w:pStyle w:val="ListParagraph"/>
        <w:numPr>
          <w:ilvl w:val="0"/>
          <w:numId w:val="17"/>
        </w:numPr>
        <w:rPr>
          <w:sz w:val="20"/>
          <w:szCs w:val="20"/>
          <w:lang w:val="en-AU" w:bidi="en-AU"/>
        </w:rPr>
      </w:pPr>
      <w:r w:rsidRPr="008D1181">
        <w:rPr>
          <w:sz w:val="20"/>
          <w:szCs w:val="20"/>
          <w:lang w:val="en-AU" w:bidi="en-AU"/>
        </w:rPr>
        <w:t xml:space="preserve">only in exceptional circumstances </w:t>
      </w:r>
      <w:r w:rsidR="003B6843">
        <w:rPr>
          <w:sz w:val="20"/>
          <w:szCs w:val="20"/>
          <w:lang w:val="en-AU" w:bidi="en-AU"/>
        </w:rPr>
        <w:t>(</w:t>
      </w:r>
      <w:r w:rsidRPr="008D1181">
        <w:rPr>
          <w:sz w:val="20"/>
          <w:szCs w:val="20"/>
          <w:lang w:val="en-AU" w:bidi="en-AU"/>
        </w:rPr>
        <w:t>where undertaking a substitute task is not feasible or reasonable, or where the missed task is difficult to duplicate</w:t>
      </w:r>
      <w:r w:rsidR="003B6843">
        <w:rPr>
          <w:sz w:val="20"/>
          <w:szCs w:val="20"/>
          <w:lang w:val="en-AU" w:bidi="en-AU"/>
        </w:rPr>
        <w:t>) will</w:t>
      </w:r>
      <w:r w:rsidRPr="008D1181">
        <w:rPr>
          <w:sz w:val="20"/>
          <w:szCs w:val="20"/>
          <w:lang w:val="en-AU" w:bidi="en-AU"/>
        </w:rPr>
        <w:t xml:space="preserve"> </w:t>
      </w:r>
      <w:r w:rsidR="00A94C20" w:rsidRPr="008D1181">
        <w:rPr>
          <w:sz w:val="20"/>
          <w:szCs w:val="20"/>
          <w:lang w:val="en-AU" w:bidi="en-AU"/>
        </w:rPr>
        <w:t xml:space="preserve">an estimate </w:t>
      </w:r>
      <w:r w:rsidR="00990418">
        <w:rPr>
          <w:sz w:val="20"/>
          <w:szCs w:val="20"/>
          <w:lang w:val="en-AU" w:bidi="en-AU"/>
        </w:rPr>
        <w:t xml:space="preserve">be awarded </w:t>
      </w:r>
      <w:r w:rsidR="00A94C20" w:rsidRPr="008D1181">
        <w:rPr>
          <w:sz w:val="20"/>
          <w:szCs w:val="20"/>
          <w:lang w:val="en-AU" w:bidi="en-AU"/>
        </w:rPr>
        <w:t>based on other appropriate evidence</w:t>
      </w:r>
      <w:r w:rsidR="00990418">
        <w:rPr>
          <w:sz w:val="20"/>
          <w:szCs w:val="20"/>
          <w:lang w:val="en-AU" w:bidi="en-AU"/>
        </w:rPr>
        <w:t>.</w:t>
      </w:r>
    </w:p>
    <w:p w14:paraId="3118EA04" w14:textId="77777777" w:rsidR="009F44EA" w:rsidRPr="008D1181" w:rsidRDefault="009F44EA" w:rsidP="009F44EA">
      <w:pPr>
        <w:pStyle w:val="ListParagraph"/>
        <w:ind w:left="936" w:firstLine="0"/>
        <w:rPr>
          <w:sz w:val="20"/>
          <w:szCs w:val="20"/>
          <w:lang w:val="en-AU" w:bidi="en-AU"/>
        </w:rPr>
      </w:pPr>
    </w:p>
    <w:p w14:paraId="3E9ED0FE" w14:textId="77777777" w:rsidR="00A94C20" w:rsidRPr="008D1181" w:rsidRDefault="00A94C20" w:rsidP="00244B5D">
      <w:pPr>
        <w:pStyle w:val="ListParagraph"/>
        <w:numPr>
          <w:ilvl w:val="0"/>
          <w:numId w:val="17"/>
        </w:numPr>
        <w:rPr>
          <w:sz w:val="20"/>
          <w:szCs w:val="20"/>
          <w:lang w:val="en-AU" w:bidi="en-AU"/>
        </w:rPr>
      </w:pPr>
      <w:r w:rsidRPr="008D1181">
        <w:rPr>
          <w:b/>
          <w:bCs/>
          <w:i/>
          <w:sz w:val="20"/>
          <w:szCs w:val="20"/>
          <w:lang w:val="en-AU" w:bidi="en-AU"/>
        </w:rPr>
        <w:t>The teacher must assess the student’s actual performance, not potential performance</w:t>
      </w:r>
      <w:r w:rsidRPr="008D1181">
        <w:rPr>
          <w:i/>
          <w:sz w:val="20"/>
          <w:szCs w:val="20"/>
          <w:lang w:val="en-AU" w:bidi="en-AU"/>
        </w:rPr>
        <w:t xml:space="preserve">. </w:t>
      </w:r>
      <w:r w:rsidRPr="008D1181">
        <w:rPr>
          <w:sz w:val="20"/>
          <w:szCs w:val="20"/>
          <w:lang w:val="en-AU" w:bidi="en-AU"/>
        </w:rPr>
        <w:t>In the case where more than one faculty is involved a common approach will be used.</w:t>
      </w:r>
    </w:p>
    <w:p w14:paraId="6DC46A3A" w14:textId="77777777" w:rsidR="00A94C20" w:rsidRPr="008D1181" w:rsidRDefault="00A94C20" w:rsidP="00244B5D">
      <w:pPr>
        <w:pStyle w:val="ListParagraph"/>
        <w:numPr>
          <w:ilvl w:val="0"/>
          <w:numId w:val="17"/>
        </w:numPr>
        <w:rPr>
          <w:sz w:val="20"/>
          <w:szCs w:val="20"/>
          <w:lang w:val="en-AU" w:bidi="en-AU"/>
        </w:rPr>
      </w:pPr>
      <w:r w:rsidRPr="008D1181">
        <w:rPr>
          <w:sz w:val="20"/>
          <w:szCs w:val="20"/>
          <w:lang w:val="en-AU" w:bidi="en-AU"/>
        </w:rPr>
        <w:t xml:space="preserve">To ensure the confidentiality and integrity of exam/task content, students will not be permitted to sit an exam/in-class task prior to the scheduled date (unless under extreme circumstances, with </w:t>
      </w:r>
      <w:r>
        <w:rPr>
          <w:sz w:val="20"/>
          <w:szCs w:val="20"/>
          <w:lang w:val="en-AU" w:bidi="en-AU"/>
        </w:rPr>
        <w:t>Principal</w:t>
      </w:r>
      <w:r w:rsidRPr="008D1181">
        <w:rPr>
          <w:sz w:val="20"/>
          <w:szCs w:val="20"/>
          <w:lang w:val="en-AU" w:bidi="en-AU"/>
        </w:rPr>
        <w:t xml:space="preserve"> approval and accompanying written confidentiality agreements).</w:t>
      </w:r>
    </w:p>
    <w:p w14:paraId="232C17A0" w14:textId="77777777" w:rsidR="00A94C20" w:rsidRDefault="00A94C20" w:rsidP="00F3275F">
      <w:pPr>
        <w:ind w:left="576"/>
        <w:rPr>
          <w:b/>
          <w:bCs/>
          <w:sz w:val="20"/>
          <w:szCs w:val="20"/>
          <w:lang w:val="en-AU" w:bidi="en-AU"/>
        </w:rPr>
      </w:pPr>
    </w:p>
    <w:p w14:paraId="645B6263" w14:textId="77777777" w:rsidR="00E932EA" w:rsidRDefault="00E932EA" w:rsidP="00F3275F">
      <w:pPr>
        <w:ind w:left="576"/>
        <w:rPr>
          <w:b/>
          <w:bCs/>
          <w:sz w:val="20"/>
          <w:szCs w:val="20"/>
          <w:lang w:val="en-AU" w:bidi="en-AU"/>
        </w:rPr>
      </w:pPr>
    </w:p>
    <w:p w14:paraId="7408B614" w14:textId="77777777" w:rsidR="00E932EA" w:rsidRDefault="00E932EA" w:rsidP="00F3275F">
      <w:pPr>
        <w:ind w:left="576"/>
        <w:rPr>
          <w:b/>
          <w:bCs/>
          <w:sz w:val="20"/>
          <w:szCs w:val="20"/>
          <w:lang w:val="en-AU" w:bidi="en-AU"/>
        </w:rPr>
      </w:pPr>
    </w:p>
    <w:p w14:paraId="2253BDE6" w14:textId="77777777" w:rsidR="00E932EA" w:rsidRPr="003D3702" w:rsidRDefault="00E932EA" w:rsidP="00F3275F">
      <w:pPr>
        <w:ind w:left="576"/>
        <w:rPr>
          <w:b/>
          <w:bCs/>
          <w:sz w:val="20"/>
          <w:szCs w:val="20"/>
          <w:lang w:val="en-AU" w:bidi="en-AU"/>
        </w:rPr>
      </w:pPr>
    </w:p>
    <w:p w14:paraId="6D9325F8" w14:textId="77777777" w:rsidR="00A94C20" w:rsidRDefault="00A94C20" w:rsidP="00F3275F">
      <w:pPr>
        <w:pBdr>
          <w:top w:val="single" w:sz="4" w:space="1" w:color="002060"/>
          <w:left w:val="single" w:sz="4" w:space="4" w:color="002060"/>
          <w:bottom w:val="single" w:sz="4" w:space="1" w:color="002060"/>
          <w:right w:val="single" w:sz="4" w:space="4" w:color="002060"/>
        </w:pBdr>
        <w:shd w:val="clear" w:color="auto" w:fill="002060"/>
        <w:spacing w:before="21"/>
        <w:ind w:left="576"/>
        <w:rPr>
          <w:b/>
          <w:sz w:val="24"/>
          <w:szCs w:val="24"/>
        </w:rPr>
      </w:pPr>
      <w:r w:rsidRPr="008D1181">
        <w:rPr>
          <w:b/>
          <w:sz w:val="24"/>
          <w:szCs w:val="24"/>
        </w:rPr>
        <w:t>Appeal Rejected</w:t>
      </w:r>
    </w:p>
    <w:p w14:paraId="34582514" w14:textId="77777777" w:rsidR="00A94C20" w:rsidRDefault="00A94C20" w:rsidP="00100E76">
      <w:pPr>
        <w:spacing w:before="240"/>
        <w:ind w:left="576"/>
        <w:rPr>
          <w:sz w:val="20"/>
          <w:szCs w:val="20"/>
          <w:lang w:val="en-AU" w:bidi="en-AU"/>
        </w:rPr>
      </w:pPr>
      <w:r w:rsidRPr="003D3702">
        <w:rPr>
          <w:sz w:val="20"/>
          <w:szCs w:val="20"/>
          <w:lang w:val="en-AU" w:bidi="en-AU"/>
        </w:rPr>
        <w:t xml:space="preserve">If an ‘Illness </w:t>
      </w:r>
      <w:r>
        <w:rPr>
          <w:sz w:val="20"/>
          <w:szCs w:val="20"/>
          <w:lang w:val="en-AU" w:bidi="en-AU"/>
        </w:rPr>
        <w:t>or</w:t>
      </w:r>
      <w:r w:rsidRPr="003D3702">
        <w:rPr>
          <w:sz w:val="20"/>
          <w:szCs w:val="20"/>
          <w:lang w:val="en-AU" w:bidi="en-AU"/>
        </w:rPr>
        <w:t xml:space="preserve"> Misadventure Appeal’ is rejected for a task being handed in late, or the student is absent on the date the task is due, a zero mark will be recorded, and the class teacher will issue a ‘N’ Warning Letter if required. Students are still required to complete the task for the purpose of meeting the syllabus outcomes and </w:t>
      </w:r>
      <w:r>
        <w:rPr>
          <w:sz w:val="20"/>
          <w:szCs w:val="20"/>
          <w:lang w:val="en-AU" w:bidi="en-AU"/>
        </w:rPr>
        <w:t xml:space="preserve">course completion </w:t>
      </w:r>
      <w:r w:rsidRPr="003D3702">
        <w:rPr>
          <w:sz w:val="20"/>
          <w:szCs w:val="20"/>
          <w:lang w:val="en-AU" w:bidi="en-AU"/>
        </w:rPr>
        <w:t>requirements. The task will be marked for the purpose of providing feedback to the student.</w:t>
      </w:r>
    </w:p>
    <w:p w14:paraId="46BB12FB" w14:textId="77777777" w:rsidR="00E932EA" w:rsidRDefault="00E932EA" w:rsidP="00E932EA">
      <w:pPr>
        <w:pStyle w:val="BodyText"/>
        <w:ind w:left="567" w:right="-103"/>
        <w:rPr>
          <w:b/>
          <w:bCs/>
        </w:rPr>
      </w:pPr>
    </w:p>
    <w:p w14:paraId="27C89167" w14:textId="01A8E08C" w:rsidR="00E932EA" w:rsidRPr="00A94C20" w:rsidRDefault="00E932EA" w:rsidP="00E932EA">
      <w:pPr>
        <w:pStyle w:val="BodyText"/>
        <w:ind w:left="567" w:right="-103"/>
        <w:rPr>
          <w:b/>
          <w:bCs/>
        </w:rPr>
      </w:pPr>
      <w:r w:rsidRPr="00A94C20">
        <w:rPr>
          <w:b/>
          <w:bCs/>
        </w:rPr>
        <w:t>Notes</w:t>
      </w:r>
    </w:p>
    <w:p w14:paraId="547ED2D1" w14:textId="77777777" w:rsidR="00E932EA" w:rsidRPr="00A94C20" w:rsidRDefault="00E932EA" w:rsidP="00244B5D">
      <w:pPr>
        <w:pStyle w:val="BodyText"/>
        <w:numPr>
          <w:ilvl w:val="0"/>
          <w:numId w:val="36"/>
        </w:numPr>
        <w:ind w:left="851" w:right="-103" w:hanging="284"/>
        <w:rPr>
          <w:b/>
          <w:bCs/>
        </w:rPr>
      </w:pPr>
      <w:r w:rsidRPr="00A94C20">
        <w:t>There are no grounds for appeal against the value of the mark awarded.</w:t>
      </w:r>
    </w:p>
    <w:p w14:paraId="206A70D2" w14:textId="77777777" w:rsidR="00E932EA" w:rsidRPr="00A94C20" w:rsidRDefault="00E932EA" w:rsidP="00244B5D">
      <w:pPr>
        <w:pStyle w:val="BodyText"/>
        <w:numPr>
          <w:ilvl w:val="0"/>
          <w:numId w:val="36"/>
        </w:numPr>
        <w:ind w:left="851" w:right="-103" w:hanging="284"/>
        <w:rPr>
          <w:b/>
          <w:bCs/>
        </w:rPr>
      </w:pPr>
      <w:r w:rsidRPr="00A94C20">
        <w:t xml:space="preserve">Computer, printer or technology malfunction will </w:t>
      </w:r>
      <w:r w:rsidRPr="00A94C20">
        <w:rPr>
          <w:b/>
          <w:bCs/>
        </w:rPr>
        <w:t>not</w:t>
      </w:r>
      <w:r w:rsidRPr="00A94C20">
        <w:t xml:space="preserve"> be considered as valid reasons which impact on assessment submission. Students are encouraged to make regular backups and retain draft copies.</w:t>
      </w:r>
    </w:p>
    <w:p w14:paraId="2E76FA69" w14:textId="77777777" w:rsidR="00E932EA" w:rsidRPr="00A94C20" w:rsidRDefault="00E932EA" w:rsidP="00244B5D">
      <w:pPr>
        <w:pStyle w:val="BodyText"/>
        <w:numPr>
          <w:ilvl w:val="0"/>
          <w:numId w:val="36"/>
        </w:numPr>
        <w:ind w:left="851" w:right="-103" w:hanging="284"/>
        <w:rPr>
          <w:b/>
          <w:bCs/>
        </w:rPr>
      </w:pPr>
      <w:r w:rsidRPr="00A94C20">
        <w:t>Medical certificates and/or supplementary evidence will be requested to cover absences, illness or misadventure.</w:t>
      </w:r>
    </w:p>
    <w:p w14:paraId="25716AFC" w14:textId="77777777" w:rsidR="00E932EA" w:rsidRPr="00A94C20" w:rsidRDefault="00E932EA" w:rsidP="00244B5D">
      <w:pPr>
        <w:pStyle w:val="BodyText"/>
        <w:numPr>
          <w:ilvl w:val="0"/>
          <w:numId w:val="36"/>
        </w:numPr>
        <w:ind w:left="851" w:right="-103" w:hanging="284"/>
        <w:rPr>
          <w:b/>
          <w:bCs/>
        </w:rPr>
      </w:pPr>
      <w:r w:rsidRPr="00A94C20">
        <w:t>The NESA guidelines of Illness and Misadventure shall form the basis for determination of applications.</w:t>
      </w:r>
    </w:p>
    <w:p w14:paraId="0B21FB0D" w14:textId="77777777" w:rsidR="00E932EA" w:rsidRPr="009F44EA" w:rsidRDefault="00E932EA" w:rsidP="00244B5D">
      <w:pPr>
        <w:pStyle w:val="BodyText"/>
        <w:numPr>
          <w:ilvl w:val="0"/>
          <w:numId w:val="36"/>
        </w:numPr>
        <w:ind w:left="851" w:right="-103" w:hanging="284"/>
        <w:rPr>
          <w:b/>
          <w:bCs/>
        </w:rPr>
      </w:pPr>
      <w:r w:rsidRPr="00A94C20">
        <w:t xml:space="preserve">Holidays are </w:t>
      </w:r>
      <w:r w:rsidRPr="00A94C20">
        <w:rPr>
          <w:b/>
          <w:bCs/>
        </w:rPr>
        <w:t>not</w:t>
      </w:r>
      <w:r w:rsidRPr="00A94C20">
        <w:t xml:space="preserve"> considered acceptable reasons for absence as per the NSW Department of Education and NESA guidelines.</w:t>
      </w:r>
    </w:p>
    <w:p w14:paraId="290D90CA" w14:textId="4B8EDEF0" w:rsidR="00BE0409" w:rsidRDefault="00BE0409" w:rsidP="00100E76">
      <w:pPr>
        <w:spacing w:before="240"/>
        <w:ind w:left="576"/>
      </w:pPr>
      <w:hyperlink r:id="rId52" w:history="1">
        <w:r w:rsidRPr="007C2413">
          <w:rPr>
            <w:rStyle w:val="Hyperlink"/>
            <w:sz w:val="20"/>
            <w:szCs w:val="20"/>
            <w:lang w:val="en-AU" w:bidi="en-AU"/>
          </w:rPr>
          <w:t>ACE Rule 9 - Illness or Misadventure and appeals</w:t>
        </w:r>
      </w:hyperlink>
    </w:p>
    <w:p w14:paraId="7267B20F" w14:textId="0E64B2C3" w:rsidR="009F44EA" w:rsidRPr="008B28C0" w:rsidRDefault="00E92BB9" w:rsidP="00100E76">
      <w:pPr>
        <w:spacing w:before="240"/>
        <w:ind w:left="576"/>
        <w:rPr>
          <w:b/>
          <w:bCs/>
          <w:i/>
          <w:iCs/>
          <w:sz w:val="20"/>
          <w:szCs w:val="20"/>
          <w:lang w:val="en-AU" w:bidi="en-AU"/>
        </w:rPr>
      </w:pPr>
      <w:r w:rsidRPr="008B28C0">
        <w:rPr>
          <w:b/>
          <w:bCs/>
          <w:i/>
          <w:iCs/>
          <w:sz w:val="20"/>
          <w:szCs w:val="20"/>
        </w:rPr>
        <w:t>LMHS Illness / Misadventure Appeal Form on following page.</w:t>
      </w:r>
    </w:p>
    <w:p w14:paraId="7EA68A9B" w14:textId="5CC5DB31" w:rsidR="00100E76" w:rsidRDefault="00100E76">
      <w:pPr>
        <w:rPr>
          <w:sz w:val="20"/>
          <w:szCs w:val="20"/>
        </w:rPr>
      </w:pPr>
      <w:r>
        <w:rPr>
          <w:sz w:val="20"/>
          <w:szCs w:val="20"/>
        </w:rPr>
        <w:br w:type="page"/>
      </w:r>
    </w:p>
    <w:p w14:paraId="1BB16192" w14:textId="77777777" w:rsidR="00BD50F6" w:rsidRDefault="00BD50F6">
      <w:pPr>
        <w:rPr>
          <w:sz w:val="19"/>
        </w:rPr>
      </w:pPr>
    </w:p>
    <w:p w14:paraId="51468270" w14:textId="6A976A8F" w:rsidR="00563FE5" w:rsidRPr="00563FE5" w:rsidRDefault="00877D46" w:rsidP="005274E1">
      <w:pPr>
        <w:pBdr>
          <w:top w:val="single" w:sz="4" w:space="1" w:color="002060"/>
          <w:left w:val="single" w:sz="4" w:space="4" w:color="002060"/>
          <w:bottom w:val="single" w:sz="4" w:space="1" w:color="002060"/>
          <w:right w:val="single" w:sz="4" w:space="6" w:color="002060"/>
        </w:pBdr>
        <w:shd w:val="clear" w:color="auto" w:fill="002060"/>
        <w:ind w:left="426"/>
        <w:jc w:val="center"/>
        <w:rPr>
          <w:rFonts w:asciiTheme="minorHAnsi" w:hAnsiTheme="minorHAnsi" w:cstheme="minorHAnsi"/>
          <w:b/>
          <w:bCs/>
          <w:sz w:val="24"/>
          <w:szCs w:val="24"/>
          <w:bdr w:val="single" w:sz="4" w:space="0" w:color="002060"/>
        </w:rPr>
      </w:pPr>
      <w:r>
        <w:rPr>
          <w:rFonts w:asciiTheme="minorHAnsi" w:hAnsiTheme="minorHAnsi" w:cstheme="minorHAnsi"/>
          <w:b/>
          <w:bCs/>
          <w:noProof/>
          <w:sz w:val="24"/>
          <w:szCs w:val="24"/>
        </w:rPr>
        <mc:AlternateContent>
          <mc:Choice Requires="wps">
            <w:drawing>
              <wp:anchor distT="0" distB="0" distL="114300" distR="114300" simplePos="0" relativeHeight="251664424" behindDoc="0" locked="0" layoutInCell="1" allowOverlap="1" wp14:anchorId="0C62405A" wp14:editId="4D5E60D3">
                <wp:simplePos x="0" y="0"/>
                <wp:positionH relativeFrom="column">
                  <wp:posOffset>422102</wp:posOffset>
                </wp:positionH>
                <wp:positionV relativeFrom="paragraph">
                  <wp:posOffset>12700</wp:posOffset>
                </wp:positionV>
                <wp:extent cx="1101436" cy="408709"/>
                <wp:effectExtent l="0" t="0" r="22860" b="10795"/>
                <wp:wrapNone/>
                <wp:docPr id="2087615404" name="Text Box 55"/>
                <wp:cNvGraphicFramePr/>
                <a:graphic xmlns:a="http://schemas.openxmlformats.org/drawingml/2006/main">
                  <a:graphicData uri="http://schemas.microsoft.com/office/word/2010/wordprocessingShape">
                    <wps:wsp>
                      <wps:cNvSpPr txBox="1"/>
                      <wps:spPr>
                        <a:xfrm>
                          <a:off x="0" y="0"/>
                          <a:ext cx="1101436" cy="408709"/>
                        </a:xfrm>
                        <a:prstGeom prst="rect">
                          <a:avLst/>
                        </a:prstGeom>
                        <a:solidFill>
                          <a:schemeClr val="lt1"/>
                        </a:solidFill>
                        <a:ln w="6350">
                          <a:solidFill>
                            <a:prstClr val="black"/>
                          </a:solidFill>
                        </a:ln>
                      </wps:spPr>
                      <wps:txbx>
                        <w:txbxContent>
                          <w:p w14:paraId="27217D78" w14:textId="77777777" w:rsidR="00877D46" w:rsidRDefault="00877D46" w:rsidP="00877D46">
                            <w:r>
                              <w:rPr>
                                <w:noProof/>
                              </w:rPr>
                              <w:drawing>
                                <wp:inline distT="0" distB="0" distL="0" distR="0" wp14:anchorId="3AF3C2FE" wp14:editId="348C65B0">
                                  <wp:extent cx="921328" cy="358416"/>
                                  <wp:effectExtent l="0" t="0" r="0" b="3810"/>
                                  <wp:docPr id="768149174" name="Picture 56"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79627" name="Picture 56" descr="A blue and gold logo&#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937154" cy="364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2405A" id="_x0000_t202" coordsize="21600,21600" o:spt="202" path="m,l,21600r21600,l21600,xe">
                <v:stroke joinstyle="miter"/>
                <v:path gradientshapeok="t" o:connecttype="rect"/>
              </v:shapetype>
              <v:shape id="Text Box 55" o:spid="_x0000_s1042" type="#_x0000_t202" style="position:absolute;left:0;text-align:left;margin-left:33.25pt;margin-top:1pt;width:86.75pt;height:32.2pt;z-index:251664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" fillcolor="white [3201]" strokeweight=".5pt">
                <v:textbox>
                  <w:txbxContent>
                    <w:p w14:paraId="27217D78" w14:textId="77777777" w:rsidR="00877D46" w:rsidRDefault="00877D46" w:rsidP="00877D46">
                      <w:r>
                        <w:rPr>
                          <w:noProof/>
                        </w:rPr>
                        <w:drawing>
                          <wp:inline distT="0" distB="0" distL="0" distR="0" wp14:anchorId="3AF3C2FE" wp14:editId="348C65B0">
                            <wp:extent cx="921328" cy="358416"/>
                            <wp:effectExtent l="0" t="0" r="0" b="3810"/>
                            <wp:docPr id="768149174" name="Picture 56"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79627" name="Picture 56" descr="A blue and gold logo&#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937154" cy="364572"/>
                                    </a:xfrm>
                                    <a:prstGeom prst="rect">
                                      <a:avLst/>
                                    </a:prstGeom>
                                  </pic:spPr>
                                </pic:pic>
                              </a:graphicData>
                            </a:graphic>
                          </wp:inline>
                        </w:drawing>
                      </w:r>
                    </w:p>
                  </w:txbxContent>
                </v:textbox>
              </v:shape>
            </w:pict>
          </mc:Fallback>
        </mc:AlternateContent>
      </w:r>
      <w:r>
        <w:rPr>
          <w:rFonts w:asciiTheme="minorHAnsi" w:hAnsiTheme="minorHAnsi" w:cstheme="minorHAnsi"/>
          <w:b/>
          <w:bCs/>
          <w:noProof/>
          <w:sz w:val="24"/>
          <w:szCs w:val="24"/>
        </w:rPr>
        <mc:AlternateContent>
          <mc:Choice Requires="wps">
            <w:drawing>
              <wp:anchor distT="0" distB="0" distL="114300" distR="114300" simplePos="0" relativeHeight="251662376" behindDoc="0" locked="0" layoutInCell="1" allowOverlap="1" wp14:anchorId="7DF860E2" wp14:editId="74040437">
                <wp:simplePos x="0" y="0"/>
                <wp:positionH relativeFrom="column">
                  <wp:posOffset>5413663</wp:posOffset>
                </wp:positionH>
                <wp:positionV relativeFrom="paragraph">
                  <wp:posOffset>12065</wp:posOffset>
                </wp:positionV>
                <wp:extent cx="1101436" cy="408709"/>
                <wp:effectExtent l="0" t="0" r="22860" b="10795"/>
                <wp:wrapNone/>
                <wp:docPr id="2008464214" name="Text Box 55"/>
                <wp:cNvGraphicFramePr/>
                <a:graphic xmlns:a="http://schemas.openxmlformats.org/drawingml/2006/main">
                  <a:graphicData uri="http://schemas.microsoft.com/office/word/2010/wordprocessingShape">
                    <wps:wsp>
                      <wps:cNvSpPr txBox="1"/>
                      <wps:spPr>
                        <a:xfrm>
                          <a:off x="0" y="0"/>
                          <a:ext cx="1101436" cy="408709"/>
                        </a:xfrm>
                        <a:prstGeom prst="rect">
                          <a:avLst/>
                        </a:prstGeom>
                        <a:solidFill>
                          <a:schemeClr val="lt1"/>
                        </a:solidFill>
                        <a:ln w="6350">
                          <a:solidFill>
                            <a:prstClr val="black"/>
                          </a:solidFill>
                        </a:ln>
                      </wps:spPr>
                      <wps:txbx>
                        <w:txbxContent>
                          <w:p w14:paraId="57F65C7F" w14:textId="53C2CB9C" w:rsidR="00877D46" w:rsidRDefault="00877D46">
                            <w:r>
                              <w:rPr>
                                <w:noProof/>
                              </w:rPr>
                              <w:drawing>
                                <wp:inline distT="0" distB="0" distL="0" distR="0" wp14:anchorId="730A0575" wp14:editId="46694040">
                                  <wp:extent cx="921328" cy="358416"/>
                                  <wp:effectExtent l="0" t="0" r="0" b="3810"/>
                                  <wp:docPr id="1864808273" name="Picture 56"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79627" name="Picture 56" descr="A blue and gold logo&#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937154" cy="3645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F860E2" id="_x0000_s1043" type="#_x0000_t202" style="position:absolute;left:0;text-align:left;margin-left:426.25pt;margin-top:.95pt;width:86.75pt;height:32.2pt;z-index:251662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" fillcolor="white [3201]" strokeweight=".5pt">
                <v:textbox>
                  <w:txbxContent>
                    <w:p w14:paraId="57F65C7F" w14:textId="53C2CB9C" w:rsidR="00877D46" w:rsidRDefault="00877D46">
                      <w:r>
                        <w:rPr>
                          <w:noProof/>
                        </w:rPr>
                        <w:drawing>
                          <wp:inline distT="0" distB="0" distL="0" distR="0" wp14:anchorId="730A0575" wp14:editId="46694040">
                            <wp:extent cx="921328" cy="358416"/>
                            <wp:effectExtent l="0" t="0" r="0" b="3810"/>
                            <wp:docPr id="1864808273" name="Picture 56"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79627" name="Picture 56" descr="A blue and gold logo&#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937154" cy="364572"/>
                                    </a:xfrm>
                                    <a:prstGeom prst="rect">
                                      <a:avLst/>
                                    </a:prstGeom>
                                  </pic:spPr>
                                </pic:pic>
                              </a:graphicData>
                            </a:graphic>
                          </wp:inline>
                        </w:drawing>
                      </w:r>
                    </w:p>
                  </w:txbxContent>
                </v:textbox>
              </v:shape>
            </w:pict>
          </mc:Fallback>
        </mc:AlternateContent>
      </w:r>
      <w:r w:rsidR="00563FE5" w:rsidRPr="00563FE5">
        <w:rPr>
          <w:rFonts w:asciiTheme="minorHAnsi" w:hAnsiTheme="minorHAnsi" w:cstheme="minorHAnsi"/>
          <w:b/>
          <w:bCs/>
          <w:sz w:val="24"/>
          <w:szCs w:val="24"/>
          <w:bdr w:val="single" w:sz="4" w:space="0" w:color="002060"/>
        </w:rPr>
        <w:t>LAKE MACQUARIE HIGH SCHOOL</w:t>
      </w:r>
    </w:p>
    <w:p w14:paraId="7282A599" w14:textId="77777777" w:rsidR="00563FE5" w:rsidRPr="00563FE5" w:rsidRDefault="00563FE5" w:rsidP="005274E1">
      <w:pPr>
        <w:pBdr>
          <w:top w:val="single" w:sz="4" w:space="1" w:color="002060"/>
          <w:left w:val="single" w:sz="4" w:space="4" w:color="002060"/>
          <w:bottom w:val="single" w:sz="4" w:space="1" w:color="002060"/>
          <w:right w:val="single" w:sz="4" w:space="6" w:color="002060"/>
        </w:pBdr>
        <w:shd w:val="clear" w:color="auto" w:fill="002060"/>
        <w:ind w:left="426"/>
        <w:jc w:val="center"/>
        <w:rPr>
          <w:rFonts w:asciiTheme="minorHAnsi" w:hAnsiTheme="minorHAnsi" w:cstheme="minorHAnsi"/>
          <w:b/>
          <w:bCs/>
          <w:sz w:val="24"/>
          <w:szCs w:val="24"/>
          <w:bdr w:val="single" w:sz="4" w:space="0" w:color="002060"/>
        </w:rPr>
      </w:pPr>
      <w:r w:rsidRPr="00563FE5">
        <w:rPr>
          <w:rFonts w:asciiTheme="minorHAnsi" w:hAnsiTheme="minorHAnsi" w:cstheme="minorHAnsi"/>
          <w:b/>
          <w:bCs/>
          <w:sz w:val="24"/>
          <w:szCs w:val="24"/>
          <w:bdr w:val="single" w:sz="4" w:space="0" w:color="002060"/>
        </w:rPr>
        <w:t>ILLNESS / MISADVENTURE APPEAL FORM</w:t>
      </w:r>
    </w:p>
    <w:p w14:paraId="628B9AFA" w14:textId="77777777" w:rsidR="0058745F" w:rsidRDefault="00563FE5" w:rsidP="00D66A29">
      <w:pPr>
        <w:ind w:left="284"/>
        <w:rPr>
          <w:rFonts w:asciiTheme="minorHAnsi" w:hAnsiTheme="minorHAnsi" w:cstheme="minorHAnsi"/>
          <w:i/>
          <w:iCs/>
          <w:sz w:val="20"/>
          <w:szCs w:val="20"/>
        </w:rPr>
      </w:pPr>
      <w:r w:rsidRPr="0058745F">
        <w:rPr>
          <w:rFonts w:asciiTheme="minorHAnsi" w:hAnsiTheme="minorHAnsi" w:cstheme="minorHAnsi"/>
          <w:i/>
          <w:iCs/>
          <w:sz w:val="20"/>
          <w:szCs w:val="20"/>
        </w:rPr>
        <w:t xml:space="preserve">Note: All applications for Illness / Misadventure appeals must be submitted to your class teacher </w:t>
      </w:r>
      <w:r w:rsidRPr="0058745F">
        <w:rPr>
          <w:rFonts w:asciiTheme="minorHAnsi" w:hAnsiTheme="minorHAnsi" w:cstheme="minorHAnsi"/>
          <w:i/>
          <w:iCs/>
          <w:sz w:val="20"/>
          <w:szCs w:val="20"/>
          <w:u w:val="single"/>
        </w:rPr>
        <w:t>within two school days</w:t>
      </w:r>
      <w:r w:rsidRPr="0058745F">
        <w:rPr>
          <w:rFonts w:asciiTheme="minorHAnsi" w:hAnsiTheme="minorHAnsi" w:cstheme="minorHAnsi"/>
          <w:i/>
          <w:iCs/>
          <w:sz w:val="20"/>
          <w:szCs w:val="20"/>
        </w:rPr>
        <w:t xml:space="preserve"> of your return to school. In cases of prolonged absence contact with the school is to be made via phone or email.</w:t>
      </w:r>
    </w:p>
    <w:p w14:paraId="652FC608" w14:textId="7C8DAF50" w:rsidR="00D66A29" w:rsidRPr="0058745F" w:rsidRDefault="00563FE5" w:rsidP="00D66A29">
      <w:pPr>
        <w:ind w:left="284"/>
        <w:rPr>
          <w:rFonts w:asciiTheme="minorHAnsi" w:hAnsiTheme="minorHAnsi" w:cstheme="minorHAnsi"/>
          <w:i/>
          <w:iCs/>
          <w:sz w:val="20"/>
          <w:szCs w:val="20"/>
        </w:rPr>
      </w:pPr>
      <w:r w:rsidRPr="0058745F">
        <w:rPr>
          <w:rFonts w:asciiTheme="minorHAnsi" w:hAnsiTheme="minorHAnsi" w:cstheme="minorHAnsi"/>
          <w:i/>
          <w:iCs/>
          <w:sz w:val="20"/>
          <w:szCs w:val="20"/>
        </w:rPr>
        <w:t xml:space="preserve"> See over for details of what constitutes valid Illness / Misadventure.</w:t>
      </w:r>
    </w:p>
    <w:tbl>
      <w:tblPr>
        <w:tblStyle w:val="TableGrid"/>
        <w:tblW w:w="1037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42"/>
        <w:gridCol w:w="1247"/>
        <w:gridCol w:w="197"/>
        <w:gridCol w:w="1020"/>
        <w:gridCol w:w="109"/>
        <w:gridCol w:w="772"/>
        <w:gridCol w:w="1099"/>
        <w:gridCol w:w="942"/>
        <w:gridCol w:w="1247"/>
      </w:tblGrid>
      <w:tr w:rsidR="00D40AB5" w:rsidRPr="00851854" w14:paraId="408E3F28" w14:textId="77777777" w:rsidTr="0058745F">
        <w:trPr>
          <w:trHeight w:val="315"/>
        </w:trPr>
        <w:tc>
          <w:tcPr>
            <w:tcW w:w="10375" w:type="dxa"/>
            <w:gridSpan w:val="9"/>
            <w:shd w:val="clear" w:color="auto" w:fill="002060"/>
            <w:vAlign w:val="bottom"/>
          </w:tcPr>
          <w:p w14:paraId="780A5C92" w14:textId="77777777" w:rsidR="00877D46" w:rsidRPr="00851854" w:rsidRDefault="00877D46" w:rsidP="00244B5D">
            <w:pPr>
              <w:pStyle w:val="ListParagraph"/>
              <w:numPr>
                <w:ilvl w:val="0"/>
                <w:numId w:val="31"/>
              </w:numPr>
              <w:spacing w:before="0"/>
              <w:contextualSpacing/>
              <w:rPr>
                <w:rFonts w:asciiTheme="minorHAnsi" w:hAnsiTheme="minorHAnsi" w:cstheme="minorHAnsi"/>
                <w:b/>
                <w:bCs/>
                <w:sz w:val="20"/>
                <w:szCs w:val="20"/>
              </w:rPr>
            </w:pPr>
            <w:r w:rsidRPr="00851854">
              <w:rPr>
                <w:rFonts w:asciiTheme="minorHAnsi" w:hAnsiTheme="minorHAnsi" w:cstheme="minorHAnsi"/>
                <w:b/>
                <w:bCs/>
              </w:rPr>
              <w:t>Student Details</w:t>
            </w:r>
          </w:p>
        </w:tc>
      </w:tr>
      <w:tr w:rsidR="002B7ACB" w:rsidRPr="00851854" w14:paraId="4AE4A014" w14:textId="44600A3B" w:rsidTr="00B92E54">
        <w:trPr>
          <w:trHeight w:val="567"/>
        </w:trPr>
        <w:tc>
          <w:tcPr>
            <w:tcW w:w="6206" w:type="dxa"/>
            <w:gridSpan w:val="4"/>
            <w:shd w:val="clear" w:color="auto" w:fill="FFFFFF" w:themeFill="background1"/>
          </w:tcPr>
          <w:p w14:paraId="7B8F7E13" w14:textId="591E1017" w:rsidR="00851854" w:rsidRPr="00851854" w:rsidRDefault="00851854" w:rsidP="00851854">
            <w:pPr>
              <w:contextualSpacing/>
              <w:rPr>
                <w:rFonts w:asciiTheme="minorHAnsi" w:hAnsiTheme="minorHAnsi" w:cstheme="minorHAnsi"/>
                <w:b/>
                <w:bCs/>
              </w:rPr>
            </w:pPr>
            <w:r w:rsidRPr="00851854">
              <w:rPr>
                <w:rFonts w:asciiTheme="minorHAnsi" w:hAnsiTheme="minorHAnsi" w:cstheme="minorHAnsi"/>
                <w:b/>
                <w:bCs/>
                <w:sz w:val="20"/>
                <w:szCs w:val="20"/>
              </w:rPr>
              <w:t xml:space="preserve">Student Name: </w:t>
            </w:r>
          </w:p>
        </w:tc>
        <w:tc>
          <w:tcPr>
            <w:tcW w:w="1980" w:type="dxa"/>
            <w:gridSpan w:val="3"/>
          </w:tcPr>
          <w:p w14:paraId="337541F7" w14:textId="715C2D20" w:rsidR="00851854" w:rsidRPr="00851854" w:rsidRDefault="00851854" w:rsidP="00851854">
            <w:pPr>
              <w:rPr>
                <w:rFonts w:asciiTheme="minorHAnsi" w:hAnsiTheme="minorHAnsi" w:cstheme="minorHAnsi"/>
              </w:rPr>
            </w:pPr>
            <w:r w:rsidRPr="00851854">
              <w:rPr>
                <w:rFonts w:asciiTheme="minorHAnsi" w:hAnsiTheme="minorHAnsi" w:cstheme="minorHAnsi"/>
                <w:b/>
                <w:bCs/>
                <w:sz w:val="20"/>
                <w:szCs w:val="20"/>
              </w:rPr>
              <w:t xml:space="preserve">Year: </w:t>
            </w:r>
          </w:p>
        </w:tc>
        <w:tc>
          <w:tcPr>
            <w:tcW w:w="2189" w:type="dxa"/>
            <w:gridSpan w:val="2"/>
          </w:tcPr>
          <w:p w14:paraId="347073FA" w14:textId="309F27E0" w:rsidR="00851854" w:rsidRPr="00851854" w:rsidRDefault="00851854" w:rsidP="00851854">
            <w:pPr>
              <w:rPr>
                <w:rFonts w:asciiTheme="minorHAnsi" w:hAnsiTheme="minorHAnsi" w:cstheme="minorHAnsi"/>
              </w:rPr>
            </w:pPr>
            <w:r w:rsidRPr="00851854">
              <w:rPr>
                <w:rFonts w:asciiTheme="minorHAnsi" w:hAnsiTheme="minorHAnsi" w:cstheme="minorHAnsi"/>
                <w:b/>
                <w:bCs/>
                <w:sz w:val="20"/>
                <w:szCs w:val="20"/>
              </w:rPr>
              <w:t xml:space="preserve">Class: </w:t>
            </w:r>
          </w:p>
        </w:tc>
      </w:tr>
      <w:tr w:rsidR="00D40AB5" w:rsidRPr="00851854" w14:paraId="2A703647" w14:textId="77777777" w:rsidTr="0058745F">
        <w:trPr>
          <w:trHeight w:val="315"/>
        </w:trPr>
        <w:tc>
          <w:tcPr>
            <w:tcW w:w="10375" w:type="dxa"/>
            <w:gridSpan w:val="9"/>
            <w:shd w:val="clear" w:color="auto" w:fill="002060"/>
            <w:vAlign w:val="bottom"/>
          </w:tcPr>
          <w:p w14:paraId="4BB6448A" w14:textId="77777777" w:rsidR="00851854" w:rsidRPr="00851854" w:rsidRDefault="00851854" w:rsidP="00244B5D">
            <w:pPr>
              <w:pStyle w:val="ListParagraph"/>
              <w:numPr>
                <w:ilvl w:val="0"/>
                <w:numId w:val="31"/>
              </w:numPr>
              <w:spacing w:before="0"/>
              <w:contextualSpacing/>
              <w:rPr>
                <w:rFonts w:asciiTheme="minorHAnsi" w:hAnsiTheme="minorHAnsi" w:cstheme="minorHAnsi"/>
                <w:b/>
                <w:bCs/>
                <w:sz w:val="20"/>
                <w:szCs w:val="20"/>
              </w:rPr>
            </w:pPr>
            <w:r w:rsidRPr="00851854">
              <w:rPr>
                <w:rFonts w:asciiTheme="minorHAnsi" w:hAnsiTheme="minorHAnsi" w:cstheme="minorHAnsi"/>
                <w:b/>
                <w:bCs/>
              </w:rPr>
              <w:t>Student Details</w:t>
            </w:r>
          </w:p>
        </w:tc>
      </w:tr>
      <w:tr w:rsidR="00851854" w:rsidRPr="002B7ACB" w14:paraId="024160B4" w14:textId="77777777" w:rsidTr="007704DE">
        <w:trPr>
          <w:trHeight w:val="397"/>
        </w:trPr>
        <w:tc>
          <w:tcPr>
            <w:tcW w:w="6315" w:type="dxa"/>
            <w:gridSpan w:val="5"/>
            <w:shd w:val="clear" w:color="auto" w:fill="FFFFFF" w:themeFill="background1"/>
            <w:vAlign w:val="center"/>
          </w:tcPr>
          <w:p w14:paraId="7D297651" w14:textId="77777777" w:rsidR="00851854" w:rsidRPr="002B7ACB" w:rsidRDefault="00851854" w:rsidP="005B403C">
            <w:pPr>
              <w:spacing w:before="120" w:after="120"/>
              <w:contextualSpacing/>
              <w:rPr>
                <w:rFonts w:asciiTheme="minorHAnsi" w:hAnsiTheme="minorHAnsi" w:cstheme="minorHAnsi"/>
                <w:b/>
                <w:bCs/>
                <w:sz w:val="20"/>
                <w:szCs w:val="20"/>
              </w:rPr>
            </w:pPr>
            <w:r w:rsidRPr="002B7ACB">
              <w:rPr>
                <w:rFonts w:asciiTheme="minorHAnsi" w:hAnsiTheme="minorHAnsi" w:cstheme="minorHAnsi"/>
                <w:b/>
                <w:bCs/>
                <w:sz w:val="20"/>
                <w:szCs w:val="20"/>
              </w:rPr>
              <w:t xml:space="preserve">Subject: </w:t>
            </w:r>
          </w:p>
        </w:tc>
        <w:tc>
          <w:tcPr>
            <w:tcW w:w="4060" w:type="dxa"/>
            <w:gridSpan w:val="4"/>
            <w:shd w:val="clear" w:color="auto" w:fill="FFFFFF" w:themeFill="background1"/>
            <w:vAlign w:val="center"/>
          </w:tcPr>
          <w:p w14:paraId="4A96477D" w14:textId="4C0D484C" w:rsidR="00851854" w:rsidRPr="002B7ACB" w:rsidRDefault="00851854" w:rsidP="005B403C">
            <w:pPr>
              <w:spacing w:before="120" w:after="120"/>
              <w:contextualSpacing/>
              <w:rPr>
                <w:rFonts w:asciiTheme="minorHAnsi" w:hAnsiTheme="minorHAnsi" w:cstheme="minorHAnsi"/>
                <w:b/>
                <w:bCs/>
                <w:sz w:val="20"/>
                <w:szCs w:val="20"/>
              </w:rPr>
            </w:pPr>
            <w:r w:rsidRPr="002B7ACB">
              <w:rPr>
                <w:rFonts w:asciiTheme="minorHAnsi" w:hAnsiTheme="minorHAnsi" w:cstheme="minorHAnsi"/>
                <w:b/>
                <w:bCs/>
                <w:sz w:val="20"/>
                <w:szCs w:val="20"/>
              </w:rPr>
              <w:t xml:space="preserve">Teacher: </w:t>
            </w:r>
          </w:p>
        </w:tc>
      </w:tr>
      <w:tr w:rsidR="00851854" w:rsidRPr="002B7ACB" w14:paraId="6664D2DA" w14:textId="77777777" w:rsidTr="007704DE">
        <w:trPr>
          <w:trHeight w:val="397"/>
        </w:trPr>
        <w:tc>
          <w:tcPr>
            <w:tcW w:w="10375" w:type="dxa"/>
            <w:gridSpan w:val="9"/>
            <w:shd w:val="clear" w:color="auto" w:fill="FFFFFF" w:themeFill="background1"/>
            <w:vAlign w:val="center"/>
          </w:tcPr>
          <w:p w14:paraId="27D9B797" w14:textId="4A8AD827" w:rsidR="00851854" w:rsidRPr="002B7ACB" w:rsidRDefault="00851854" w:rsidP="005B403C">
            <w:pPr>
              <w:spacing w:before="120" w:after="120"/>
              <w:contextualSpacing/>
              <w:rPr>
                <w:rFonts w:asciiTheme="minorHAnsi" w:hAnsiTheme="minorHAnsi" w:cstheme="minorHAnsi"/>
                <w:b/>
                <w:bCs/>
                <w:sz w:val="20"/>
                <w:szCs w:val="20"/>
              </w:rPr>
            </w:pPr>
            <w:r w:rsidRPr="002B7ACB">
              <w:rPr>
                <w:rFonts w:asciiTheme="minorHAnsi" w:hAnsiTheme="minorHAnsi" w:cstheme="minorHAnsi"/>
                <w:b/>
                <w:bCs/>
                <w:sz w:val="20"/>
                <w:szCs w:val="20"/>
              </w:rPr>
              <w:t xml:space="preserve">Name of Assessment Task: </w:t>
            </w:r>
          </w:p>
        </w:tc>
      </w:tr>
      <w:tr w:rsidR="00851854" w:rsidRPr="002B7ACB" w14:paraId="29C3FC98" w14:textId="77777777" w:rsidTr="007704DE">
        <w:trPr>
          <w:trHeight w:val="397"/>
        </w:trPr>
        <w:tc>
          <w:tcPr>
            <w:tcW w:w="7087" w:type="dxa"/>
            <w:gridSpan w:val="6"/>
            <w:shd w:val="clear" w:color="auto" w:fill="FFFFFF" w:themeFill="background1"/>
            <w:vAlign w:val="center"/>
          </w:tcPr>
          <w:p w14:paraId="286AAA83" w14:textId="2D72254C" w:rsidR="00851854" w:rsidRPr="002B7ACB" w:rsidRDefault="00851854" w:rsidP="005B403C">
            <w:pPr>
              <w:spacing w:before="120" w:after="120"/>
              <w:contextualSpacing/>
              <w:rPr>
                <w:rFonts w:asciiTheme="minorHAnsi" w:hAnsiTheme="minorHAnsi" w:cstheme="minorHAnsi"/>
                <w:b/>
                <w:bCs/>
                <w:sz w:val="20"/>
                <w:szCs w:val="20"/>
              </w:rPr>
            </w:pPr>
            <w:r w:rsidRPr="002B7ACB">
              <w:rPr>
                <w:rFonts w:asciiTheme="minorHAnsi" w:hAnsiTheme="minorHAnsi" w:cstheme="minorHAnsi"/>
                <w:b/>
                <w:bCs/>
                <w:sz w:val="20"/>
                <w:szCs w:val="20"/>
              </w:rPr>
              <w:t>Weighting of Assessment Task: (e.g. 20%)</w:t>
            </w:r>
          </w:p>
        </w:tc>
        <w:tc>
          <w:tcPr>
            <w:tcW w:w="3288" w:type="dxa"/>
            <w:gridSpan w:val="3"/>
            <w:shd w:val="clear" w:color="auto" w:fill="FFFFFF" w:themeFill="background1"/>
            <w:vAlign w:val="center"/>
          </w:tcPr>
          <w:p w14:paraId="69602DA5" w14:textId="2ECD39BE" w:rsidR="00851854" w:rsidRPr="002B7ACB" w:rsidRDefault="00851854" w:rsidP="005B403C">
            <w:pPr>
              <w:spacing w:before="120" w:after="120"/>
              <w:contextualSpacing/>
              <w:rPr>
                <w:rFonts w:asciiTheme="minorHAnsi" w:hAnsiTheme="minorHAnsi" w:cstheme="minorHAnsi"/>
                <w:b/>
                <w:bCs/>
                <w:sz w:val="20"/>
                <w:szCs w:val="20"/>
              </w:rPr>
            </w:pPr>
            <w:r w:rsidRPr="002B7ACB">
              <w:rPr>
                <w:rFonts w:asciiTheme="minorHAnsi" w:hAnsiTheme="minorHAnsi" w:cstheme="minorHAnsi"/>
                <w:b/>
                <w:bCs/>
                <w:sz w:val="20"/>
                <w:szCs w:val="20"/>
              </w:rPr>
              <w:t xml:space="preserve">Due Date: </w:t>
            </w:r>
          </w:p>
        </w:tc>
      </w:tr>
      <w:tr w:rsidR="00851854" w:rsidRPr="00851854" w14:paraId="147A42C0" w14:textId="77777777" w:rsidTr="0058745F">
        <w:trPr>
          <w:trHeight w:val="340"/>
        </w:trPr>
        <w:tc>
          <w:tcPr>
            <w:tcW w:w="5186" w:type="dxa"/>
            <w:gridSpan w:val="3"/>
            <w:shd w:val="clear" w:color="auto" w:fill="002060"/>
            <w:vAlign w:val="center"/>
          </w:tcPr>
          <w:p w14:paraId="71B0DA4E" w14:textId="39FDA274" w:rsidR="00851854" w:rsidRPr="002B7ACB" w:rsidRDefault="002B7ACB" w:rsidP="00244B5D">
            <w:pPr>
              <w:pStyle w:val="ListParagraph"/>
              <w:numPr>
                <w:ilvl w:val="0"/>
                <w:numId w:val="31"/>
              </w:numPr>
              <w:contextualSpacing/>
              <w:rPr>
                <w:rFonts w:asciiTheme="minorHAnsi" w:hAnsiTheme="minorHAnsi" w:cstheme="minorHAnsi"/>
                <w:b/>
                <w:bCs/>
              </w:rPr>
            </w:pPr>
            <w:r>
              <w:rPr>
                <w:rFonts w:asciiTheme="minorHAnsi" w:hAnsiTheme="minorHAnsi" w:cstheme="minorHAnsi"/>
                <w:b/>
                <w:bCs/>
              </w:rPr>
              <w:t xml:space="preserve">Reason for Appeal </w:t>
            </w:r>
            <w:r w:rsidRPr="002B7ACB">
              <w:rPr>
                <w:rFonts w:asciiTheme="minorHAnsi" w:hAnsiTheme="minorHAnsi" w:cstheme="minorHAnsi"/>
                <w:b/>
                <w:bCs/>
                <w:i/>
                <w:iCs/>
              </w:rPr>
              <w:t>(please tick)</w:t>
            </w:r>
          </w:p>
        </w:tc>
        <w:tc>
          <w:tcPr>
            <w:tcW w:w="5189" w:type="dxa"/>
            <w:gridSpan w:val="6"/>
            <w:shd w:val="clear" w:color="auto" w:fill="002060"/>
            <w:vAlign w:val="center"/>
          </w:tcPr>
          <w:p w14:paraId="28B3CADD" w14:textId="3AE94DB7" w:rsidR="00851854" w:rsidRDefault="002B7ACB" w:rsidP="002B7ACB">
            <w:pPr>
              <w:contextualSpacing/>
              <w:rPr>
                <w:rFonts w:asciiTheme="minorHAnsi" w:hAnsiTheme="minorHAnsi" w:cstheme="minorHAnsi"/>
                <w:b/>
                <w:bCs/>
              </w:rPr>
            </w:pPr>
            <w:r>
              <w:rPr>
                <w:rFonts w:asciiTheme="minorHAnsi" w:hAnsiTheme="minorHAnsi" w:cstheme="minorHAnsi"/>
                <w:b/>
                <w:bCs/>
              </w:rPr>
              <w:t xml:space="preserve">Supporting Documentation </w:t>
            </w:r>
            <w:r w:rsidRPr="002B7ACB">
              <w:rPr>
                <w:rFonts w:asciiTheme="minorHAnsi" w:hAnsiTheme="minorHAnsi" w:cstheme="minorHAnsi"/>
                <w:b/>
                <w:bCs/>
                <w:i/>
                <w:iCs/>
              </w:rPr>
              <w:t>(Attach)</w:t>
            </w:r>
          </w:p>
        </w:tc>
      </w:tr>
      <w:tr w:rsidR="00081DC3" w:rsidRPr="00851854" w14:paraId="353EC56A" w14:textId="77777777" w:rsidTr="007704DE">
        <w:trPr>
          <w:trHeight w:val="397"/>
        </w:trPr>
        <w:tc>
          <w:tcPr>
            <w:tcW w:w="3742" w:type="dxa"/>
            <w:tcBorders>
              <w:top w:val="single" w:sz="4" w:space="0" w:color="auto"/>
              <w:bottom w:val="single" w:sz="4" w:space="0" w:color="auto"/>
              <w:right w:val="nil"/>
            </w:tcBorders>
            <w:shd w:val="clear" w:color="auto" w:fill="FFFFFF" w:themeFill="background1"/>
            <w:vAlign w:val="center"/>
          </w:tcPr>
          <w:p w14:paraId="1260EBD9" w14:textId="4320F0F8" w:rsidR="002B7ACB" w:rsidRDefault="002B7ACB" w:rsidP="005B403C">
            <w:pPr>
              <w:spacing w:before="120"/>
              <w:contextualSpacing/>
              <w:rPr>
                <w:rFonts w:asciiTheme="minorHAnsi" w:hAnsiTheme="minorHAnsi" w:cstheme="minorHAnsi"/>
                <w:b/>
                <w:bCs/>
              </w:rPr>
            </w:pPr>
            <w:r>
              <w:rPr>
                <w:rFonts w:asciiTheme="minorHAnsi" w:hAnsiTheme="minorHAnsi" w:cstheme="minorHAnsi"/>
                <w:b/>
                <w:bCs/>
              </w:rPr>
              <w:t>Illness</w:t>
            </w:r>
          </w:p>
        </w:tc>
        <w:sdt>
          <w:sdtPr>
            <w:rPr>
              <w:rFonts w:asciiTheme="minorHAnsi" w:hAnsiTheme="minorHAnsi" w:cstheme="minorHAnsi"/>
              <w:b/>
              <w:bCs/>
            </w:rPr>
            <w:id w:val="-293219621"/>
            <w14:checkbox>
              <w14:checked w14:val="0"/>
              <w14:checkedState w14:val="2612" w14:font="MS Gothic"/>
              <w14:uncheckedState w14:val="2610" w14:font="MS Gothic"/>
            </w14:checkbox>
          </w:sdtPr>
          <w:sdtContent>
            <w:tc>
              <w:tcPr>
                <w:tcW w:w="1247" w:type="dxa"/>
                <w:tcBorders>
                  <w:left w:val="nil"/>
                  <w:bottom w:val="single" w:sz="4" w:space="0" w:color="auto"/>
                </w:tcBorders>
                <w:shd w:val="clear" w:color="auto" w:fill="FFFFFF" w:themeFill="background1"/>
                <w:vAlign w:val="center"/>
              </w:tcPr>
              <w:p w14:paraId="2B4494D6" w14:textId="38BCEEC0" w:rsidR="002B7ACB" w:rsidRDefault="002B7ACB" w:rsidP="005B403C">
                <w:pPr>
                  <w:spacing w:before="120"/>
                  <w:contextualSpacing/>
                  <w:rPr>
                    <w:rFonts w:asciiTheme="minorHAnsi" w:hAnsiTheme="minorHAnsi" w:cstheme="minorHAnsi"/>
                    <w:b/>
                    <w:bCs/>
                  </w:rPr>
                </w:pPr>
                <w:r>
                  <w:rPr>
                    <w:rFonts w:ascii="MS Gothic" w:eastAsia="MS Gothic" w:hAnsi="MS Gothic" w:cstheme="minorHAnsi" w:hint="eastAsia"/>
                    <w:b/>
                    <w:bCs/>
                  </w:rPr>
                  <w:t>☐</w:t>
                </w:r>
              </w:p>
            </w:tc>
          </w:sdtContent>
        </w:sdt>
        <w:tc>
          <w:tcPr>
            <w:tcW w:w="4139" w:type="dxa"/>
            <w:gridSpan w:val="6"/>
            <w:tcBorders>
              <w:top w:val="single" w:sz="4" w:space="0" w:color="auto"/>
              <w:bottom w:val="single" w:sz="4" w:space="0" w:color="auto"/>
              <w:right w:val="nil"/>
            </w:tcBorders>
            <w:shd w:val="clear" w:color="auto" w:fill="FFFFFF" w:themeFill="background1"/>
            <w:vAlign w:val="center"/>
          </w:tcPr>
          <w:p w14:paraId="010EA7A5" w14:textId="1C5ECF25" w:rsidR="002B7ACB" w:rsidRPr="002B7ACB" w:rsidRDefault="002B7ACB" w:rsidP="005B403C">
            <w:pPr>
              <w:spacing w:before="120"/>
              <w:contextualSpacing/>
              <w:rPr>
                <w:rFonts w:asciiTheme="minorHAnsi" w:hAnsiTheme="minorHAnsi" w:cstheme="minorHAnsi"/>
              </w:rPr>
            </w:pPr>
            <w:r>
              <w:rPr>
                <w:rFonts w:asciiTheme="minorHAnsi" w:hAnsiTheme="minorHAnsi" w:cstheme="minorHAnsi"/>
              </w:rPr>
              <w:t>Medical or Pharmacy Certificate</w:t>
            </w:r>
          </w:p>
        </w:tc>
        <w:sdt>
          <w:sdtPr>
            <w:rPr>
              <w:rFonts w:asciiTheme="minorHAnsi" w:hAnsiTheme="minorHAnsi" w:cstheme="minorHAnsi"/>
              <w:b/>
              <w:bCs/>
            </w:rPr>
            <w:id w:val="-1163080392"/>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5B7511F5" w14:textId="1A451062" w:rsidR="002B7ACB" w:rsidRDefault="002B7ACB" w:rsidP="005B403C">
                <w:pPr>
                  <w:spacing w:before="120"/>
                  <w:contextualSpacing/>
                  <w:rPr>
                    <w:rFonts w:asciiTheme="minorHAnsi" w:hAnsiTheme="minorHAnsi" w:cstheme="minorHAnsi"/>
                    <w:b/>
                    <w:bCs/>
                  </w:rPr>
                </w:pPr>
                <w:r>
                  <w:rPr>
                    <w:rFonts w:ascii="MS Gothic" w:eastAsia="MS Gothic" w:hAnsi="MS Gothic" w:cstheme="minorHAnsi" w:hint="eastAsia"/>
                    <w:b/>
                    <w:bCs/>
                  </w:rPr>
                  <w:t>☐</w:t>
                </w:r>
              </w:p>
            </w:tc>
          </w:sdtContent>
        </w:sdt>
      </w:tr>
      <w:tr w:rsidR="00081DC3" w:rsidRPr="00851854" w14:paraId="7D9855C6" w14:textId="77777777" w:rsidTr="007704DE">
        <w:trPr>
          <w:trHeight w:val="397"/>
        </w:trPr>
        <w:tc>
          <w:tcPr>
            <w:tcW w:w="3742" w:type="dxa"/>
            <w:tcBorders>
              <w:top w:val="single" w:sz="4" w:space="0" w:color="auto"/>
              <w:bottom w:val="single" w:sz="4" w:space="0" w:color="auto"/>
              <w:right w:val="nil"/>
            </w:tcBorders>
            <w:shd w:val="clear" w:color="auto" w:fill="FFFFFF" w:themeFill="background1"/>
            <w:vAlign w:val="center"/>
          </w:tcPr>
          <w:p w14:paraId="3CF0A44D" w14:textId="42711A7A" w:rsidR="002B7ACB" w:rsidRDefault="002B7ACB" w:rsidP="005B403C">
            <w:pPr>
              <w:rPr>
                <w:rFonts w:asciiTheme="minorHAnsi" w:hAnsiTheme="minorHAnsi" w:cstheme="minorHAnsi"/>
                <w:b/>
                <w:bCs/>
              </w:rPr>
            </w:pPr>
            <w:r>
              <w:rPr>
                <w:rFonts w:asciiTheme="minorHAnsi" w:hAnsiTheme="minorHAnsi" w:cstheme="minorHAnsi"/>
                <w:b/>
                <w:bCs/>
              </w:rPr>
              <w:t>Misadventure</w:t>
            </w:r>
          </w:p>
        </w:tc>
        <w:tc>
          <w:tcPr>
            <w:tcW w:w="1247" w:type="dxa"/>
            <w:tcBorders>
              <w:top w:val="single" w:sz="4" w:space="0" w:color="auto"/>
              <w:left w:val="nil"/>
              <w:bottom w:val="single" w:sz="4" w:space="0" w:color="auto"/>
              <w:right w:val="nil"/>
            </w:tcBorders>
            <w:shd w:val="clear" w:color="auto" w:fill="FFFFFF" w:themeFill="background1"/>
            <w:vAlign w:val="center"/>
          </w:tcPr>
          <w:p w14:paraId="76DBF543" w14:textId="2ED54D61" w:rsidR="002B7ACB" w:rsidRDefault="002B7ACB" w:rsidP="005B403C">
            <w:pPr>
              <w:rPr>
                <w:rFonts w:asciiTheme="minorHAnsi" w:hAnsiTheme="minorHAnsi" w:cstheme="minorHAnsi"/>
                <w:b/>
                <w:bCs/>
              </w:rPr>
            </w:pPr>
          </w:p>
        </w:tc>
        <w:tc>
          <w:tcPr>
            <w:tcW w:w="4139" w:type="dxa"/>
            <w:gridSpan w:val="6"/>
            <w:tcBorders>
              <w:top w:val="single" w:sz="4" w:space="0" w:color="auto"/>
              <w:left w:val="nil"/>
              <w:bottom w:val="single" w:sz="4" w:space="0" w:color="auto"/>
              <w:right w:val="nil"/>
            </w:tcBorders>
            <w:shd w:val="clear" w:color="auto" w:fill="FFFFFF" w:themeFill="background1"/>
            <w:vAlign w:val="center"/>
          </w:tcPr>
          <w:p w14:paraId="6F5CFCA1" w14:textId="77777777" w:rsidR="002B7ACB" w:rsidRDefault="002B7ACB" w:rsidP="005B403C">
            <w:pPr>
              <w:rPr>
                <w:rFonts w:asciiTheme="minorHAnsi" w:hAnsiTheme="minorHAnsi" w:cstheme="minorHAnsi"/>
                <w:b/>
                <w:bCs/>
              </w:rPr>
            </w:pPr>
          </w:p>
        </w:tc>
        <w:tc>
          <w:tcPr>
            <w:tcW w:w="1247" w:type="dxa"/>
            <w:tcBorders>
              <w:left w:val="nil"/>
            </w:tcBorders>
            <w:shd w:val="clear" w:color="auto" w:fill="FFFFFF" w:themeFill="background1"/>
            <w:vAlign w:val="center"/>
          </w:tcPr>
          <w:p w14:paraId="6C07AD82" w14:textId="729E4602" w:rsidR="002B7ACB" w:rsidRDefault="002B7ACB" w:rsidP="005B403C">
            <w:pPr>
              <w:rPr>
                <w:rFonts w:asciiTheme="minorHAnsi" w:hAnsiTheme="minorHAnsi" w:cstheme="minorHAnsi"/>
                <w:b/>
                <w:bCs/>
              </w:rPr>
            </w:pPr>
          </w:p>
        </w:tc>
      </w:tr>
      <w:tr w:rsidR="00081DC3" w:rsidRPr="00851854" w14:paraId="4DCC5F38" w14:textId="77777777" w:rsidTr="00081DC3">
        <w:trPr>
          <w:trHeight w:val="210"/>
        </w:trPr>
        <w:tc>
          <w:tcPr>
            <w:tcW w:w="3742" w:type="dxa"/>
            <w:tcBorders>
              <w:top w:val="single" w:sz="4" w:space="0" w:color="auto"/>
              <w:bottom w:val="single" w:sz="4" w:space="0" w:color="auto"/>
              <w:right w:val="nil"/>
            </w:tcBorders>
            <w:shd w:val="clear" w:color="auto" w:fill="FFFFFF" w:themeFill="background1"/>
            <w:vAlign w:val="center"/>
          </w:tcPr>
          <w:p w14:paraId="1F1C1544" w14:textId="357B4CE3" w:rsidR="002B7ACB" w:rsidRPr="002B7ACB" w:rsidRDefault="002B7ACB" w:rsidP="00244B5D">
            <w:pPr>
              <w:pStyle w:val="ListParagraph"/>
              <w:numPr>
                <w:ilvl w:val="0"/>
                <w:numId w:val="32"/>
              </w:numPr>
              <w:contextualSpacing/>
              <w:rPr>
                <w:rFonts w:asciiTheme="minorHAnsi" w:hAnsiTheme="minorHAnsi" w:cstheme="minorHAnsi"/>
              </w:rPr>
            </w:pPr>
            <w:r>
              <w:rPr>
                <w:rFonts w:asciiTheme="minorHAnsi" w:hAnsiTheme="minorHAnsi" w:cstheme="minorHAnsi"/>
              </w:rPr>
              <w:t>Bereavement</w:t>
            </w:r>
          </w:p>
        </w:tc>
        <w:sdt>
          <w:sdtPr>
            <w:rPr>
              <w:rFonts w:asciiTheme="minorHAnsi" w:hAnsiTheme="minorHAnsi" w:cstheme="minorHAnsi"/>
              <w:b/>
              <w:bCs/>
            </w:rPr>
            <w:id w:val="-1909528328"/>
            <w14:checkbox>
              <w14:checked w14:val="0"/>
              <w14:checkedState w14:val="2612" w14:font="MS Gothic"/>
              <w14:uncheckedState w14:val="2610" w14:font="MS Gothic"/>
            </w14:checkbox>
          </w:sdtPr>
          <w:sdtContent>
            <w:tc>
              <w:tcPr>
                <w:tcW w:w="1247" w:type="dxa"/>
                <w:tcBorders>
                  <w:top w:val="single" w:sz="4" w:space="0" w:color="auto"/>
                  <w:left w:val="nil"/>
                </w:tcBorders>
                <w:shd w:val="clear" w:color="auto" w:fill="FFFFFF" w:themeFill="background1"/>
                <w:vAlign w:val="center"/>
              </w:tcPr>
              <w:p w14:paraId="13688AA7" w14:textId="65BDDD60"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c>
          <w:tcPr>
            <w:tcW w:w="4139" w:type="dxa"/>
            <w:gridSpan w:val="6"/>
            <w:tcBorders>
              <w:top w:val="single" w:sz="4" w:space="0" w:color="auto"/>
              <w:bottom w:val="single" w:sz="4" w:space="0" w:color="auto"/>
              <w:right w:val="nil"/>
            </w:tcBorders>
            <w:shd w:val="clear" w:color="auto" w:fill="FFFFFF" w:themeFill="background1"/>
            <w:vAlign w:val="center"/>
          </w:tcPr>
          <w:p w14:paraId="2C9BDDF2" w14:textId="49284104" w:rsidR="002B7ACB" w:rsidRPr="002B7ACB" w:rsidRDefault="002B7ACB" w:rsidP="002B7ACB">
            <w:pPr>
              <w:contextualSpacing/>
              <w:rPr>
                <w:rFonts w:asciiTheme="minorHAnsi" w:hAnsiTheme="minorHAnsi" w:cstheme="minorHAnsi"/>
              </w:rPr>
            </w:pPr>
            <w:r w:rsidRPr="002B7ACB">
              <w:rPr>
                <w:rFonts w:asciiTheme="minorHAnsi" w:hAnsiTheme="minorHAnsi" w:cstheme="minorHAnsi"/>
              </w:rPr>
              <w:t>Funeral Notice</w:t>
            </w:r>
          </w:p>
        </w:tc>
        <w:sdt>
          <w:sdtPr>
            <w:rPr>
              <w:rFonts w:asciiTheme="minorHAnsi" w:hAnsiTheme="minorHAnsi" w:cstheme="minorHAnsi"/>
              <w:b/>
              <w:bCs/>
            </w:rPr>
            <w:id w:val="-1230763881"/>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581F8F61" w14:textId="60BE6CFB"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r>
      <w:tr w:rsidR="002B7ACB" w:rsidRPr="00851854" w14:paraId="714B5D3C" w14:textId="77777777" w:rsidTr="00081DC3">
        <w:trPr>
          <w:trHeight w:val="41"/>
        </w:trPr>
        <w:tc>
          <w:tcPr>
            <w:tcW w:w="3742" w:type="dxa"/>
            <w:tcBorders>
              <w:top w:val="single" w:sz="4" w:space="0" w:color="auto"/>
              <w:bottom w:val="single" w:sz="4" w:space="0" w:color="auto"/>
              <w:right w:val="nil"/>
            </w:tcBorders>
            <w:shd w:val="clear" w:color="auto" w:fill="FFFFFF" w:themeFill="background1"/>
            <w:vAlign w:val="center"/>
          </w:tcPr>
          <w:p w14:paraId="39551C97" w14:textId="3EEA639B" w:rsidR="002B7ACB" w:rsidRPr="002B7ACB" w:rsidRDefault="002B7ACB" w:rsidP="00244B5D">
            <w:pPr>
              <w:pStyle w:val="ListParagraph"/>
              <w:numPr>
                <w:ilvl w:val="0"/>
                <w:numId w:val="32"/>
              </w:numPr>
              <w:contextualSpacing/>
              <w:rPr>
                <w:rFonts w:asciiTheme="minorHAnsi" w:hAnsiTheme="minorHAnsi" w:cstheme="minorHAnsi"/>
                <w:b/>
                <w:bCs/>
              </w:rPr>
            </w:pPr>
            <w:r>
              <w:rPr>
                <w:rFonts w:asciiTheme="minorHAnsi" w:hAnsiTheme="minorHAnsi" w:cstheme="minorHAnsi"/>
              </w:rPr>
              <w:t>Sporting or School Representation</w:t>
            </w:r>
          </w:p>
        </w:tc>
        <w:sdt>
          <w:sdtPr>
            <w:rPr>
              <w:rFonts w:asciiTheme="minorHAnsi" w:hAnsiTheme="minorHAnsi" w:cstheme="minorHAnsi"/>
              <w:b/>
              <w:bCs/>
            </w:rPr>
            <w:id w:val="904726047"/>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1136A9B2" w14:textId="0AE52455"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c>
          <w:tcPr>
            <w:tcW w:w="4139" w:type="dxa"/>
            <w:gridSpan w:val="6"/>
            <w:tcBorders>
              <w:top w:val="single" w:sz="4" w:space="0" w:color="auto"/>
              <w:bottom w:val="single" w:sz="4" w:space="0" w:color="auto"/>
              <w:right w:val="nil"/>
            </w:tcBorders>
            <w:shd w:val="clear" w:color="auto" w:fill="FFFFFF" w:themeFill="background1"/>
            <w:vAlign w:val="center"/>
          </w:tcPr>
          <w:p w14:paraId="7918C729" w14:textId="4E6FE925" w:rsidR="002B7ACB" w:rsidRPr="002B7ACB" w:rsidRDefault="002B7ACB" w:rsidP="002B7ACB">
            <w:pPr>
              <w:contextualSpacing/>
              <w:rPr>
                <w:rFonts w:asciiTheme="minorHAnsi" w:hAnsiTheme="minorHAnsi" w:cstheme="minorHAnsi"/>
              </w:rPr>
            </w:pPr>
            <w:r w:rsidRPr="002B7ACB">
              <w:rPr>
                <w:rFonts w:asciiTheme="minorHAnsi" w:hAnsiTheme="minorHAnsi" w:cstheme="minorHAnsi"/>
              </w:rPr>
              <w:t>Sport or School Representation Note</w:t>
            </w:r>
          </w:p>
        </w:tc>
        <w:sdt>
          <w:sdtPr>
            <w:rPr>
              <w:rFonts w:asciiTheme="minorHAnsi" w:hAnsiTheme="minorHAnsi" w:cstheme="minorHAnsi"/>
              <w:b/>
              <w:bCs/>
            </w:rPr>
            <w:id w:val="1110091600"/>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346DBF29" w14:textId="08AC430D"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r>
      <w:tr w:rsidR="002B7ACB" w:rsidRPr="00851854" w14:paraId="2FEF4432" w14:textId="77777777" w:rsidTr="00081DC3">
        <w:trPr>
          <w:trHeight w:val="41"/>
        </w:trPr>
        <w:tc>
          <w:tcPr>
            <w:tcW w:w="3742" w:type="dxa"/>
            <w:tcBorders>
              <w:top w:val="single" w:sz="4" w:space="0" w:color="auto"/>
              <w:bottom w:val="single" w:sz="4" w:space="0" w:color="auto"/>
              <w:right w:val="nil"/>
            </w:tcBorders>
            <w:shd w:val="clear" w:color="auto" w:fill="FFFFFF" w:themeFill="background1"/>
            <w:vAlign w:val="center"/>
          </w:tcPr>
          <w:p w14:paraId="5BE97E80" w14:textId="5768FD65" w:rsidR="002B7ACB" w:rsidRPr="002B7ACB" w:rsidRDefault="002B7ACB" w:rsidP="00244B5D">
            <w:pPr>
              <w:pStyle w:val="ListParagraph"/>
              <w:numPr>
                <w:ilvl w:val="0"/>
                <w:numId w:val="32"/>
              </w:numPr>
              <w:contextualSpacing/>
              <w:rPr>
                <w:rFonts w:asciiTheme="minorHAnsi" w:hAnsiTheme="minorHAnsi" w:cstheme="minorHAnsi"/>
                <w:b/>
                <w:bCs/>
              </w:rPr>
            </w:pPr>
            <w:r>
              <w:rPr>
                <w:rFonts w:asciiTheme="minorHAnsi" w:hAnsiTheme="minorHAnsi" w:cstheme="minorHAnsi"/>
              </w:rPr>
              <w:t>Excursion</w:t>
            </w:r>
          </w:p>
        </w:tc>
        <w:sdt>
          <w:sdtPr>
            <w:rPr>
              <w:rFonts w:asciiTheme="minorHAnsi" w:hAnsiTheme="minorHAnsi" w:cstheme="minorHAnsi"/>
              <w:b/>
              <w:bCs/>
            </w:rPr>
            <w:id w:val="1821996375"/>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27A6E678" w14:textId="74FC59C2"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c>
          <w:tcPr>
            <w:tcW w:w="4139" w:type="dxa"/>
            <w:gridSpan w:val="6"/>
            <w:tcBorders>
              <w:top w:val="single" w:sz="4" w:space="0" w:color="auto"/>
              <w:bottom w:val="single" w:sz="4" w:space="0" w:color="auto"/>
              <w:right w:val="nil"/>
            </w:tcBorders>
            <w:shd w:val="clear" w:color="auto" w:fill="FFFFFF" w:themeFill="background1"/>
            <w:vAlign w:val="center"/>
          </w:tcPr>
          <w:p w14:paraId="48E447A2" w14:textId="19260879" w:rsidR="002B7ACB" w:rsidRPr="002B7ACB" w:rsidRDefault="002B7ACB" w:rsidP="002B7ACB">
            <w:pPr>
              <w:contextualSpacing/>
              <w:rPr>
                <w:rFonts w:asciiTheme="minorHAnsi" w:hAnsiTheme="minorHAnsi" w:cstheme="minorHAnsi"/>
              </w:rPr>
            </w:pPr>
            <w:r w:rsidRPr="002B7ACB">
              <w:rPr>
                <w:rFonts w:asciiTheme="minorHAnsi" w:hAnsiTheme="minorHAnsi" w:cstheme="minorHAnsi"/>
              </w:rPr>
              <w:t>Excursion Note</w:t>
            </w:r>
          </w:p>
        </w:tc>
        <w:sdt>
          <w:sdtPr>
            <w:rPr>
              <w:rFonts w:asciiTheme="minorHAnsi" w:hAnsiTheme="minorHAnsi" w:cstheme="minorHAnsi"/>
              <w:b/>
              <w:bCs/>
            </w:rPr>
            <w:id w:val="1516728011"/>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7344C2BA" w14:textId="654A9B47"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r>
      <w:tr w:rsidR="002B7ACB" w:rsidRPr="00851854" w14:paraId="778EF6B1" w14:textId="77777777" w:rsidTr="00081DC3">
        <w:trPr>
          <w:trHeight w:val="41"/>
        </w:trPr>
        <w:tc>
          <w:tcPr>
            <w:tcW w:w="3742" w:type="dxa"/>
            <w:tcBorders>
              <w:top w:val="single" w:sz="4" w:space="0" w:color="auto"/>
              <w:bottom w:val="single" w:sz="4" w:space="0" w:color="auto"/>
              <w:right w:val="nil"/>
            </w:tcBorders>
            <w:shd w:val="clear" w:color="auto" w:fill="FFFFFF" w:themeFill="background1"/>
            <w:vAlign w:val="center"/>
          </w:tcPr>
          <w:p w14:paraId="02CF99E3" w14:textId="183D427F" w:rsidR="002B7ACB" w:rsidRPr="002B7ACB" w:rsidRDefault="002B7ACB" w:rsidP="00244B5D">
            <w:pPr>
              <w:pStyle w:val="ListParagraph"/>
              <w:numPr>
                <w:ilvl w:val="0"/>
                <w:numId w:val="32"/>
              </w:numPr>
              <w:contextualSpacing/>
              <w:rPr>
                <w:rFonts w:asciiTheme="minorHAnsi" w:hAnsiTheme="minorHAnsi" w:cstheme="minorHAnsi"/>
                <w:b/>
                <w:bCs/>
              </w:rPr>
            </w:pPr>
            <w:r>
              <w:rPr>
                <w:rFonts w:asciiTheme="minorHAnsi" w:hAnsiTheme="minorHAnsi" w:cstheme="minorHAnsi"/>
              </w:rPr>
              <w:t>Other:</w:t>
            </w:r>
          </w:p>
        </w:tc>
        <w:sdt>
          <w:sdtPr>
            <w:rPr>
              <w:rFonts w:asciiTheme="minorHAnsi" w:hAnsiTheme="minorHAnsi" w:cstheme="minorHAnsi"/>
              <w:b/>
              <w:bCs/>
            </w:rPr>
            <w:id w:val="-1378703629"/>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714F4DB0" w14:textId="15245B75"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c>
          <w:tcPr>
            <w:tcW w:w="4139" w:type="dxa"/>
            <w:gridSpan w:val="6"/>
            <w:tcBorders>
              <w:top w:val="single" w:sz="4" w:space="0" w:color="auto"/>
              <w:bottom w:val="single" w:sz="4" w:space="0" w:color="auto"/>
              <w:right w:val="nil"/>
            </w:tcBorders>
            <w:shd w:val="clear" w:color="auto" w:fill="FFFFFF" w:themeFill="background1"/>
            <w:vAlign w:val="center"/>
          </w:tcPr>
          <w:p w14:paraId="0A6449EF" w14:textId="37DC390C" w:rsidR="002B7ACB" w:rsidRPr="002B7ACB" w:rsidRDefault="002B7ACB" w:rsidP="002B7ACB">
            <w:pPr>
              <w:contextualSpacing/>
              <w:rPr>
                <w:rFonts w:asciiTheme="minorHAnsi" w:hAnsiTheme="minorHAnsi" w:cstheme="minorHAnsi"/>
              </w:rPr>
            </w:pPr>
            <w:r w:rsidRPr="002B7ACB">
              <w:rPr>
                <w:rFonts w:asciiTheme="minorHAnsi" w:hAnsiTheme="minorHAnsi" w:cstheme="minorHAnsi"/>
              </w:rPr>
              <w:t>Statutory Declaration</w:t>
            </w:r>
          </w:p>
        </w:tc>
        <w:sdt>
          <w:sdtPr>
            <w:rPr>
              <w:rFonts w:asciiTheme="minorHAnsi" w:hAnsiTheme="minorHAnsi" w:cstheme="minorHAnsi"/>
              <w:b/>
              <w:bCs/>
            </w:rPr>
            <w:id w:val="488984569"/>
            <w14:checkbox>
              <w14:checked w14:val="0"/>
              <w14:checkedState w14:val="2612" w14:font="MS Gothic"/>
              <w14:uncheckedState w14:val="2610" w14:font="MS Gothic"/>
            </w14:checkbox>
          </w:sdtPr>
          <w:sdtContent>
            <w:tc>
              <w:tcPr>
                <w:tcW w:w="1247" w:type="dxa"/>
                <w:tcBorders>
                  <w:left w:val="nil"/>
                </w:tcBorders>
                <w:shd w:val="clear" w:color="auto" w:fill="FFFFFF" w:themeFill="background1"/>
                <w:vAlign w:val="center"/>
              </w:tcPr>
              <w:p w14:paraId="0917F7ED" w14:textId="2C083C25" w:rsidR="002B7ACB" w:rsidRDefault="002B7ACB" w:rsidP="002B7ACB">
                <w:pPr>
                  <w:contextualSpacing/>
                  <w:rPr>
                    <w:rFonts w:asciiTheme="minorHAnsi" w:hAnsiTheme="minorHAnsi" w:cstheme="minorHAnsi"/>
                    <w:b/>
                    <w:bCs/>
                  </w:rPr>
                </w:pPr>
                <w:r>
                  <w:rPr>
                    <w:rFonts w:ascii="MS Gothic" w:eastAsia="MS Gothic" w:hAnsi="MS Gothic" w:cstheme="minorHAnsi" w:hint="eastAsia"/>
                    <w:b/>
                    <w:bCs/>
                  </w:rPr>
                  <w:t>☐</w:t>
                </w:r>
              </w:p>
            </w:tc>
          </w:sdtContent>
        </w:sdt>
      </w:tr>
      <w:tr w:rsidR="00D40AB5" w:rsidRPr="00851854" w14:paraId="61E4D46F" w14:textId="77777777" w:rsidTr="00100A4F">
        <w:trPr>
          <w:trHeight w:val="1247"/>
        </w:trPr>
        <w:tc>
          <w:tcPr>
            <w:tcW w:w="10375" w:type="dxa"/>
            <w:gridSpan w:val="9"/>
            <w:tcBorders>
              <w:bottom w:val="nil"/>
            </w:tcBorders>
            <w:shd w:val="clear" w:color="auto" w:fill="FFFFFF" w:themeFill="background1"/>
            <w:vAlign w:val="center"/>
          </w:tcPr>
          <w:p w14:paraId="4852C082" w14:textId="77777777" w:rsidR="00D40AB5" w:rsidRDefault="00D40AB5" w:rsidP="002B7ACB">
            <w:pPr>
              <w:contextualSpacing/>
              <w:rPr>
                <w:rFonts w:asciiTheme="minorHAnsi" w:hAnsiTheme="minorHAnsi" w:cstheme="minorHAnsi"/>
                <w:b/>
                <w:bCs/>
              </w:rPr>
            </w:pPr>
            <w:r>
              <w:rPr>
                <w:rFonts w:asciiTheme="minorHAnsi" w:hAnsiTheme="minorHAnsi" w:cstheme="minorHAnsi"/>
                <w:b/>
                <w:bCs/>
              </w:rPr>
              <w:t>Details of Reason for Appeal:</w:t>
            </w:r>
          </w:p>
          <w:p w14:paraId="67B8673C" w14:textId="55595311" w:rsidR="00D40AB5" w:rsidRPr="00FE6AD7" w:rsidRDefault="00D40AB5" w:rsidP="00FE6AD7">
            <w:pPr>
              <w:spacing w:line="276" w:lineRule="auto"/>
              <w:rPr>
                <w:sz w:val="20"/>
                <w:szCs w:val="20"/>
              </w:rPr>
            </w:pPr>
            <w:r w:rsidRPr="00FE6AD7">
              <w:rPr>
                <w:rFonts w:asciiTheme="minorHAnsi" w:hAnsiTheme="minorHAnsi" w:cstheme="minorHAnsi"/>
                <w:sz w:val="20"/>
                <w:szCs w:val="20"/>
              </w:rPr>
              <w:t>____________________________________________________________________________________________</w:t>
            </w:r>
            <w:r w:rsidR="00FE6AD7">
              <w:rPr>
                <w:rFonts w:asciiTheme="minorHAnsi" w:hAnsiTheme="minorHAnsi" w:cstheme="minorHAnsi"/>
                <w:sz w:val="20"/>
                <w:szCs w:val="20"/>
              </w:rPr>
              <w:t>_________</w:t>
            </w:r>
          </w:p>
          <w:p w14:paraId="1A6A4BC4" w14:textId="18052115" w:rsidR="00FE6AD7" w:rsidRPr="00FE6AD7" w:rsidRDefault="00FE6AD7" w:rsidP="00FE6AD7">
            <w:pPr>
              <w:spacing w:line="276" w:lineRule="auto"/>
              <w:rPr>
                <w:sz w:val="20"/>
                <w:szCs w:val="20"/>
              </w:rPr>
            </w:pPr>
            <w:r w:rsidRPr="00FE6AD7">
              <w:rPr>
                <w:rFonts w:asciiTheme="minorHAnsi" w:hAnsiTheme="minorHAnsi" w:cstheme="minorHAnsi"/>
                <w:sz w:val="20"/>
                <w:szCs w:val="20"/>
              </w:rPr>
              <w:t>____________________________________________________________________________________________</w:t>
            </w:r>
            <w:r>
              <w:rPr>
                <w:rFonts w:asciiTheme="minorHAnsi" w:hAnsiTheme="minorHAnsi" w:cstheme="minorHAnsi"/>
                <w:sz w:val="20"/>
                <w:szCs w:val="20"/>
              </w:rPr>
              <w:t>_________</w:t>
            </w:r>
          </w:p>
          <w:p w14:paraId="56E6735E" w14:textId="37F828A0" w:rsidR="009353BF" w:rsidRPr="00FD7060" w:rsidRDefault="00FE6AD7" w:rsidP="00FD7060">
            <w:pPr>
              <w:spacing w:line="276" w:lineRule="auto"/>
              <w:rPr>
                <w:rFonts w:asciiTheme="minorHAnsi" w:hAnsiTheme="minorHAnsi" w:cstheme="minorHAnsi"/>
                <w:sz w:val="20"/>
                <w:szCs w:val="20"/>
              </w:rPr>
            </w:pPr>
            <w:r w:rsidRPr="00FE6AD7">
              <w:rPr>
                <w:rFonts w:asciiTheme="minorHAnsi" w:hAnsiTheme="minorHAnsi" w:cstheme="minorHAnsi"/>
                <w:sz w:val="20"/>
                <w:szCs w:val="20"/>
              </w:rPr>
              <w:t>____________________________________________________________________________________________</w:t>
            </w:r>
            <w:r>
              <w:rPr>
                <w:rFonts w:asciiTheme="minorHAnsi" w:hAnsiTheme="minorHAnsi" w:cstheme="minorHAnsi"/>
                <w:sz w:val="20"/>
                <w:szCs w:val="20"/>
              </w:rPr>
              <w:t>_________</w:t>
            </w:r>
          </w:p>
        </w:tc>
      </w:tr>
      <w:tr w:rsidR="00FE6AD7" w:rsidRPr="00FE6AD7" w14:paraId="67A7FF38" w14:textId="77777777" w:rsidTr="00100A4F">
        <w:trPr>
          <w:trHeight w:val="397"/>
        </w:trPr>
        <w:tc>
          <w:tcPr>
            <w:tcW w:w="10375" w:type="dxa"/>
            <w:gridSpan w:val="9"/>
            <w:tcBorders>
              <w:top w:val="nil"/>
              <w:bottom w:val="single" w:sz="12" w:space="0" w:color="auto"/>
            </w:tcBorders>
            <w:shd w:val="clear" w:color="auto" w:fill="FFFFFF" w:themeFill="background1"/>
            <w:vAlign w:val="center"/>
          </w:tcPr>
          <w:p w14:paraId="3AEB1596" w14:textId="70AF307D" w:rsidR="00FE6AD7" w:rsidRPr="00FE6AD7" w:rsidRDefault="00FE6AD7" w:rsidP="00FE6AD7">
            <w:pPr>
              <w:spacing w:line="276" w:lineRule="auto"/>
              <w:contextualSpacing/>
              <w:rPr>
                <w:rFonts w:asciiTheme="minorHAnsi" w:hAnsiTheme="minorHAnsi" w:cstheme="minorHAnsi"/>
                <w:b/>
                <w:bCs/>
                <w:sz w:val="20"/>
                <w:szCs w:val="20"/>
              </w:rPr>
            </w:pPr>
            <w:r w:rsidRPr="00FE6AD7">
              <w:rPr>
                <w:rFonts w:asciiTheme="minorHAnsi" w:hAnsiTheme="minorHAnsi" w:cstheme="minorHAnsi"/>
                <w:b/>
                <w:bCs/>
                <w:sz w:val="20"/>
                <w:szCs w:val="20"/>
              </w:rPr>
              <w:t xml:space="preserve">Student Signature: </w:t>
            </w:r>
            <w:r w:rsidRPr="00550745">
              <w:rPr>
                <w:rFonts w:asciiTheme="minorHAnsi" w:hAnsiTheme="minorHAnsi" w:cstheme="minorHAnsi"/>
                <w:sz w:val="20"/>
                <w:szCs w:val="20"/>
              </w:rPr>
              <w:t>________________________</w:t>
            </w:r>
            <w:r w:rsidRPr="00FE6AD7">
              <w:rPr>
                <w:rFonts w:asciiTheme="minorHAnsi" w:hAnsiTheme="minorHAnsi" w:cstheme="minorHAnsi"/>
                <w:b/>
                <w:bCs/>
                <w:sz w:val="20"/>
                <w:szCs w:val="20"/>
              </w:rPr>
              <w:t xml:space="preserve"> Parent Signature: </w:t>
            </w:r>
            <w:r w:rsidRPr="00550745">
              <w:rPr>
                <w:rFonts w:asciiTheme="minorHAnsi" w:hAnsiTheme="minorHAnsi" w:cstheme="minorHAnsi"/>
                <w:sz w:val="20"/>
                <w:szCs w:val="20"/>
              </w:rPr>
              <w:t>________________________</w:t>
            </w:r>
            <w:r>
              <w:rPr>
                <w:rFonts w:asciiTheme="minorHAnsi" w:hAnsiTheme="minorHAnsi" w:cstheme="minorHAnsi"/>
                <w:b/>
                <w:bCs/>
                <w:sz w:val="20"/>
                <w:szCs w:val="20"/>
              </w:rPr>
              <w:t xml:space="preserve"> </w:t>
            </w:r>
            <w:r w:rsidRPr="00FE6AD7">
              <w:rPr>
                <w:rFonts w:asciiTheme="minorHAnsi" w:hAnsiTheme="minorHAnsi" w:cstheme="minorHAnsi"/>
                <w:b/>
                <w:bCs/>
                <w:sz w:val="20"/>
                <w:szCs w:val="20"/>
              </w:rPr>
              <w:t xml:space="preserve">Date: </w:t>
            </w:r>
            <w:r w:rsidRPr="00550745">
              <w:rPr>
                <w:rFonts w:asciiTheme="minorHAnsi" w:hAnsiTheme="minorHAnsi" w:cstheme="minorHAnsi"/>
                <w:sz w:val="20"/>
                <w:szCs w:val="20"/>
              </w:rPr>
              <w:t>________________</w:t>
            </w:r>
          </w:p>
        </w:tc>
      </w:tr>
    </w:tbl>
    <w:p w14:paraId="619B0835" w14:textId="3DAD0AF2" w:rsidR="00563FE5" w:rsidRPr="00D87870" w:rsidRDefault="00563FE5" w:rsidP="00563FE5">
      <w:pPr>
        <w:ind w:left="284"/>
        <w:rPr>
          <w:sz w:val="10"/>
          <w:szCs w:val="12"/>
        </w:rPr>
      </w:pPr>
    </w:p>
    <w:tbl>
      <w:tblPr>
        <w:tblStyle w:val="TableGrid"/>
        <w:tblW w:w="10381" w:type="dxa"/>
        <w:tblInd w:w="269" w:type="dxa"/>
        <w:tblLayout w:type="fixed"/>
        <w:tblLook w:val="04A0" w:firstRow="1" w:lastRow="0" w:firstColumn="1" w:lastColumn="0" w:noHBand="0" w:noVBand="1"/>
      </w:tblPr>
      <w:tblGrid>
        <w:gridCol w:w="3535"/>
        <w:gridCol w:w="236"/>
        <w:gridCol w:w="51"/>
        <w:gridCol w:w="1792"/>
        <w:gridCol w:w="188"/>
        <w:gridCol w:w="569"/>
        <w:gridCol w:w="97"/>
        <w:gridCol w:w="501"/>
        <w:gridCol w:w="708"/>
        <w:gridCol w:w="605"/>
        <w:gridCol w:w="2099"/>
      </w:tblGrid>
      <w:tr w:rsidR="0048753F" w:rsidRPr="005229E1" w14:paraId="217AA53F" w14:textId="77777777" w:rsidTr="003B61FD">
        <w:trPr>
          <w:trHeight w:val="335"/>
        </w:trPr>
        <w:tc>
          <w:tcPr>
            <w:tcW w:w="10381" w:type="dxa"/>
            <w:gridSpan w:val="11"/>
            <w:tcBorders>
              <w:top w:val="single" w:sz="12" w:space="0" w:color="auto"/>
              <w:left w:val="single" w:sz="12" w:space="0" w:color="auto"/>
              <w:bottom w:val="single" w:sz="4" w:space="0" w:color="auto"/>
              <w:right w:val="single" w:sz="12" w:space="0" w:color="auto"/>
            </w:tcBorders>
            <w:shd w:val="clear" w:color="auto" w:fill="002060"/>
            <w:vAlign w:val="center"/>
          </w:tcPr>
          <w:p w14:paraId="726B8282" w14:textId="77777777" w:rsidR="0048753F" w:rsidRPr="005229E1" w:rsidRDefault="0048753F" w:rsidP="00244B5D">
            <w:pPr>
              <w:pStyle w:val="ListParagraph"/>
              <w:numPr>
                <w:ilvl w:val="0"/>
                <w:numId w:val="31"/>
              </w:numPr>
              <w:spacing w:before="0"/>
              <w:contextualSpacing/>
              <w:rPr>
                <w:rFonts w:asciiTheme="minorHAnsi" w:hAnsiTheme="minorHAnsi" w:cstheme="minorHAnsi"/>
                <w:sz w:val="20"/>
                <w:szCs w:val="20"/>
              </w:rPr>
            </w:pPr>
            <w:r w:rsidRPr="005229E1">
              <w:rPr>
                <w:rFonts w:asciiTheme="minorHAnsi" w:hAnsiTheme="minorHAnsi" w:cstheme="minorHAnsi"/>
                <w:b/>
                <w:bCs/>
              </w:rPr>
              <w:t xml:space="preserve">School Recommendation </w:t>
            </w:r>
            <w:r w:rsidRPr="005229E1">
              <w:rPr>
                <w:rFonts w:asciiTheme="minorHAnsi" w:hAnsiTheme="minorHAnsi" w:cstheme="minorHAnsi"/>
                <w:b/>
                <w:bCs/>
                <w:i/>
                <w:iCs/>
              </w:rPr>
              <w:t>(School Staff Only)</w:t>
            </w:r>
          </w:p>
        </w:tc>
      </w:tr>
      <w:tr w:rsidR="00790DFB" w:rsidRPr="00C119FF" w14:paraId="7F1D68CC" w14:textId="77777777" w:rsidTr="003B61FD">
        <w:trPr>
          <w:trHeight w:val="283"/>
        </w:trPr>
        <w:tc>
          <w:tcPr>
            <w:tcW w:w="3822" w:type="dxa"/>
            <w:gridSpan w:val="3"/>
            <w:tcBorders>
              <w:left w:val="single" w:sz="12" w:space="0" w:color="auto"/>
              <w:bottom w:val="single" w:sz="8" w:space="0" w:color="auto"/>
              <w:right w:val="nil"/>
            </w:tcBorders>
            <w:shd w:val="clear" w:color="auto" w:fill="DBE5F1" w:themeFill="accent1" w:themeFillTint="33"/>
            <w:vAlign w:val="center"/>
          </w:tcPr>
          <w:p w14:paraId="79222AA4" w14:textId="77777777" w:rsidR="0048753F" w:rsidRPr="00C119FF" w:rsidRDefault="0048753F" w:rsidP="00707CC8">
            <w:pPr>
              <w:rPr>
                <w:rFonts w:asciiTheme="minorHAnsi" w:hAnsiTheme="minorHAnsi" w:cstheme="minorHAnsi"/>
                <w:b/>
                <w:bCs/>
                <w:sz w:val="20"/>
                <w:szCs w:val="20"/>
              </w:rPr>
            </w:pPr>
            <w:r w:rsidRPr="00C119FF">
              <w:rPr>
                <w:rFonts w:asciiTheme="minorHAnsi" w:hAnsiTheme="minorHAnsi" w:cstheme="minorHAnsi"/>
                <w:b/>
                <w:bCs/>
                <w:sz w:val="20"/>
                <w:szCs w:val="20"/>
              </w:rPr>
              <w:t xml:space="preserve">Teacher Recommendation: </w:t>
            </w:r>
          </w:p>
        </w:tc>
        <w:tc>
          <w:tcPr>
            <w:tcW w:w="1980" w:type="dxa"/>
            <w:gridSpan w:val="2"/>
            <w:tcBorders>
              <w:left w:val="nil"/>
              <w:bottom w:val="single" w:sz="8" w:space="0" w:color="auto"/>
              <w:right w:val="nil"/>
            </w:tcBorders>
            <w:shd w:val="clear" w:color="auto" w:fill="DBE5F1" w:themeFill="accent1" w:themeFillTint="33"/>
            <w:vAlign w:val="center"/>
          </w:tcPr>
          <w:p w14:paraId="2ECABDBB" w14:textId="77777777" w:rsidR="0048753F" w:rsidRPr="00C119FF" w:rsidRDefault="0048753F" w:rsidP="00707CC8">
            <w:pPr>
              <w:jc w:val="right"/>
              <w:rPr>
                <w:rFonts w:asciiTheme="minorHAnsi" w:hAnsiTheme="minorHAnsi" w:cstheme="minorHAnsi"/>
                <w:b/>
                <w:bCs/>
                <w:sz w:val="20"/>
                <w:szCs w:val="20"/>
              </w:rPr>
            </w:pPr>
            <w:r w:rsidRPr="00C119FF">
              <w:rPr>
                <w:rFonts w:asciiTheme="minorHAnsi" w:hAnsiTheme="minorHAnsi" w:cstheme="minorHAnsi"/>
                <w:b/>
                <w:bCs/>
                <w:sz w:val="20"/>
                <w:szCs w:val="20"/>
              </w:rPr>
              <w:t>Appeal Supported:</w:t>
            </w:r>
          </w:p>
        </w:tc>
        <w:tc>
          <w:tcPr>
            <w:tcW w:w="569" w:type="dxa"/>
            <w:tcBorders>
              <w:left w:val="nil"/>
              <w:bottom w:val="single" w:sz="8" w:space="0" w:color="auto"/>
              <w:right w:val="nil"/>
            </w:tcBorders>
            <w:shd w:val="clear" w:color="auto" w:fill="DBE5F1" w:themeFill="accent1" w:themeFillTint="33"/>
            <w:vAlign w:val="center"/>
          </w:tcPr>
          <w:p w14:paraId="32DD74FE" w14:textId="77777777" w:rsidR="0048753F" w:rsidRPr="00C119FF" w:rsidRDefault="0048753F" w:rsidP="00707CC8">
            <w:pPr>
              <w:jc w:val="right"/>
              <w:rPr>
                <w:rFonts w:asciiTheme="minorHAnsi" w:hAnsiTheme="minorHAnsi" w:cstheme="minorHAnsi"/>
                <w:b/>
                <w:bCs/>
                <w:sz w:val="20"/>
                <w:szCs w:val="20"/>
              </w:rPr>
            </w:pPr>
            <w:r w:rsidRPr="00C119FF">
              <w:rPr>
                <w:rFonts w:asciiTheme="minorHAnsi" w:hAnsiTheme="minorHAnsi" w:cstheme="minorHAnsi"/>
                <w:b/>
                <w:bCs/>
                <w:sz w:val="20"/>
                <w:szCs w:val="20"/>
              </w:rPr>
              <w:t>YES</w:t>
            </w:r>
          </w:p>
        </w:tc>
        <w:tc>
          <w:tcPr>
            <w:tcW w:w="598" w:type="dxa"/>
            <w:gridSpan w:val="2"/>
            <w:tcBorders>
              <w:left w:val="nil"/>
              <w:bottom w:val="single" w:sz="8" w:space="0" w:color="auto"/>
              <w:right w:val="nil"/>
            </w:tcBorders>
            <w:shd w:val="clear" w:color="auto" w:fill="DBE5F1" w:themeFill="accent1" w:themeFillTint="33"/>
            <w:vAlign w:val="center"/>
          </w:tcPr>
          <w:p w14:paraId="74DE07BE" w14:textId="77777777" w:rsidR="0048753F" w:rsidRPr="00C119FF" w:rsidRDefault="0048753F" w:rsidP="00707CC8">
            <w:pPr>
              <w:jc w:val="center"/>
              <w:rPr>
                <w:rFonts w:asciiTheme="minorHAnsi" w:hAnsiTheme="minorHAnsi" w:cstheme="minorHAnsi"/>
                <w:b/>
                <w:bCs/>
                <w:noProof/>
                <w:sz w:val="20"/>
                <w:szCs w:val="20"/>
              </w:rPr>
            </w:pPr>
            <w:r w:rsidRPr="00C119FF">
              <w:rPr>
                <w:rFonts w:asciiTheme="minorHAnsi" w:hAnsiTheme="minorHAnsi" w:cstheme="minorHAnsi"/>
                <w:b/>
                <w:bCs/>
                <w:noProof/>
                <w:sz w:val="20"/>
                <w:szCs w:val="20"/>
              </w:rPr>
              <w:sym w:font="Wingdings" w:char="F0A8"/>
            </w:r>
          </w:p>
        </w:tc>
        <w:tc>
          <w:tcPr>
            <w:tcW w:w="708" w:type="dxa"/>
            <w:tcBorders>
              <w:left w:val="nil"/>
              <w:bottom w:val="single" w:sz="8" w:space="0" w:color="auto"/>
              <w:right w:val="nil"/>
            </w:tcBorders>
            <w:shd w:val="clear" w:color="auto" w:fill="DBE5F1" w:themeFill="accent1" w:themeFillTint="33"/>
            <w:vAlign w:val="center"/>
          </w:tcPr>
          <w:p w14:paraId="04DBEB34" w14:textId="77777777" w:rsidR="0048753F" w:rsidRPr="00C119FF" w:rsidRDefault="0048753F" w:rsidP="00707CC8">
            <w:pPr>
              <w:jc w:val="right"/>
              <w:rPr>
                <w:rFonts w:asciiTheme="minorHAnsi" w:hAnsiTheme="minorHAnsi" w:cstheme="minorHAnsi"/>
                <w:b/>
                <w:bCs/>
                <w:sz w:val="20"/>
                <w:szCs w:val="20"/>
              </w:rPr>
            </w:pPr>
            <w:r w:rsidRPr="00C119FF">
              <w:rPr>
                <w:rFonts w:asciiTheme="minorHAnsi" w:hAnsiTheme="minorHAnsi" w:cstheme="minorHAnsi"/>
                <w:b/>
                <w:bCs/>
                <w:sz w:val="20"/>
                <w:szCs w:val="20"/>
              </w:rPr>
              <w:t xml:space="preserve"> NO</w:t>
            </w:r>
          </w:p>
        </w:tc>
        <w:tc>
          <w:tcPr>
            <w:tcW w:w="2704" w:type="dxa"/>
            <w:gridSpan w:val="2"/>
            <w:tcBorders>
              <w:left w:val="nil"/>
              <w:bottom w:val="single" w:sz="8" w:space="0" w:color="auto"/>
              <w:right w:val="single" w:sz="12" w:space="0" w:color="auto"/>
            </w:tcBorders>
            <w:shd w:val="clear" w:color="auto" w:fill="DBE5F1" w:themeFill="accent1" w:themeFillTint="33"/>
            <w:vAlign w:val="center"/>
          </w:tcPr>
          <w:p w14:paraId="03DAE204" w14:textId="77777777" w:rsidR="0048753F" w:rsidRPr="00C119FF" w:rsidRDefault="0048753F" w:rsidP="00707CC8">
            <w:pPr>
              <w:rPr>
                <w:rFonts w:asciiTheme="minorHAnsi" w:hAnsiTheme="minorHAnsi" w:cstheme="minorHAnsi"/>
                <w:b/>
                <w:bCs/>
                <w:noProof/>
                <w:sz w:val="20"/>
                <w:szCs w:val="20"/>
              </w:rPr>
            </w:pPr>
            <w:r w:rsidRPr="00C119FF">
              <w:rPr>
                <w:rFonts w:asciiTheme="minorHAnsi" w:hAnsiTheme="minorHAnsi" w:cstheme="minorHAnsi"/>
                <w:b/>
                <w:bCs/>
                <w:noProof/>
                <w:sz w:val="20"/>
                <w:szCs w:val="20"/>
              </w:rPr>
              <w:sym w:font="Wingdings" w:char="F0A8"/>
            </w:r>
          </w:p>
        </w:tc>
      </w:tr>
      <w:tr w:rsidR="0048753F" w:rsidRPr="00035A17" w14:paraId="0F5A6B16" w14:textId="77777777" w:rsidTr="003B61FD">
        <w:trPr>
          <w:trHeight w:val="681"/>
        </w:trPr>
        <w:tc>
          <w:tcPr>
            <w:tcW w:w="10381" w:type="dxa"/>
            <w:gridSpan w:val="11"/>
            <w:tcBorders>
              <w:top w:val="single" w:sz="8" w:space="0" w:color="auto"/>
              <w:left w:val="single" w:sz="12" w:space="0" w:color="auto"/>
              <w:bottom w:val="nil"/>
              <w:right w:val="single" w:sz="12" w:space="0" w:color="auto"/>
            </w:tcBorders>
            <w:vAlign w:val="center"/>
          </w:tcPr>
          <w:p w14:paraId="264A66E7" w14:textId="2A1C91A6" w:rsidR="0048753F" w:rsidRPr="005A4791" w:rsidRDefault="0048753F" w:rsidP="00550745">
            <w:pPr>
              <w:spacing w:line="276" w:lineRule="auto"/>
              <w:rPr>
                <w:rFonts w:asciiTheme="minorHAnsi" w:hAnsiTheme="minorHAnsi" w:cstheme="minorHAnsi"/>
                <w:noProof/>
                <w:sz w:val="20"/>
                <w:szCs w:val="20"/>
              </w:rPr>
            </w:pPr>
            <w:r w:rsidRPr="005A4791">
              <w:rPr>
                <w:rFonts w:asciiTheme="minorHAnsi" w:hAnsiTheme="minorHAnsi" w:cstheme="minorHAnsi"/>
                <w:noProo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A4791">
              <w:rPr>
                <w:rFonts w:asciiTheme="minorHAnsi" w:hAnsiTheme="minorHAnsi" w:cstheme="minorHAnsi"/>
                <w:noProof/>
                <w:sz w:val="20"/>
                <w:szCs w:val="20"/>
              </w:rPr>
              <w:t>__________________</w:t>
            </w:r>
            <w:r w:rsidR="008A0B13">
              <w:rPr>
                <w:rFonts w:asciiTheme="minorHAnsi" w:hAnsiTheme="minorHAnsi" w:cstheme="minorHAnsi"/>
                <w:noProof/>
                <w:sz w:val="20"/>
                <w:szCs w:val="20"/>
              </w:rPr>
              <w:t>___</w:t>
            </w:r>
          </w:p>
        </w:tc>
      </w:tr>
      <w:tr w:rsidR="0048753F" w:rsidRPr="005A4791" w14:paraId="747A8B1D" w14:textId="77777777" w:rsidTr="003B6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81" w:type="dxa"/>
            <w:gridSpan w:val="11"/>
            <w:tcBorders>
              <w:left w:val="single" w:sz="12" w:space="0" w:color="auto"/>
              <w:bottom w:val="single" w:sz="8" w:space="0" w:color="auto"/>
              <w:right w:val="single" w:sz="12" w:space="0" w:color="auto"/>
            </w:tcBorders>
            <w:vAlign w:val="center"/>
          </w:tcPr>
          <w:p w14:paraId="1ACAE331" w14:textId="250C5D7B" w:rsidR="0048753F" w:rsidRPr="005A4791" w:rsidRDefault="0048753F" w:rsidP="005229E1">
            <w:pPr>
              <w:pStyle w:val="ListParagraph"/>
              <w:tabs>
                <w:tab w:val="left" w:pos="171"/>
              </w:tabs>
              <w:ind w:left="29" w:hanging="29"/>
              <w:rPr>
                <w:rFonts w:asciiTheme="minorHAnsi" w:hAnsiTheme="minorHAnsi" w:cstheme="minorHAnsi"/>
                <w:sz w:val="20"/>
                <w:szCs w:val="20"/>
              </w:rPr>
            </w:pPr>
            <w:r w:rsidRPr="005A4791">
              <w:rPr>
                <w:rFonts w:asciiTheme="minorHAnsi" w:hAnsiTheme="minorHAnsi" w:cstheme="minorHAnsi"/>
                <w:b/>
                <w:bCs/>
                <w:sz w:val="20"/>
                <w:szCs w:val="20"/>
              </w:rPr>
              <w:t xml:space="preserve">Teacher Signature: </w:t>
            </w:r>
            <w:r w:rsidR="005A4791" w:rsidRPr="00550745">
              <w:rPr>
                <w:rFonts w:asciiTheme="minorHAnsi" w:hAnsiTheme="minorHAnsi" w:cstheme="minorHAnsi"/>
                <w:sz w:val="20"/>
                <w:szCs w:val="20"/>
              </w:rPr>
              <w:t>________________________</w:t>
            </w:r>
            <w:r w:rsidR="005A4791" w:rsidRPr="00FE6AD7">
              <w:rPr>
                <w:rFonts w:asciiTheme="minorHAnsi" w:hAnsiTheme="minorHAnsi" w:cstheme="minorHAnsi"/>
                <w:b/>
                <w:bCs/>
                <w:sz w:val="20"/>
                <w:szCs w:val="20"/>
              </w:rPr>
              <w:t xml:space="preserve"> </w:t>
            </w:r>
            <w:r w:rsidRPr="005A4791">
              <w:rPr>
                <w:rFonts w:asciiTheme="minorHAnsi" w:hAnsiTheme="minorHAnsi" w:cstheme="minorHAnsi"/>
                <w:b/>
                <w:bCs/>
                <w:sz w:val="20"/>
                <w:szCs w:val="20"/>
              </w:rPr>
              <w:t xml:space="preserve">Teacher Name: </w:t>
            </w:r>
            <w:r w:rsidR="005A4791" w:rsidRPr="00550745">
              <w:rPr>
                <w:rFonts w:asciiTheme="minorHAnsi" w:hAnsiTheme="minorHAnsi" w:cstheme="minorHAnsi"/>
                <w:sz w:val="20"/>
                <w:szCs w:val="20"/>
              </w:rPr>
              <w:t>________________________</w:t>
            </w:r>
            <w:r w:rsidR="00550745" w:rsidRPr="00550745">
              <w:rPr>
                <w:rFonts w:asciiTheme="minorHAnsi" w:hAnsiTheme="minorHAnsi" w:cstheme="minorHAnsi"/>
                <w:sz w:val="20"/>
                <w:szCs w:val="20"/>
              </w:rPr>
              <w:t>__</w:t>
            </w:r>
            <w:r w:rsidR="005A4791" w:rsidRPr="00FE6AD7">
              <w:rPr>
                <w:rFonts w:asciiTheme="minorHAnsi" w:hAnsiTheme="minorHAnsi" w:cstheme="minorHAnsi"/>
                <w:b/>
                <w:bCs/>
                <w:sz w:val="20"/>
                <w:szCs w:val="20"/>
              </w:rPr>
              <w:t xml:space="preserve"> </w:t>
            </w:r>
            <w:r w:rsidRPr="005A4791">
              <w:rPr>
                <w:rFonts w:asciiTheme="minorHAnsi" w:hAnsiTheme="minorHAnsi" w:cstheme="minorHAnsi"/>
                <w:b/>
                <w:bCs/>
                <w:sz w:val="20"/>
                <w:szCs w:val="20"/>
              </w:rPr>
              <w:t xml:space="preserve">Date: </w:t>
            </w:r>
            <w:r w:rsidR="00550745" w:rsidRPr="00550745">
              <w:rPr>
                <w:rFonts w:asciiTheme="minorHAnsi" w:hAnsiTheme="minorHAnsi" w:cstheme="minorHAnsi"/>
                <w:sz w:val="20"/>
                <w:szCs w:val="20"/>
              </w:rPr>
              <w:t>________________</w:t>
            </w:r>
            <w:r w:rsidR="008A0B13">
              <w:rPr>
                <w:rFonts w:asciiTheme="minorHAnsi" w:hAnsiTheme="minorHAnsi" w:cstheme="minorHAnsi"/>
                <w:sz w:val="20"/>
                <w:szCs w:val="20"/>
              </w:rPr>
              <w:t>_</w:t>
            </w:r>
          </w:p>
        </w:tc>
      </w:tr>
      <w:tr w:rsidR="0048753F" w:rsidRPr="00550745" w14:paraId="51EA7B28" w14:textId="77777777" w:rsidTr="003B61FD">
        <w:trPr>
          <w:trHeight w:val="283"/>
        </w:trPr>
        <w:tc>
          <w:tcPr>
            <w:tcW w:w="3822" w:type="dxa"/>
            <w:gridSpan w:val="3"/>
            <w:tcBorders>
              <w:top w:val="single" w:sz="8" w:space="0" w:color="auto"/>
              <w:left w:val="single" w:sz="12" w:space="0" w:color="auto"/>
              <w:bottom w:val="single" w:sz="8" w:space="0" w:color="auto"/>
              <w:right w:val="nil"/>
            </w:tcBorders>
            <w:shd w:val="clear" w:color="auto" w:fill="DBE5F1" w:themeFill="accent1" w:themeFillTint="33"/>
            <w:vAlign w:val="center"/>
          </w:tcPr>
          <w:p w14:paraId="1C37E035" w14:textId="77777777" w:rsidR="0048753F" w:rsidRPr="00550745" w:rsidRDefault="0048753F" w:rsidP="00707CC8">
            <w:pPr>
              <w:rPr>
                <w:rFonts w:asciiTheme="minorHAnsi" w:hAnsiTheme="minorHAnsi" w:cstheme="minorHAnsi"/>
                <w:b/>
                <w:bCs/>
                <w:sz w:val="20"/>
                <w:szCs w:val="20"/>
              </w:rPr>
            </w:pPr>
            <w:r w:rsidRPr="00550745">
              <w:rPr>
                <w:rFonts w:asciiTheme="minorHAnsi" w:hAnsiTheme="minorHAnsi" w:cstheme="minorHAnsi"/>
                <w:b/>
                <w:bCs/>
                <w:sz w:val="20"/>
                <w:szCs w:val="20"/>
              </w:rPr>
              <w:t>Head Teacher Recommendation:</w:t>
            </w:r>
          </w:p>
        </w:tc>
        <w:tc>
          <w:tcPr>
            <w:tcW w:w="1980" w:type="dxa"/>
            <w:gridSpan w:val="2"/>
            <w:tcBorders>
              <w:top w:val="single" w:sz="8" w:space="0" w:color="auto"/>
              <w:left w:val="nil"/>
              <w:bottom w:val="single" w:sz="8" w:space="0" w:color="auto"/>
              <w:right w:val="nil"/>
            </w:tcBorders>
            <w:shd w:val="clear" w:color="auto" w:fill="DBE5F1" w:themeFill="accent1" w:themeFillTint="33"/>
            <w:vAlign w:val="center"/>
          </w:tcPr>
          <w:p w14:paraId="26A110B8" w14:textId="67B735BE" w:rsidR="0048753F" w:rsidRPr="00550745" w:rsidRDefault="0055529A" w:rsidP="00707CC8">
            <w:pPr>
              <w:rPr>
                <w:rFonts w:asciiTheme="minorHAnsi" w:hAnsiTheme="minorHAnsi" w:cstheme="minorHAnsi"/>
                <w:b/>
                <w:bCs/>
                <w:sz w:val="20"/>
                <w:szCs w:val="20"/>
              </w:rPr>
            </w:pPr>
            <w:r>
              <w:rPr>
                <w:rFonts w:asciiTheme="minorHAnsi" w:hAnsiTheme="minorHAnsi" w:cstheme="minorHAnsi"/>
                <w:b/>
                <w:bCs/>
                <w:sz w:val="20"/>
                <w:szCs w:val="20"/>
              </w:rPr>
              <w:t xml:space="preserve">   </w:t>
            </w:r>
            <w:r w:rsidR="0048753F" w:rsidRPr="00550745">
              <w:rPr>
                <w:rFonts w:asciiTheme="minorHAnsi" w:hAnsiTheme="minorHAnsi" w:cstheme="minorHAnsi"/>
                <w:b/>
                <w:bCs/>
                <w:sz w:val="20"/>
                <w:szCs w:val="20"/>
              </w:rPr>
              <w:t>Appeal Supported:</w:t>
            </w:r>
          </w:p>
        </w:tc>
        <w:tc>
          <w:tcPr>
            <w:tcW w:w="569" w:type="dxa"/>
            <w:tcBorders>
              <w:top w:val="single" w:sz="8" w:space="0" w:color="auto"/>
              <w:left w:val="nil"/>
              <w:bottom w:val="single" w:sz="8" w:space="0" w:color="auto"/>
              <w:right w:val="nil"/>
            </w:tcBorders>
            <w:shd w:val="clear" w:color="auto" w:fill="DBE5F1" w:themeFill="accent1" w:themeFillTint="33"/>
            <w:vAlign w:val="center"/>
          </w:tcPr>
          <w:p w14:paraId="0C0B36EB" w14:textId="77777777" w:rsidR="0048753F" w:rsidRPr="00550745" w:rsidRDefault="0048753F" w:rsidP="00707CC8">
            <w:pPr>
              <w:jc w:val="right"/>
              <w:rPr>
                <w:rFonts w:asciiTheme="minorHAnsi" w:hAnsiTheme="minorHAnsi" w:cstheme="minorHAnsi"/>
                <w:b/>
                <w:bCs/>
                <w:sz w:val="20"/>
                <w:szCs w:val="20"/>
              </w:rPr>
            </w:pPr>
            <w:r w:rsidRPr="00550745">
              <w:rPr>
                <w:rFonts w:asciiTheme="minorHAnsi" w:hAnsiTheme="minorHAnsi" w:cstheme="minorHAnsi"/>
                <w:b/>
                <w:bCs/>
                <w:sz w:val="20"/>
                <w:szCs w:val="20"/>
              </w:rPr>
              <w:t>YES</w:t>
            </w:r>
          </w:p>
        </w:tc>
        <w:tc>
          <w:tcPr>
            <w:tcW w:w="598" w:type="dxa"/>
            <w:gridSpan w:val="2"/>
            <w:tcBorders>
              <w:top w:val="single" w:sz="8" w:space="0" w:color="auto"/>
              <w:left w:val="nil"/>
              <w:bottom w:val="single" w:sz="8" w:space="0" w:color="auto"/>
              <w:right w:val="nil"/>
            </w:tcBorders>
            <w:shd w:val="clear" w:color="auto" w:fill="DBE5F1" w:themeFill="accent1" w:themeFillTint="33"/>
            <w:vAlign w:val="center"/>
          </w:tcPr>
          <w:p w14:paraId="25468135" w14:textId="77777777" w:rsidR="0048753F" w:rsidRPr="00550745" w:rsidRDefault="0048753F" w:rsidP="00707CC8">
            <w:pPr>
              <w:jc w:val="center"/>
              <w:rPr>
                <w:rFonts w:asciiTheme="minorHAnsi" w:hAnsiTheme="minorHAnsi" w:cstheme="minorHAnsi"/>
                <w:b/>
                <w:bCs/>
                <w:noProof/>
                <w:sz w:val="20"/>
                <w:szCs w:val="20"/>
              </w:rPr>
            </w:pPr>
            <w:r w:rsidRPr="00550745">
              <w:rPr>
                <w:rFonts w:asciiTheme="minorHAnsi" w:hAnsiTheme="minorHAnsi" w:cstheme="minorHAnsi"/>
                <w:b/>
                <w:bCs/>
                <w:noProof/>
                <w:sz w:val="20"/>
                <w:szCs w:val="20"/>
              </w:rPr>
              <w:sym w:font="Wingdings" w:char="F0A8"/>
            </w:r>
          </w:p>
        </w:tc>
        <w:tc>
          <w:tcPr>
            <w:tcW w:w="708" w:type="dxa"/>
            <w:tcBorders>
              <w:top w:val="single" w:sz="8" w:space="0" w:color="auto"/>
              <w:left w:val="nil"/>
              <w:bottom w:val="single" w:sz="8" w:space="0" w:color="auto"/>
              <w:right w:val="nil"/>
            </w:tcBorders>
            <w:shd w:val="clear" w:color="auto" w:fill="DBE5F1" w:themeFill="accent1" w:themeFillTint="33"/>
            <w:vAlign w:val="center"/>
          </w:tcPr>
          <w:p w14:paraId="1CD78BB3" w14:textId="77777777" w:rsidR="0048753F" w:rsidRPr="00550745" w:rsidRDefault="0048753F" w:rsidP="00707CC8">
            <w:pPr>
              <w:jc w:val="right"/>
              <w:rPr>
                <w:rFonts w:asciiTheme="minorHAnsi" w:hAnsiTheme="minorHAnsi" w:cstheme="minorHAnsi"/>
                <w:b/>
                <w:bCs/>
                <w:sz w:val="20"/>
                <w:szCs w:val="20"/>
              </w:rPr>
            </w:pPr>
            <w:r w:rsidRPr="00550745">
              <w:rPr>
                <w:rFonts w:asciiTheme="minorHAnsi" w:hAnsiTheme="minorHAnsi" w:cstheme="minorHAnsi"/>
                <w:b/>
                <w:bCs/>
                <w:sz w:val="20"/>
                <w:szCs w:val="20"/>
              </w:rPr>
              <w:t>NO</w:t>
            </w:r>
          </w:p>
        </w:tc>
        <w:tc>
          <w:tcPr>
            <w:tcW w:w="2704" w:type="dxa"/>
            <w:gridSpan w:val="2"/>
            <w:tcBorders>
              <w:top w:val="single" w:sz="8" w:space="0" w:color="auto"/>
              <w:left w:val="nil"/>
              <w:bottom w:val="single" w:sz="8" w:space="0" w:color="auto"/>
              <w:right w:val="single" w:sz="12" w:space="0" w:color="auto"/>
            </w:tcBorders>
            <w:shd w:val="clear" w:color="auto" w:fill="DBE5F1" w:themeFill="accent1" w:themeFillTint="33"/>
            <w:vAlign w:val="center"/>
          </w:tcPr>
          <w:p w14:paraId="14170368" w14:textId="77777777" w:rsidR="0048753F" w:rsidRPr="00550745" w:rsidRDefault="0048753F" w:rsidP="00707CC8">
            <w:pPr>
              <w:rPr>
                <w:rFonts w:asciiTheme="minorHAnsi" w:hAnsiTheme="minorHAnsi" w:cstheme="minorHAnsi"/>
                <w:b/>
                <w:bCs/>
                <w:noProof/>
                <w:sz w:val="20"/>
                <w:szCs w:val="20"/>
              </w:rPr>
            </w:pPr>
            <w:r w:rsidRPr="00550745">
              <w:rPr>
                <w:rFonts w:asciiTheme="minorHAnsi" w:hAnsiTheme="minorHAnsi" w:cstheme="minorHAnsi"/>
                <w:b/>
                <w:bCs/>
                <w:noProof/>
                <w:sz w:val="20"/>
                <w:szCs w:val="20"/>
              </w:rPr>
              <w:sym w:font="Wingdings" w:char="F0A8"/>
            </w:r>
          </w:p>
        </w:tc>
      </w:tr>
      <w:tr w:rsidR="00550745" w:rsidRPr="00213196" w14:paraId="6FE75971" w14:textId="77777777" w:rsidTr="003B61FD">
        <w:trPr>
          <w:trHeight w:val="680"/>
        </w:trPr>
        <w:tc>
          <w:tcPr>
            <w:tcW w:w="10381" w:type="dxa"/>
            <w:gridSpan w:val="11"/>
            <w:tcBorders>
              <w:top w:val="single" w:sz="8" w:space="0" w:color="auto"/>
              <w:left w:val="single" w:sz="12" w:space="0" w:color="auto"/>
              <w:bottom w:val="nil"/>
              <w:right w:val="single" w:sz="12" w:space="0" w:color="auto"/>
            </w:tcBorders>
            <w:vAlign w:val="center"/>
          </w:tcPr>
          <w:p w14:paraId="2B838739" w14:textId="4BF6D700" w:rsidR="00550745" w:rsidRPr="00213196" w:rsidRDefault="00550745" w:rsidP="00550745">
            <w:pPr>
              <w:rPr>
                <w:noProof/>
                <w:sz w:val="20"/>
                <w:szCs w:val="20"/>
              </w:rPr>
            </w:pPr>
            <w:r w:rsidRPr="005A4791">
              <w:rPr>
                <w:rFonts w:asciiTheme="minorHAnsi" w:hAnsiTheme="minorHAnsi" w:cstheme="minorHAnsi"/>
                <w:noProof/>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noProof/>
                <w:sz w:val="20"/>
                <w:szCs w:val="20"/>
              </w:rPr>
              <w:t>__________________</w:t>
            </w:r>
            <w:r w:rsidR="007328E7">
              <w:rPr>
                <w:rFonts w:asciiTheme="minorHAnsi" w:hAnsiTheme="minorHAnsi" w:cstheme="minorHAnsi"/>
                <w:noProof/>
                <w:sz w:val="20"/>
                <w:szCs w:val="20"/>
              </w:rPr>
              <w:t>___</w:t>
            </w:r>
          </w:p>
        </w:tc>
      </w:tr>
      <w:tr w:rsidR="00550745" w:rsidRPr="00550745" w14:paraId="7235781F" w14:textId="77777777" w:rsidTr="003B61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0381" w:type="dxa"/>
            <w:gridSpan w:val="11"/>
            <w:tcBorders>
              <w:left w:val="single" w:sz="12" w:space="0" w:color="auto"/>
              <w:bottom w:val="single" w:sz="12" w:space="0" w:color="auto"/>
              <w:right w:val="single" w:sz="12" w:space="0" w:color="auto"/>
            </w:tcBorders>
            <w:vAlign w:val="center"/>
          </w:tcPr>
          <w:p w14:paraId="195F25AF" w14:textId="60A01873" w:rsidR="00550745" w:rsidRPr="00550745" w:rsidRDefault="00550745" w:rsidP="00550745">
            <w:pPr>
              <w:pStyle w:val="ListParagraph"/>
              <w:tabs>
                <w:tab w:val="left" w:pos="171"/>
              </w:tabs>
              <w:ind w:left="29" w:hanging="29"/>
              <w:rPr>
                <w:rFonts w:asciiTheme="minorHAnsi" w:hAnsiTheme="minorHAnsi" w:cstheme="minorHAnsi"/>
                <w:b/>
                <w:bCs/>
                <w:sz w:val="20"/>
                <w:szCs w:val="20"/>
              </w:rPr>
            </w:pPr>
            <w:r w:rsidRPr="00550745">
              <w:rPr>
                <w:rFonts w:asciiTheme="minorHAnsi" w:hAnsiTheme="minorHAnsi" w:cstheme="minorHAnsi"/>
                <w:b/>
                <w:bCs/>
                <w:sz w:val="20"/>
                <w:szCs w:val="20"/>
              </w:rPr>
              <w:t xml:space="preserve">Head Teacher Signature: </w:t>
            </w:r>
            <w:r w:rsidRPr="00550745">
              <w:rPr>
                <w:rFonts w:asciiTheme="minorHAnsi" w:hAnsiTheme="minorHAnsi" w:cstheme="minorHAnsi"/>
                <w:sz w:val="20"/>
                <w:szCs w:val="20"/>
              </w:rPr>
              <w:t>________________</w:t>
            </w:r>
            <w:r>
              <w:rPr>
                <w:rFonts w:asciiTheme="minorHAnsi" w:hAnsiTheme="minorHAnsi" w:cstheme="minorHAnsi"/>
                <w:sz w:val="20"/>
                <w:szCs w:val="20"/>
              </w:rPr>
              <w:t>___</w:t>
            </w:r>
            <w:r w:rsidRPr="00550745">
              <w:rPr>
                <w:rFonts w:asciiTheme="minorHAnsi" w:hAnsiTheme="minorHAnsi" w:cstheme="minorHAnsi"/>
                <w:b/>
                <w:bCs/>
                <w:sz w:val="20"/>
                <w:szCs w:val="20"/>
              </w:rPr>
              <w:t xml:space="preserve"> Head Teacher Name: </w:t>
            </w:r>
            <w:r w:rsidRPr="00550745">
              <w:rPr>
                <w:rFonts w:asciiTheme="minorHAnsi" w:hAnsiTheme="minorHAnsi" w:cstheme="minorHAnsi"/>
                <w:sz w:val="20"/>
                <w:szCs w:val="20"/>
              </w:rPr>
              <w:t>_______________________</w:t>
            </w:r>
            <w:r>
              <w:rPr>
                <w:rFonts w:asciiTheme="minorHAnsi" w:hAnsiTheme="minorHAnsi" w:cstheme="minorHAnsi"/>
                <w:sz w:val="20"/>
                <w:szCs w:val="20"/>
              </w:rPr>
              <w:t>_</w:t>
            </w:r>
            <w:r w:rsidRPr="00550745">
              <w:rPr>
                <w:rFonts w:asciiTheme="minorHAnsi" w:hAnsiTheme="minorHAnsi" w:cstheme="minorHAnsi"/>
                <w:b/>
                <w:bCs/>
                <w:sz w:val="20"/>
                <w:szCs w:val="20"/>
              </w:rPr>
              <w:t xml:space="preserve"> Date: </w:t>
            </w:r>
            <w:r w:rsidRPr="00550745">
              <w:rPr>
                <w:rFonts w:asciiTheme="minorHAnsi" w:hAnsiTheme="minorHAnsi" w:cstheme="minorHAnsi"/>
                <w:sz w:val="20"/>
                <w:szCs w:val="20"/>
              </w:rPr>
              <w:t>___________</w:t>
            </w:r>
            <w:r>
              <w:rPr>
                <w:rFonts w:asciiTheme="minorHAnsi" w:hAnsiTheme="minorHAnsi" w:cstheme="minorHAnsi"/>
                <w:sz w:val="20"/>
                <w:szCs w:val="20"/>
              </w:rPr>
              <w:t>__</w:t>
            </w:r>
            <w:r w:rsidR="007328E7">
              <w:rPr>
                <w:rFonts w:asciiTheme="minorHAnsi" w:hAnsiTheme="minorHAnsi" w:cstheme="minorHAnsi"/>
                <w:sz w:val="20"/>
                <w:szCs w:val="20"/>
              </w:rPr>
              <w:t>_</w:t>
            </w:r>
          </w:p>
        </w:tc>
      </w:tr>
      <w:tr w:rsidR="003B61FD" w:rsidRPr="007328E7" w14:paraId="65F27E99" w14:textId="77777777" w:rsidTr="003B61FD">
        <w:trPr>
          <w:trHeight w:val="397"/>
        </w:trPr>
        <w:tc>
          <w:tcPr>
            <w:tcW w:w="3535" w:type="dxa"/>
            <w:tcBorders>
              <w:top w:val="single" w:sz="12" w:space="0" w:color="auto"/>
              <w:left w:val="single" w:sz="12" w:space="0" w:color="auto"/>
              <w:bottom w:val="single" w:sz="8" w:space="0" w:color="auto"/>
              <w:right w:val="nil"/>
            </w:tcBorders>
            <w:shd w:val="clear" w:color="auto" w:fill="DBE5F1" w:themeFill="accent1" w:themeFillTint="33"/>
            <w:vAlign w:val="center"/>
          </w:tcPr>
          <w:p w14:paraId="084E3D65" w14:textId="77777777" w:rsidR="00550745" w:rsidRPr="007328E7" w:rsidRDefault="00550745" w:rsidP="00550745">
            <w:pPr>
              <w:rPr>
                <w:rFonts w:asciiTheme="minorHAnsi" w:hAnsiTheme="minorHAnsi" w:cstheme="minorHAnsi"/>
                <w:b/>
                <w:noProof/>
                <w:sz w:val="20"/>
                <w:szCs w:val="20"/>
              </w:rPr>
            </w:pPr>
            <w:r w:rsidRPr="007328E7">
              <w:rPr>
                <w:rFonts w:asciiTheme="minorHAnsi" w:hAnsiTheme="minorHAnsi" w:cstheme="minorHAnsi"/>
                <w:b/>
                <w:noProof/>
                <w:sz w:val="20"/>
                <w:szCs w:val="20"/>
              </w:rPr>
              <w:t>DEPUTY PRINCIPAL’S FINAL DECISION</w:t>
            </w:r>
          </w:p>
        </w:tc>
        <w:tc>
          <w:tcPr>
            <w:tcW w:w="236" w:type="dxa"/>
            <w:tcBorders>
              <w:top w:val="single" w:sz="12" w:space="0" w:color="auto"/>
              <w:left w:val="nil"/>
              <w:bottom w:val="single" w:sz="8" w:space="0" w:color="auto"/>
              <w:right w:val="nil"/>
            </w:tcBorders>
            <w:shd w:val="clear" w:color="auto" w:fill="DBE5F1" w:themeFill="accent1" w:themeFillTint="33"/>
            <w:vAlign w:val="center"/>
          </w:tcPr>
          <w:p w14:paraId="3C95F02F" w14:textId="77777777" w:rsidR="00550745" w:rsidRPr="007328E7" w:rsidRDefault="00550745" w:rsidP="00550745">
            <w:pPr>
              <w:rPr>
                <w:rFonts w:asciiTheme="minorHAnsi" w:hAnsiTheme="minorHAnsi" w:cstheme="minorHAnsi"/>
                <w:b/>
                <w:noProof/>
                <w:sz w:val="20"/>
                <w:szCs w:val="20"/>
              </w:rPr>
            </w:pPr>
          </w:p>
        </w:tc>
        <w:tc>
          <w:tcPr>
            <w:tcW w:w="1843" w:type="dxa"/>
            <w:gridSpan w:val="2"/>
            <w:tcBorders>
              <w:top w:val="single" w:sz="12" w:space="0" w:color="auto"/>
              <w:left w:val="nil"/>
              <w:bottom w:val="single" w:sz="8" w:space="0" w:color="auto"/>
              <w:right w:val="nil"/>
            </w:tcBorders>
            <w:shd w:val="clear" w:color="auto" w:fill="DBE5F1" w:themeFill="accent1" w:themeFillTint="33"/>
            <w:vAlign w:val="center"/>
          </w:tcPr>
          <w:p w14:paraId="5F2C0028" w14:textId="668B91EF" w:rsidR="00550745" w:rsidRPr="007328E7" w:rsidRDefault="0055529A" w:rsidP="00550745">
            <w:pPr>
              <w:rPr>
                <w:rFonts w:asciiTheme="minorHAnsi" w:hAnsiTheme="minorHAnsi" w:cstheme="minorHAnsi"/>
                <w:b/>
                <w:bCs/>
                <w:sz w:val="20"/>
                <w:szCs w:val="20"/>
              </w:rPr>
            </w:pPr>
            <w:r w:rsidRPr="007328E7">
              <w:rPr>
                <w:rFonts w:asciiTheme="minorHAnsi" w:hAnsiTheme="minorHAnsi" w:cstheme="minorHAnsi"/>
                <w:b/>
                <w:bCs/>
                <w:sz w:val="20"/>
                <w:szCs w:val="20"/>
              </w:rPr>
              <w:t xml:space="preserve">   </w:t>
            </w:r>
            <w:r w:rsidR="00790DFB" w:rsidRPr="007328E7">
              <w:rPr>
                <w:rFonts w:asciiTheme="minorHAnsi" w:hAnsiTheme="minorHAnsi" w:cstheme="minorHAnsi"/>
                <w:b/>
                <w:bCs/>
                <w:sz w:val="20"/>
                <w:szCs w:val="20"/>
              </w:rPr>
              <w:t>APPEAL UPHELD</w:t>
            </w:r>
          </w:p>
        </w:tc>
        <w:tc>
          <w:tcPr>
            <w:tcW w:w="854" w:type="dxa"/>
            <w:gridSpan w:val="3"/>
            <w:tcBorders>
              <w:top w:val="single" w:sz="12" w:space="0" w:color="auto"/>
              <w:left w:val="nil"/>
              <w:bottom w:val="single" w:sz="8" w:space="0" w:color="auto"/>
              <w:right w:val="nil"/>
            </w:tcBorders>
            <w:shd w:val="clear" w:color="auto" w:fill="DBE5F1" w:themeFill="accent1" w:themeFillTint="33"/>
            <w:vAlign w:val="center"/>
          </w:tcPr>
          <w:p w14:paraId="360EEA81" w14:textId="77777777" w:rsidR="00550745" w:rsidRPr="007328E7" w:rsidRDefault="00550745" w:rsidP="00550745">
            <w:pPr>
              <w:rPr>
                <w:rFonts w:asciiTheme="minorHAnsi" w:hAnsiTheme="minorHAnsi" w:cstheme="minorHAnsi"/>
                <w:sz w:val="20"/>
                <w:szCs w:val="20"/>
              </w:rPr>
            </w:pPr>
            <w:r w:rsidRPr="007328E7">
              <w:rPr>
                <w:rFonts w:asciiTheme="minorHAnsi" w:hAnsiTheme="minorHAnsi" w:cstheme="minorHAnsi"/>
                <w:b/>
                <w:bCs/>
                <w:noProof/>
                <w:sz w:val="20"/>
                <w:szCs w:val="20"/>
              </w:rPr>
              <w:sym w:font="Wingdings" w:char="F0A8"/>
            </w:r>
          </w:p>
        </w:tc>
        <w:tc>
          <w:tcPr>
            <w:tcW w:w="1814" w:type="dxa"/>
            <w:gridSpan w:val="3"/>
            <w:tcBorders>
              <w:top w:val="single" w:sz="12" w:space="0" w:color="auto"/>
              <w:left w:val="nil"/>
              <w:bottom w:val="single" w:sz="8" w:space="0" w:color="auto"/>
              <w:right w:val="nil"/>
            </w:tcBorders>
            <w:shd w:val="clear" w:color="auto" w:fill="DBE5F1" w:themeFill="accent1" w:themeFillTint="33"/>
            <w:vAlign w:val="center"/>
          </w:tcPr>
          <w:p w14:paraId="754726E2" w14:textId="54912455" w:rsidR="00550745" w:rsidRPr="007328E7" w:rsidRDefault="003B61FD" w:rsidP="003B61FD">
            <w:pPr>
              <w:rPr>
                <w:rFonts w:asciiTheme="minorHAnsi" w:hAnsiTheme="minorHAnsi" w:cstheme="minorHAnsi"/>
                <w:sz w:val="20"/>
                <w:szCs w:val="20"/>
              </w:rPr>
            </w:pPr>
            <w:r w:rsidRPr="007328E7">
              <w:rPr>
                <w:rFonts w:asciiTheme="minorHAnsi" w:hAnsiTheme="minorHAnsi" w:cstheme="minorHAnsi"/>
                <w:b/>
                <w:bCs/>
                <w:sz w:val="20"/>
                <w:szCs w:val="20"/>
              </w:rPr>
              <w:t>APPEAL D</w:t>
            </w:r>
            <w:r w:rsidR="00550745" w:rsidRPr="007328E7">
              <w:rPr>
                <w:rFonts w:asciiTheme="minorHAnsi" w:hAnsiTheme="minorHAnsi" w:cstheme="minorHAnsi"/>
                <w:b/>
                <w:bCs/>
                <w:sz w:val="20"/>
                <w:szCs w:val="20"/>
              </w:rPr>
              <w:t>ECLINED</w:t>
            </w:r>
          </w:p>
        </w:tc>
        <w:tc>
          <w:tcPr>
            <w:tcW w:w="2098" w:type="dxa"/>
            <w:tcBorders>
              <w:top w:val="single" w:sz="12" w:space="0" w:color="auto"/>
              <w:left w:val="nil"/>
              <w:bottom w:val="single" w:sz="8" w:space="0" w:color="auto"/>
              <w:right w:val="single" w:sz="12" w:space="0" w:color="auto"/>
            </w:tcBorders>
            <w:shd w:val="clear" w:color="auto" w:fill="DBE5F1" w:themeFill="accent1" w:themeFillTint="33"/>
            <w:vAlign w:val="center"/>
          </w:tcPr>
          <w:p w14:paraId="45ABAC01" w14:textId="77777777" w:rsidR="00550745" w:rsidRPr="007328E7" w:rsidRDefault="00550745" w:rsidP="00550745">
            <w:pPr>
              <w:ind w:left="139"/>
              <w:rPr>
                <w:rFonts w:asciiTheme="minorHAnsi" w:hAnsiTheme="minorHAnsi" w:cstheme="minorHAnsi"/>
                <w:sz w:val="20"/>
                <w:szCs w:val="20"/>
              </w:rPr>
            </w:pPr>
            <w:r w:rsidRPr="007328E7">
              <w:rPr>
                <w:rFonts w:asciiTheme="minorHAnsi" w:hAnsiTheme="minorHAnsi" w:cstheme="minorHAnsi"/>
                <w:b/>
                <w:bCs/>
                <w:noProof/>
                <w:sz w:val="20"/>
                <w:szCs w:val="20"/>
              </w:rPr>
              <w:sym w:font="Wingdings" w:char="F0A8"/>
            </w:r>
          </w:p>
        </w:tc>
      </w:tr>
      <w:tr w:rsidR="00550745" w14:paraId="3FDF8CF6" w14:textId="77777777" w:rsidTr="003B61FD">
        <w:trPr>
          <w:trHeight w:val="1020"/>
        </w:trPr>
        <w:tc>
          <w:tcPr>
            <w:tcW w:w="10381" w:type="dxa"/>
            <w:gridSpan w:val="11"/>
            <w:tcBorders>
              <w:top w:val="single" w:sz="8" w:space="0" w:color="auto"/>
              <w:left w:val="single" w:sz="12" w:space="0" w:color="auto"/>
              <w:bottom w:val="nil"/>
              <w:right w:val="single" w:sz="12" w:space="0" w:color="auto"/>
            </w:tcBorders>
          </w:tcPr>
          <w:p w14:paraId="5E83B234" w14:textId="77777777" w:rsidR="00550745" w:rsidRPr="00550745" w:rsidRDefault="00550745" w:rsidP="00550745">
            <w:pPr>
              <w:rPr>
                <w:rFonts w:asciiTheme="minorHAnsi" w:hAnsiTheme="minorHAnsi" w:cstheme="minorHAnsi"/>
                <w:b/>
                <w:bCs/>
                <w:sz w:val="20"/>
                <w:szCs w:val="20"/>
              </w:rPr>
            </w:pPr>
            <w:r w:rsidRPr="00550745">
              <w:rPr>
                <w:rFonts w:asciiTheme="minorHAnsi" w:hAnsiTheme="minorHAnsi" w:cstheme="minorHAnsi"/>
                <w:b/>
                <w:bCs/>
                <w:sz w:val="20"/>
                <w:szCs w:val="20"/>
              </w:rPr>
              <w:t>Comment:</w:t>
            </w:r>
          </w:p>
          <w:p w14:paraId="7D584F1A" w14:textId="3E9E051D" w:rsidR="00550745" w:rsidRPr="00550745" w:rsidRDefault="00550745" w:rsidP="00D86633">
            <w:pPr>
              <w:rPr>
                <w:rFonts w:asciiTheme="minorHAnsi" w:hAnsiTheme="minorHAnsi" w:cstheme="minorHAnsi"/>
                <w:sz w:val="20"/>
                <w:szCs w:val="20"/>
              </w:rPr>
            </w:pPr>
            <w:r w:rsidRPr="00550745">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20"/>
                <w:szCs w:val="20"/>
              </w:rPr>
              <w:t>__________________________________________</w:t>
            </w:r>
            <w:r w:rsidR="007328E7">
              <w:rPr>
                <w:rFonts w:asciiTheme="minorHAnsi" w:hAnsiTheme="minorHAnsi" w:cstheme="minorHAnsi"/>
                <w:sz w:val="20"/>
                <w:szCs w:val="20"/>
              </w:rPr>
              <w:t>___</w:t>
            </w:r>
          </w:p>
        </w:tc>
      </w:tr>
      <w:tr w:rsidR="00550745" w:rsidRPr="00154E43" w14:paraId="49647140" w14:textId="77777777" w:rsidTr="003B61FD">
        <w:trPr>
          <w:trHeight w:val="397"/>
        </w:trPr>
        <w:tc>
          <w:tcPr>
            <w:tcW w:w="10381" w:type="dxa"/>
            <w:gridSpan w:val="11"/>
            <w:tcBorders>
              <w:top w:val="nil"/>
              <w:left w:val="single" w:sz="12" w:space="0" w:color="auto"/>
              <w:bottom w:val="single" w:sz="12" w:space="0" w:color="auto"/>
              <w:right w:val="single" w:sz="12" w:space="0" w:color="auto"/>
            </w:tcBorders>
            <w:vAlign w:val="center"/>
          </w:tcPr>
          <w:p w14:paraId="7F0A4E22" w14:textId="4F37015A" w:rsidR="00550745" w:rsidRPr="00D427CC" w:rsidRDefault="00110196" w:rsidP="00550745">
            <w:pPr>
              <w:contextualSpacing/>
              <w:rPr>
                <w:rFonts w:asciiTheme="minorHAnsi" w:hAnsiTheme="minorHAnsi" w:cstheme="minorHAnsi"/>
              </w:rPr>
            </w:pPr>
            <w:r w:rsidRPr="00550745">
              <w:rPr>
                <w:rFonts w:asciiTheme="minorHAnsi" w:hAnsiTheme="minorHAnsi" w:cstheme="minorHAnsi"/>
                <w:b/>
                <w:bCs/>
                <w:sz w:val="20"/>
                <w:szCs w:val="20"/>
              </w:rPr>
              <w:t>Deputy Principal</w:t>
            </w:r>
            <w:r>
              <w:rPr>
                <w:rFonts w:asciiTheme="minorHAnsi" w:hAnsiTheme="minorHAnsi" w:cstheme="minorHAnsi"/>
                <w:b/>
                <w:bCs/>
                <w:sz w:val="20"/>
                <w:szCs w:val="20"/>
              </w:rPr>
              <w:t xml:space="preserve"> Signature</w:t>
            </w:r>
            <w:r w:rsidR="0079153C">
              <w:rPr>
                <w:rFonts w:asciiTheme="minorHAnsi" w:hAnsiTheme="minorHAnsi" w:cstheme="minorHAnsi"/>
                <w:b/>
                <w:bCs/>
                <w:sz w:val="20"/>
                <w:szCs w:val="20"/>
              </w:rPr>
              <w:t>:</w:t>
            </w:r>
            <w:r w:rsidRPr="00550745">
              <w:rPr>
                <w:rFonts w:asciiTheme="minorHAnsi" w:hAnsiTheme="minorHAnsi" w:cstheme="minorHAnsi"/>
              </w:rPr>
              <w:t xml:space="preserve"> </w:t>
            </w:r>
            <w:r w:rsidR="00550745" w:rsidRPr="00550745">
              <w:rPr>
                <w:rFonts w:asciiTheme="minorHAnsi" w:hAnsiTheme="minorHAnsi" w:cstheme="minorHAnsi"/>
              </w:rPr>
              <w:t xml:space="preserve">_________________ </w:t>
            </w:r>
            <w:r w:rsidR="0079153C" w:rsidRPr="00550745">
              <w:rPr>
                <w:rFonts w:asciiTheme="minorHAnsi" w:hAnsiTheme="minorHAnsi" w:cstheme="minorHAnsi"/>
                <w:b/>
                <w:bCs/>
                <w:sz w:val="20"/>
                <w:szCs w:val="20"/>
              </w:rPr>
              <w:t>Deputy Principal</w:t>
            </w:r>
            <w:r w:rsidR="0079153C">
              <w:rPr>
                <w:rFonts w:asciiTheme="minorHAnsi" w:hAnsiTheme="minorHAnsi" w:cstheme="minorHAnsi"/>
                <w:b/>
                <w:bCs/>
                <w:sz w:val="20"/>
                <w:szCs w:val="20"/>
              </w:rPr>
              <w:t xml:space="preserve"> Name:</w:t>
            </w:r>
            <w:r w:rsidR="00550745" w:rsidRPr="00550745">
              <w:rPr>
                <w:rFonts w:asciiTheme="minorHAnsi" w:hAnsiTheme="minorHAnsi" w:cstheme="minorHAnsi"/>
              </w:rPr>
              <w:t xml:space="preserve"> __________________ </w:t>
            </w:r>
            <w:r w:rsidR="00D427CC" w:rsidRPr="00550745">
              <w:rPr>
                <w:rFonts w:asciiTheme="minorHAnsi" w:hAnsiTheme="minorHAnsi" w:cstheme="minorHAnsi"/>
                <w:b/>
                <w:bCs/>
                <w:sz w:val="20"/>
                <w:szCs w:val="20"/>
              </w:rPr>
              <w:t xml:space="preserve">Date: </w:t>
            </w:r>
            <w:r w:rsidR="00D427CC" w:rsidRPr="00550745">
              <w:rPr>
                <w:rFonts w:asciiTheme="minorHAnsi" w:hAnsiTheme="minorHAnsi" w:cstheme="minorHAnsi"/>
                <w:sz w:val="20"/>
                <w:szCs w:val="20"/>
              </w:rPr>
              <w:t>___________</w:t>
            </w:r>
            <w:r w:rsidR="00D427CC">
              <w:rPr>
                <w:rFonts w:asciiTheme="minorHAnsi" w:hAnsiTheme="minorHAnsi" w:cstheme="minorHAnsi"/>
                <w:sz w:val="20"/>
                <w:szCs w:val="20"/>
              </w:rPr>
              <w:t>__</w:t>
            </w:r>
            <w:r w:rsidR="007328E7">
              <w:rPr>
                <w:rFonts w:asciiTheme="minorHAnsi" w:hAnsiTheme="minorHAnsi" w:cstheme="minorHAnsi"/>
                <w:sz w:val="20"/>
                <w:szCs w:val="20"/>
              </w:rPr>
              <w:t>_</w:t>
            </w:r>
          </w:p>
        </w:tc>
      </w:tr>
      <w:tr w:rsidR="00550745" w:rsidRPr="00F92EA3" w14:paraId="5F29F44D" w14:textId="77777777" w:rsidTr="003B61FD">
        <w:trPr>
          <w:trHeight w:val="283"/>
        </w:trPr>
        <w:tc>
          <w:tcPr>
            <w:tcW w:w="10381" w:type="dxa"/>
            <w:gridSpan w:val="11"/>
            <w:tcBorders>
              <w:top w:val="single" w:sz="12" w:space="0" w:color="auto"/>
              <w:left w:val="single" w:sz="12" w:space="0" w:color="auto"/>
              <w:bottom w:val="nil"/>
              <w:right w:val="single" w:sz="12" w:space="0" w:color="auto"/>
            </w:tcBorders>
            <w:vAlign w:val="bottom"/>
          </w:tcPr>
          <w:p w14:paraId="2D598AAE" w14:textId="77777777" w:rsidR="00550745" w:rsidRPr="00F92EA3" w:rsidRDefault="00550745" w:rsidP="00550745">
            <w:pPr>
              <w:contextualSpacing/>
              <w:rPr>
                <w:rFonts w:asciiTheme="minorHAnsi" w:hAnsiTheme="minorHAnsi" w:cstheme="minorHAnsi"/>
                <w:i/>
                <w:sz w:val="20"/>
                <w:szCs w:val="20"/>
              </w:rPr>
            </w:pPr>
            <w:r w:rsidRPr="00F92EA3">
              <w:rPr>
                <w:rFonts w:asciiTheme="minorHAnsi" w:hAnsiTheme="minorHAnsi" w:cstheme="minorHAnsi"/>
                <w:i/>
                <w:sz w:val="20"/>
                <w:szCs w:val="20"/>
              </w:rPr>
              <w:t>Office use only - copy of completed form provided to:</w:t>
            </w:r>
          </w:p>
        </w:tc>
      </w:tr>
      <w:tr w:rsidR="00550745" w:rsidRPr="00F92EA3" w14:paraId="4E784C1D" w14:textId="77777777" w:rsidTr="003B61FD">
        <w:trPr>
          <w:trHeight w:val="340"/>
        </w:trPr>
        <w:tc>
          <w:tcPr>
            <w:tcW w:w="10381" w:type="dxa"/>
            <w:gridSpan w:val="11"/>
            <w:tcBorders>
              <w:top w:val="nil"/>
              <w:left w:val="single" w:sz="12" w:space="0" w:color="auto"/>
              <w:bottom w:val="single" w:sz="12" w:space="0" w:color="auto"/>
              <w:right w:val="single" w:sz="12" w:space="0" w:color="auto"/>
            </w:tcBorders>
            <w:vAlign w:val="center"/>
          </w:tcPr>
          <w:p w14:paraId="678E0590" w14:textId="3D34C732" w:rsidR="00550745" w:rsidRPr="00D87870" w:rsidRDefault="00550745" w:rsidP="00550745">
            <w:pPr>
              <w:contextualSpacing/>
              <w:rPr>
                <w:rFonts w:asciiTheme="minorHAnsi" w:hAnsiTheme="minorHAnsi" w:cstheme="minorHAnsi"/>
                <w:sz w:val="24"/>
                <w:szCs w:val="24"/>
              </w:rPr>
            </w:pPr>
            <w:r w:rsidRPr="00F92EA3">
              <w:rPr>
                <w:rFonts w:asciiTheme="minorHAnsi" w:hAnsiTheme="minorHAnsi" w:cstheme="minorHAnsi"/>
                <w:b/>
                <w:sz w:val="20"/>
                <w:szCs w:val="20"/>
              </w:rPr>
              <w:t>Student:</w:t>
            </w:r>
            <w:r w:rsidRPr="00F92EA3">
              <w:rPr>
                <w:rFonts w:asciiTheme="minorHAnsi" w:hAnsiTheme="minorHAnsi" w:cstheme="minorHAnsi"/>
                <w:sz w:val="20"/>
                <w:szCs w:val="20"/>
              </w:rPr>
              <w:t xml:space="preserve">   </w:t>
            </w:r>
            <w:r w:rsidRPr="00D87870">
              <w:rPr>
                <w:rFonts w:asciiTheme="minorHAnsi" w:hAnsiTheme="minorHAnsi" w:cstheme="minorHAnsi"/>
                <w:b/>
                <w:bCs/>
                <w:noProof/>
                <w:sz w:val="24"/>
                <w:szCs w:val="24"/>
              </w:rPr>
              <w:sym w:font="Wingdings" w:char="F0A8"/>
            </w:r>
            <w:r w:rsidRPr="00F92EA3">
              <w:rPr>
                <w:rFonts w:asciiTheme="minorHAnsi" w:hAnsiTheme="minorHAnsi" w:cstheme="minorHAnsi"/>
                <w:b/>
                <w:bCs/>
                <w:noProof/>
                <w:sz w:val="20"/>
                <w:szCs w:val="20"/>
              </w:rPr>
              <w:t xml:space="preserve">                       </w:t>
            </w:r>
            <w:r w:rsidR="00F92EA3">
              <w:rPr>
                <w:rFonts w:asciiTheme="minorHAnsi" w:hAnsiTheme="minorHAnsi" w:cstheme="minorHAnsi"/>
                <w:b/>
                <w:bCs/>
                <w:noProof/>
                <w:sz w:val="20"/>
                <w:szCs w:val="20"/>
              </w:rPr>
              <w:t xml:space="preserve">                 </w:t>
            </w:r>
            <w:r w:rsidRPr="00F92EA3">
              <w:rPr>
                <w:rFonts w:asciiTheme="minorHAnsi" w:hAnsiTheme="minorHAnsi" w:cstheme="minorHAnsi"/>
                <w:b/>
                <w:bCs/>
                <w:noProof/>
                <w:sz w:val="20"/>
                <w:szCs w:val="20"/>
              </w:rPr>
              <w:t xml:space="preserve">Class Teacher: </w:t>
            </w:r>
            <w:r w:rsidRPr="00D87870">
              <w:rPr>
                <w:rFonts w:asciiTheme="minorHAnsi" w:hAnsiTheme="minorHAnsi" w:cstheme="minorHAnsi"/>
                <w:b/>
                <w:bCs/>
                <w:noProof/>
                <w:sz w:val="24"/>
                <w:szCs w:val="24"/>
              </w:rPr>
              <w:sym w:font="Wingdings" w:char="F0A8"/>
            </w:r>
            <w:r w:rsidRPr="00D87870">
              <w:rPr>
                <w:rFonts w:asciiTheme="minorHAnsi" w:hAnsiTheme="minorHAnsi" w:cstheme="minorHAnsi"/>
                <w:b/>
                <w:bCs/>
                <w:noProof/>
                <w:sz w:val="24"/>
                <w:szCs w:val="24"/>
              </w:rPr>
              <w:t xml:space="preserve">                 </w:t>
            </w:r>
            <w:r w:rsidR="00F92EA3" w:rsidRPr="00D87870">
              <w:rPr>
                <w:rFonts w:asciiTheme="minorHAnsi" w:hAnsiTheme="minorHAnsi" w:cstheme="minorHAnsi"/>
                <w:b/>
                <w:bCs/>
                <w:noProof/>
                <w:sz w:val="24"/>
                <w:szCs w:val="24"/>
              </w:rPr>
              <w:t xml:space="preserve">                  </w:t>
            </w:r>
            <w:r w:rsidR="00D87870" w:rsidRPr="00D87870">
              <w:rPr>
                <w:rFonts w:asciiTheme="minorHAnsi" w:hAnsiTheme="minorHAnsi" w:cstheme="minorHAnsi"/>
                <w:b/>
                <w:bCs/>
                <w:noProof/>
                <w:sz w:val="24"/>
                <w:szCs w:val="24"/>
              </w:rPr>
              <w:t xml:space="preserve"> </w:t>
            </w:r>
            <w:r w:rsidRPr="00D87870">
              <w:rPr>
                <w:rFonts w:asciiTheme="minorHAnsi" w:hAnsiTheme="minorHAnsi" w:cstheme="minorHAnsi"/>
                <w:b/>
                <w:bCs/>
                <w:noProof/>
                <w:sz w:val="24"/>
                <w:szCs w:val="24"/>
              </w:rPr>
              <w:t xml:space="preserve"> </w:t>
            </w:r>
            <w:r w:rsidRPr="00F92EA3">
              <w:rPr>
                <w:rFonts w:asciiTheme="minorHAnsi" w:hAnsiTheme="minorHAnsi" w:cstheme="minorHAnsi"/>
                <w:b/>
                <w:bCs/>
                <w:noProof/>
                <w:sz w:val="20"/>
                <w:szCs w:val="20"/>
              </w:rPr>
              <w:t xml:space="preserve">Head Teacher: </w:t>
            </w:r>
            <w:r w:rsidRPr="00D87870">
              <w:rPr>
                <w:rFonts w:asciiTheme="minorHAnsi" w:hAnsiTheme="minorHAnsi" w:cstheme="minorHAnsi"/>
                <w:b/>
                <w:bCs/>
                <w:noProof/>
                <w:sz w:val="24"/>
                <w:szCs w:val="24"/>
              </w:rPr>
              <w:sym w:font="Wingdings" w:char="F0A8"/>
            </w:r>
          </w:p>
        </w:tc>
      </w:tr>
    </w:tbl>
    <w:p w14:paraId="7B0190ED" w14:textId="77777777" w:rsidR="00563FE5" w:rsidRDefault="00563FE5" w:rsidP="00563FE5">
      <w:pPr>
        <w:ind w:left="284"/>
        <w:rPr>
          <w:sz w:val="19"/>
        </w:rPr>
      </w:pPr>
    </w:p>
    <w:p w14:paraId="3E90DC9D" w14:textId="77777777" w:rsidR="00463FCC" w:rsidRDefault="00463FCC" w:rsidP="00563FE5">
      <w:pPr>
        <w:ind w:left="284"/>
        <w:rPr>
          <w:sz w:val="19"/>
        </w:rPr>
      </w:pPr>
    </w:p>
    <w:p w14:paraId="5D78D0C7" w14:textId="4FA9FAC2" w:rsidR="004E09D1" w:rsidRDefault="006A78B2">
      <w:pPr>
        <w:rPr>
          <w:sz w:val="19"/>
        </w:rPr>
      </w:pPr>
      <w:r w:rsidRPr="009B08BC">
        <w:rPr>
          <w:b/>
          <w:bCs/>
          <w:noProof/>
          <w:lang w:eastAsia="en-AU"/>
        </w:rPr>
        <w:lastRenderedPageBreak/>
        <w:drawing>
          <wp:anchor distT="0" distB="0" distL="114300" distR="114300" simplePos="0" relativeHeight="251666472" behindDoc="1" locked="0" layoutInCell="1" allowOverlap="1" wp14:anchorId="4705CBF4" wp14:editId="633266C8">
            <wp:simplePos x="0" y="0"/>
            <wp:positionH relativeFrom="column">
              <wp:posOffset>95250</wp:posOffset>
            </wp:positionH>
            <wp:positionV relativeFrom="paragraph">
              <wp:posOffset>60325</wp:posOffset>
            </wp:positionV>
            <wp:extent cx="1213485" cy="600075"/>
            <wp:effectExtent l="0" t="0" r="5715" b="9525"/>
            <wp:wrapTight wrapText="bothSides">
              <wp:wrapPolygon edited="0">
                <wp:start x="0" y="0"/>
                <wp:lineTo x="0" y="21257"/>
                <wp:lineTo x="21363" y="21257"/>
                <wp:lineTo x="21363" y="0"/>
                <wp:lineTo x="0" y="0"/>
              </wp:wrapPolygon>
            </wp:wrapTight>
            <wp:docPr id="3" name="Picture 3" descr="Lake Macquarie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e Macquarie High School Logo"/>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l="21694" r="22323"/>
                    <a:stretch/>
                  </pic:blipFill>
                  <pic:spPr bwMode="auto">
                    <a:xfrm>
                      <a:off x="0" y="0"/>
                      <a:ext cx="121348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736FD" w14:textId="7FB46550" w:rsidR="00ED3850" w:rsidRPr="00D24616" w:rsidRDefault="00AB37F4" w:rsidP="00D24616">
      <w:pPr>
        <w:spacing w:line="276" w:lineRule="auto"/>
        <w:ind w:firstLine="720"/>
        <w:rPr>
          <w:sz w:val="16"/>
          <w:szCs w:val="16"/>
          <w:lang w:val="en-AU" w:bidi="en-AU"/>
        </w:rPr>
      </w:pPr>
      <w:r w:rsidRPr="00D24616">
        <w:rPr>
          <w:rFonts w:ascii="ITC Avant Garde Gothic" w:hAnsi="ITC Avant Garde Gothic"/>
          <w:b/>
          <w:bCs/>
          <w:sz w:val="36"/>
          <w:szCs w:val="32"/>
        </w:rPr>
        <w:t>Stage 6- Assessment Task Notification</w:t>
      </w:r>
    </w:p>
    <w:p w14:paraId="432DCC25" w14:textId="77777777" w:rsidR="006015C6" w:rsidRPr="00D24616" w:rsidRDefault="006015C6" w:rsidP="006015C6">
      <w:pPr>
        <w:spacing w:line="360" w:lineRule="auto"/>
        <w:jc w:val="center"/>
        <w:rPr>
          <w:rFonts w:ascii="ITC Avant Garde Gothic" w:hAnsi="ITC Avant Garde Gothic"/>
          <w:b/>
          <w:bCs/>
          <w:sz w:val="24"/>
          <w:szCs w:val="24"/>
        </w:rPr>
      </w:pPr>
      <w:r w:rsidRPr="00D24616">
        <w:rPr>
          <w:rFonts w:ascii="ITC Avant Garde Gothic" w:hAnsi="ITC Avant Garde Gothic"/>
          <w:b/>
          <w:bCs/>
          <w:sz w:val="24"/>
          <w:szCs w:val="24"/>
        </w:rPr>
        <w:t>SUBJECT (Year 11)</w:t>
      </w:r>
    </w:p>
    <w:p w14:paraId="007D01D4" w14:textId="77777777" w:rsidR="007E7909" w:rsidRDefault="007E7909">
      <w:pPr>
        <w:rPr>
          <w:sz w:val="19"/>
        </w:rPr>
      </w:pPr>
    </w:p>
    <w:tbl>
      <w:tblPr>
        <w:tblStyle w:val="TableGrid"/>
        <w:tblW w:w="10762" w:type="dxa"/>
        <w:tblLook w:val="04A0" w:firstRow="1" w:lastRow="0" w:firstColumn="1" w:lastColumn="0" w:noHBand="0" w:noVBand="1"/>
      </w:tblPr>
      <w:tblGrid>
        <w:gridCol w:w="3652"/>
        <w:gridCol w:w="7110"/>
      </w:tblGrid>
      <w:tr w:rsidR="00E42B7A" w:rsidRPr="00D24616" w14:paraId="784428C2" w14:textId="77777777" w:rsidTr="006716B5">
        <w:trPr>
          <w:trHeight w:val="302"/>
        </w:trPr>
        <w:tc>
          <w:tcPr>
            <w:tcW w:w="3652" w:type="dxa"/>
          </w:tcPr>
          <w:p w14:paraId="24F5D7D2"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 xml:space="preserve">Assessment task number:  </w:t>
            </w:r>
          </w:p>
        </w:tc>
        <w:tc>
          <w:tcPr>
            <w:tcW w:w="7110" w:type="dxa"/>
          </w:tcPr>
          <w:p w14:paraId="06655395" w14:textId="77777777" w:rsidR="00E42B7A" w:rsidRPr="00D24616" w:rsidRDefault="00E42B7A" w:rsidP="006716B5">
            <w:pPr>
              <w:rPr>
                <w:rFonts w:ascii="Century Gothic" w:hAnsi="Century Gothic"/>
                <w:bCs/>
                <w:sz w:val="20"/>
                <w:szCs w:val="20"/>
              </w:rPr>
            </w:pPr>
          </w:p>
        </w:tc>
      </w:tr>
      <w:tr w:rsidR="00E42B7A" w:rsidRPr="00D24616" w14:paraId="206BCCD0" w14:textId="77777777" w:rsidTr="006716B5">
        <w:trPr>
          <w:trHeight w:val="302"/>
        </w:trPr>
        <w:tc>
          <w:tcPr>
            <w:tcW w:w="3652" w:type="dxa"/>
          </w:tcPr>
          <w:p w14:paraId="69DC8C11" w14:textId="77777777" w:rsidR="00E42B7A" w:rsidRPr="00D24616" w:rsidRDefault="00E42B7A" w:rsidP="006716B5">
            <w:pPr>
              <w:rPr>
                <w:rFonts w:ascii="ITC Avant Garde Gothic" w:hAnsi="ITC Avant Garde Gothic"/>
                <w:b/>
                <w:bCs/>
                <w:sz w:val="20"/>
                <w:szCs w:val="20"/>
              </w:rPr>
            </w:pPr>
            <w:r w:rsidRPr="00D24616">
              <w:rPr>
                <w:rFonts w:ascii="ITC Avant Garde Gothic" w:hAnsi="ITC Avant Garde Gothic"/>
                <w:b/>
                <w:bCs/>
                <w:sz w:val="20"/>
                <w:szCs w:val="20"/>
              </w:rPr>
              <w:t>Task type:</w:t>
            </w:r>
          </w:p>
        </w:tc>
        <w:tc>
          <w:tcPr>
            <w:tcW w:w="7110" w:type="dxa"/>
          </w:tcPr>
          <w:p w14:paraId="4CF6501A" w14:textId="77777777" w:rsidR="00E42B7A" w:rsidRPr="00D24616" w:rsidRDefault="00E42B7A" w:rsidP="006716B5">
            <w:pPr>
              <w:rPr>
                <w:rFonts w:ascii="Century Gothic" w:hAnsi="Century Gothic"/>
                <w:sz w:val="20"/>
                <w:szCs w:val="20"/>
              </w:rPr>
            </w:pPr>
            <w:r w:rsidRPr="00D24616">
              <w:rPr>
                <w:rFonts w:ascii="Century Gothic" w:hAnsi="Century Gothic"/>
                <w:sz w:val="20"/>
                <w:szCs w:val="20"/>
              </w:rPr>
              <w:t>e.g. Trial Examination / Assignment / Topic Test</w:t>
            </w:r>
          </w:p>
        </w:tc>
      </w:tr>
      <w:tr w:rsidR="00E42B7A" w:rsidRPr="00D24616" w14:paraId="0A8DF957" w14:textId="77777777" w:rsidTr="006716B5">
        <w:tc>
          <w:tcPr>
            <w:tcW w:w="3652" w:type="dxa"/>
          </w:tcPr>
          <w:p w14:paraId="629D1975"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 xml:space="preserve">Due date:  </w:t>
            </w:r>
          </w:p>
        </w:tc>
        <w:tc>
          <w:tcPr>
            <w:tcW w:w="7110" w:type="dxa"/>
          </w:tcPr>
          <w:p w14:paraId="3FE68BCC" w14:textId="77777777" w:rsidR="00E42B7A" w:rsidRPr="00D24616" w:rsidRDefault="00E42B7A" w:rsidP="006716B5">
            <w:pPr>
              <w:rPr>
                <w:rFonts w:ascii="Century Gothic" w:hAnsi="Century Gothic"/>
                <w:bCs/>
                <w:sz w:val="20"/>
                <w:szCs w:val="20"/>
              </w:rPr>
            </w:pPr>
          </w:p>
        </w:tc>
      </w:tr>
      <w:tr w:rsidR="00E42B7A" w:rsidRPr="00D24616" w14:paraId="6E05D146" w14:textId="77777777" w:rsidTr="006716B5">
        <w:tc>
          <w:tcPr>
            <w:tcW w:w="3652" w:type="dxa"/>
          </w:tcPr>
          <w:p w14:paraId="03A3251F"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 xml:space="preserve">Date distributed: </w:t>
            </w:r>
          </w:p>
        </w:tc>
        <w:tc>
          <w:tcPr>
            <w:tcW w:w="7110" w:type="dxa"/>
          </w:tcPr>
          <w:p w14:paraId="24D3D7AD" w14:textId="77777777" w:rsidR="00E42B7A" w:rsidRPr="00D24616" w:rsidRDefault="00E42B7A" w:rsidP="006716B5">
            <w:pPr>
              <w:rPr>
                <w:rFonts w:ascii="Century Gothic" w:hAnsi="Century Gothic"/>
                <w:bCs/>
                <w:sz w:val="20"/>
                <w:szCs w:val="20"/>
              </w:rPr>
            </w:pPr>
          </w:p>
        </w:tc>
      </w:tr>
      <w:tr w:rsidR="00E42B7A" w:rsidRPr="00D24616" w14:paraId="06666795" w14:textId="77777777" w:rsidTr="006716B5">
        <w:tc>
          <w:tcPr>
            <w:tcW w:w="3652" w:type="dxa"/>
          </w:tcPr>
          <w:p w14:paraId="703A6AEE"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Submission method:</w:t>
            </w:r>
          </w:p>
        </w:tc>
        <w:tc>
          <w:tcPr>
            <w:tcW w:w="7110" w:type="dxa"/>
          </w:tcPr>
          <w:p w14:paraId="0C251A16" w14:textId="77777777" w:rsidR="00E42B7A" w:rsidRPr="00D24616" w:rsidRDefault="00E42B7A" w:rsidP="006716B5">
            <w:pPr>
              <w:rPr>
                <w:rFonts w:ascii="Century Gothic" w:hAnsi="Century Gothic"/>
                <w:bCs/>
                <w:sz w:val="20"/>
                <w:szCs w:val="20"/>
              </w:rPr>
            </w:pPr>
          </w:p>
        </w:tc>
      </w:tr>
      <w:tr w:rsidR="00E42B7A" w:rsidRPr="00D24616" w14:paraId="7161D82D" w14:textId="77777777" w:rsidTr="006716B5">
        <w:tc>
          <w:tcPr>
            <w:tcW w:w="3652" w:type="dxa"/>
          </w:tcPr>
          <w:p w14:paraId="21A06B57"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 xml:space="preserve">Teacher: </w:t>
            </w:r>
          </w:p>
        </w:tc>
        <w:tc>
          <w:tcPr>
            <w:tcW w:w="7110" w:type="dxa"/>
          </w:tcPr>
          <w:p w14:paraId="2242A287" w14:textId="77777777" w:rsidR="00E42B7A" w:rsidRPr="00D24616" w:rsidRDefault="00E42B7A" w:rsidP="006716B5">
            <w:pPr>
              <w:rPr>
                <w:rFonts w:ascii="Century Gothic" w:hAnsi="Century Gothic"/>
                <w:bCs/>
                <w:sz w:val="20"/>
                <w:szCs w:val="20"/>
              </w:rPr>
            </w:pPr>
          </w:p>
        </w:tc>
      </w:tr>
      <w:tr w:rsidR="00E42B7A" w:rsidRPr="00D24616" w14:paraId="24AD6873" w14:textId="77777777" w:rsidTr="006716B5">
        <w:tc>
          <w:tcPr>
            <w:tcW w:w="3652" w:type="dxa"/>
          </w:tcPr>
          <w:p w14:paraId="51AF2CF5" w14:textId="77777777" w:rsidR="00E42B7A" w:rsidRPr="00D24616" w:rsidRDefault="00E42B7A" w:rsidP="006716B5">
            <w:pPr>
              <w:rPr>
                <w:rFonts w:ascii="ITC Avant Garde Gothic" w:hAnsi="ITC Avant Garde Gothic"/>
                <w:b/>
                <w:sz w:val="20"/>
                <w:szCs w:val="20"/>
              </w:rPr>
            </w:pPr>
            <w:r w:rsidRPr="00D24616">
              <w:rPr>
                <w:rFonts w:ascii="ITC Avant Garde Gothic" w:hAnsi="ITC Avant Garde Gothic"/>
                <w:b/>
                <w:sz w:val="20"/>
                <w:szCs w:val="20"/>
              </w:rPr>
              <w:t xml:space="preserve">Head Teacher: </w:t>
            </w:r>
          </w:p>
        </w:tc>
        <w:tc>
          <w:tcPr>
            <w:tcW w:w="7110" w:type="dxa"/>
          </w:tcPr>
          <w:p w14:paraId="485CA186" w14:textId="77777777" w:rsidR="00E42B7A" w:rsidRPr="00D24616" w:rsidRDefault="00E42B7A" w:rsidP="006716B5">
            <w:pPr>
              <w:rPr>
                <w:rFonts w:ascii="Century Gothic" w:hAnsi="Century Gothic"/>
                <w:bCs/>
                <w:sz w:val="20"/>
                <w:szCs w:val="20"/>
              </w:rPr>
            </w:pPr>
          </w:p>
        </w:tc>
      </w:tr>
    </w:tbl>
    <w:p w14:paraId="71DAFFF8" w14:textId="77777777" w:rsidR="00563FE5" w:rsidRDefault="00563FE5">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205A2B" w:rsidRPr="00D24616" w14:paraId="71C82174" w14:textId="77777777" w:rsidTr="006716B5">
        <w:tc>
          <w:tcPr>
            <w:tcW w:w="10792" w:type="dxa"/>
            <w:shd w:val="clear" w:color="auto" w:fill="D9D9D9"/>
          </w:tcPr>
          <w:p w14:paraId="2CD13AC3" w14:textId="77777777" w:rsidR="00205A2B" w:rsidRPr="00D24616" w:rsidRDefault="00205A2B" w:rsidP="006716B5">
            <w:pPr>
              <w:rPr>
                <w:rFonts w:ascii="ITC Avant Garde Gothic" w:hAnsi="ITC Avant Garde Gothic"/>
                <w:b/>
                <w:sz w:val="20"/>
                <w:szCs w:val="20"/>
              </w:rPr>
            </w:pPr>
            <w:bookmarkStart w:id="7" w:name="_Hlk180584285"/>
            <w:r w:rsidRPr="00D24616">
              <w:rPr>
                <w:rFonts w:ascii="ITC Avant Garde Gothic" w:hAnsi="ITC Avant Garde Gothic"/>
                <w:b/>
                <w:sz w:val="20"/>
                <w:szCs w:val="20"/>
              </w:rPr>
              <w:t>Syllabus area</w:t>
            </w:r>
          </w:p>
        </w:tc>
      </w:tr>
      <w:tr w:rsidR="00205A2B" w:rsidRPr="00D24616" w14:paraId="197E7FC7" w14:textId="77777777" w:rsidTr="006716B5">
        <w:trPr>
          <w:trHeight w:val="305"/>
        </w:trPr>
        <w:tc>
          <w:tcPr>
            <w:tcW w:w="10792" w:type="dxa"/>
            <w:vAlign w:val="center"/>
          </w:tcPr>
          <w:p w14:paraId="25B85E72" w14:textId="77777777" w:rsidR="00205A2B" w:rsidRPr="00D24616" w:rsidRDefault="00205A2B" w:rsidP="006716B5">
            <w:pPr>
              <w:adjustRightInd w:val="0"/>
              <w:rPr>
                <w:rFonts w:ascii="Century Gothic" w:hAnsi="Century Gothic" w:cs="Calibri"/>
                <w:b/>
                <w:sz w:val="20"/>
                <w:szCs w:val="20"/>
              </w:rPr>
            </w:pPr>
          </w:p>
          <w:p w14:paraId="2D0C0645" w14:textId="77777777" w:rsidR="00205A2B" w:rsidRPr="00D24616" w:rsidRDefault="00205A2B" w:rsidP="006716B5">
            <w:pPr>
              <w:adjustRightInd w:val="0"/>
              <w:rPr>
                <w:rFonts w:ascii="Century Gothic" w:hAnsi="Century Gothic" w:cs="Calibri"/>
                <w:sz w:val="20"/>
                <w:szCs w:val="20"/>
              </w:rPr>
            </w:pPr>
          </w:p>
          <w:p w14:paraId="41594A27" w14:textId="77777777" w:rsidR="00205A2B" w:rsidRPr="00D24616" w:rsidRDefault="00205A2B" w:rsidP="006716B5">
            <w:pPr>
              <w:adjustRightInd w:val="0"/>
              <w:rPr>
                <w:rFonts w:ascii="ITC Avant Garde Gothic" w:hAnsi="ITC Avant Garde Gothic" w:cs="Calibri"/>
                <w:sz w:val="20"/>
                <w:szCs w:val="20"/>
              </w:rPr>
            </w:pPr>
            <w:r w:rsidRPr="00D24616">
              <w:rPr>
                <w:rFonts w:ascii="ITC Avant Garde Gothic" w:hAnsi="ITC Avant Garde Gothic" w:cs="Calibri"/>
                <w:sz w:val="20"/>
                <w:szCs w:val="20"/>
              </w:rPr>
              <w:t xml:space="preserve"> </w:t>
            </w:r>
          </w:p>
        </w:tc>
      </w:tr>
      <w:bookmarkEnd w:id="7"/>
    </w:tbl>
    <w:p w14:paraId="44B9F475" w14:textId="2645459B" w:rsidR="007B7097" w:rsidRDefault="007B7097">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410E33" w:rsidRPr="00D24616" w14:paraId="4652E687" w14:textId="77777777" w:rsidTr="006716B5">
        <w:tc>
          <w:tcPr>
            <w:tcW w:w="10792" w:type="dxa"/>
            <w:shd w:val="clear" w:color="auto" w:fill="D9D9D9"/>
          </w:tcPr>
          <w:p w14:paraId="6F310327" w14:textId="77777777" w:rsidR="00410E33" w:rsidRPr="00D24616" w:rsidRDefault="00410E33" w:rsidP="006716B5">
            <w:pPr>
              <w:rPr>
                <w:rFonts w:ascii="ITC Avant Garde Gothic" w:hAnsi="ITC Avant Garde Gothic"/>
                <w:b/>
                <w:sz w:val="20"/>
                <w:szCs w:val="20"/>
              </w:rPr>
            </w:pPr>
            <w:r w:rsidRPr="00D24616">
              <w:rPr>
                <w:rFonts w:ascii="ITC Avant Garde Gothic" w:hAnsi="ITC Avant Garde Gothic"/>
                <w:b/>
                <w:sz w:val="20"/>
                <w:szCs w:val="20"/>
              </w:rPr>
              <w:t>Components and Weightings</w:t>
            </w:r>
          </w:p>
        </w:tc>
      </w:tr>
      <w:tr w:rsidR="00410E33" w:rsidRPr="00D24616" w14:paraId="60E1FEEA" w14:textId="77777777" w:rsidTr="006716B5">
        <w:trPr>
          <w:trHeight w:val="305"/>
        </w:trPr>
        <w:tc>
          <w:tcPr>
            <w:tcW w:w="10792" w:type="dxa"/>
            <w:vAlign w:val="center"/>
          </w:tcPr>
          <w:p w14:paraId="7562B084" w14:textId="77777777" w:rsidR="00410E33" w:rsidRPr="00D24616" w:rsidRDefault="00410E33" w:rsidP="006716B5">
            <w:pPr>
              <w:adjustRightInd w:val="0"/>
              <w:rPr>
                <w:rFonts w:ascii="Century Gothic" w:hAnsi="Century Gothic" w:cs="Calibri"/>
                <w:b/>
                <w:sz w:val="20"/>
                <w:szCs w:val="20"/>
              </w:rPr>
            </w:pPr>
          </w:p>
          <w:p w14:paraId="661AB23C" w14:textId="77777777" w:rsidR="00410E33" w:rsidRPr="00D24616" w:rsidRDefault="00410E33" w:rsidP="006716B5">
            <w:pPr>
              <w:adjustRightInd w:val="0"/>
              <w:rPr>
                <w:rFonts w:ascii="Century Gothic" w:hAnsi="Century Gothic" w:cs="Calibri"/>
                <w:sz w:val="20"/>
                <w:szCs w:val="20"/>
              </w:rPr>
            </w:pPr>
          </w:p>
          <w:p w14:paraId="2934926C" w14:textId="77777777" w:rsidR="00410E33" w:rsidRPr="00D24616" w:rsidRDefault="00410E33" w:rsidP="006716B5">
            <w:pPr>
              <w:adjustRightInd w:val="0"/>
              <w:rPr>
                <w:rFonts w:ascii="ITC Avant Garde Gothic" w:hAnsi="ITC Avant Garde Gothic" w:cs="Calibri"/>
                <w:sz w:val="20"/>
                <w:szCs w:val="20"/>
              </w:rPr>
            </w:pPr>
            <w:r w:rsidRPr="00D24616">
              <w:rPr>
                <w:rFonts w:ascii="ITC Avant Garde Gothic" w:hAnsi="ITC Avant Garde Gothic" w:cs="Calibri"/>
                <w:sz w:val="20"/>
                <w:szCs w:val="20"/>
              </w:rPr>
              <w:t xml:space="preserve"> </w:t>
            </w:r>
          </w:p>
        </w:tc>
      </w:tr>
    </w:tbl>
    <w:p w14:paraId="78D7FCDB" w14:textId="77777777" w:rsidR="00410E33" w:rsidRDefault="00410E33">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2B7E89" w:rsidRPr="00D24616" w14:paraId="74202347" w14:textId="77777777" w:rsidTr="006716B5">
        <w:tc>
          <w:tcPr>
            <w:tcW w:w="10792" w:type="dxa"/>
            <w:shd w:val="clear" w:color="auto" w:fill="D9D9D9"/>
          </w:tcPr>
          <w:p w14:paraId="7D20F33B" w14:textId="77777777" w:rsidR="002B7E89" w:rsidRPr="00D24616" w:rsidRDefault="002B7E89" w:rsidP="006716B5">
            <w:pPr>
              <w:rPr>
                <w:rFonts w:ascii="ITC Avant Garde Gothic" w:hAnsi="ITC Avant Garde Gothic"/>
                <w:b/>
                <w:sz w:val="20"/>
                <w:szCs w:val="20"/>
              </w:rPr>
            </w:pPr>
            <w:r w:rsidRPr="00D24616">
              <w:rPr>
                <w:rFonts w:ascii="ITC Avant Garde Gothic" w:hAnsi="ITC Avant Garde Gothic"/>
                <w:b/>
                <w:sz w:val="20"/>
                <w:szCs w:val="20"/>
              </w:rPr>
              <w:t>Outcomes assessed</w:t>
            </w:r>
          </w:p>
        </w:tc>
      </w:tr>
      <w:tr w:rsidR="002B7E89" w:rsidRPr="005E5562" w14:paraId="5547C9BE" w14:textId="77777777" w:rsidTr="006716B5">
        <w:trPr>
          <w:trHeight w:val="305"/>
        </w:trPr>
        <w:tc>
          <w:tcPr>
            <w:tcW w:w="10792" w:type="dxa"/>
            <w:vAlign w:val="center"/>
          </w:tcPr>
          <w:p w14:paraId="0FF65CF2" w14:textId="77777777" w:rsidR="002B7E89" w:rsidRPr="00A30C0A" w:rsidRDefault="002B7E89" w:rsidP="006716B5">
            <w:pPr>
              <w:adjustRightInd w:val="0"/>
              <w:rPr>
                <w:rFonts w:ascii="Century Gothic" w:hAnsi="Century Gothic" w:cs="Calibri"/>
                <w:b/>
                <w:sz w:val="20"/>
              </w:rPr>
            </w:pPr>
          </w:p>
          <w:p w14:paraId="79587705" w14:textId="77777777" w:rsidR="002B7E89" w:rsidRPr="00A30C0A" w:rsidRDefault="002B7E89" w:rsidP="006716B5">
            <w:pPr>
              <w:adjustRightInd w:val="0"/>
              <w:rPr>
                <w:rFonts w:ascii="Century Gothic" w:hAnsi="Century Gothic" w:cs="Calibri"/>
                <w:sz w:val="20"/>
              </w:rPr>
            </w:pPr>
          </w:p>
          <w:p w14:paraId="51DAE31E" w14:textId="77777777" w:rsidR="002B7E89" w:rsidRPr="005E5562" w:rsidRDefault="002B7E89" w:rsidP="006716B5">
            <w:pPr>
              <w:adjustRightInd w:val="0"/>
              <w:rPr>
                <w:rFonts w:ascii="ITC Avant Garde Gothic" w:hAnsi="ITC Avant Garde Gothic" w:cs="Calibri"/>
                <w:sz w:val="20"/>
              </w:rPr>
            </w:pPr>
            <w:r w:rsidRPr="005E5562">
              <w:rPr>
                <w:rFonts w:ascii="ITC Avant Garde Gothic" w:hAnsi="ITC Avant Garde Gothic" w:cs="Calibri"/>
                <w:sz w:val="20"/>
              </w:rPr>
              <w:t xml:space="preserve"> </w:t>
            </w:r>
          </w:p>
        </w:tc>
      </w:tr>
    </w:tbl>
    <w:p w14:paraId="44F16E4A" w14:textId="77777777" w:rsidR="002B7E89" w:rsidRDefault="002B7E89">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44704E" w:rsidRPr="00D24616" w14:paraId="0720131A" w14:textId="77777777" w:rsidTr="006716B5">
        <w:tc>
          <w:tcPr>
            <w:tcW w:w="10792" w:type="dxa"/>
            <w:shd w:val="clear" w:color="auto" w:fill="D9D9D9"/>
          </w:tcPr>
          <w:p w14:paraId="61474B49" w14:textId="77777777" w:rsidR="0044704E" w:rsidRPr="00D24616" w:rsidRDefault="0044704E" w:rsidP="006716B5">
            <w:pPr>
              <w:rPr>
                <w:rFonts w:ascii="ITC Avant Garde Gothic" w:hAnsi="ITC Avant Garde Gothic"/>
                <w:b/>
                <w:sz w:val="20"/>
                <w:szCs w:val="20"/>
              </w:rPr>
            </w:pPr>
            <w:r w:rsidRPr="00D24616">
              <w:rPr>
                <w:rFonts w:ascii="ITC Avant Garde Gothic" w:hAnsi="ITC Avant Garde Gothic"/>
                <w:b/>
                <w:sz w:val="20"/>
                <w:szCs w:val="20"/>
              </w:rPr>
              <w:t>Task Description</w:t>
            </w:r>
          </w:p>
        </w:tc>
      </w:tr>
      <w:tr w:rsidR="0044704E" w:rsidRPr="00D24616" w14:paraId="2C7034A6" w14:textId="77777777" w:rsidTr="006716B5">
        <w:trPr>
          <w:trHeight w:val="305"/>
        </w:trPr>
        <w:tc>
          <w:tcPr>
            <w:tcW w:w="10792" w:type="dxa"/>
            <w:vAlign w:val="center"/>
          </w:tcPr>
          <w:p w14:paraId="74898F47" w14:textId="77777777" w:rsidR="0044704E" w:rsidRPr="00D24616" w:rsidRDefault="0044704E" w:rsidP="006716B5">
            <w:pPr>
              <w:adjustRightInd w:val="0"/>
              <w:rPr>
                <w:rFonts w:ascii="Century Gothic" w:hAnsi="Century Gothic" w:cs="Calibri"/>
                <w:b/>
                <w:sz w:val="20"/>
                <w:szCs w:val="20"/>
              </w:rPr>
            </w:pPr>
          </w:p>
          <w:p w14:paraId="5C4A97E5" w14:textId="77777777" w:rsidR="0044704E" w:rsidRPr="00D24616" w:rsidRDefault="0044704E" w:rsidP="006716B5">
            <w:pPr>
              <w:adjustRightInd w:val="0"/>
              <w:rPr>
                <w:rFonts w:ascii="Century Gothic" w:hAnsi="Century Gothic" w:cs="Calibri"/>
                <w:sz w:val="20"/>
                <w:szCs w:val="20"/>
              </w:rPr>
            </w:pPr>
          </w:p>
          <w:p w14:paraId="34B204D5" w14:textId="77777777" w:rsidR="0044704E" w:rsidRPr="00D24616" w:rsidRDefault="0044704E" w:rsidP="006716B5">
            <w:pPr>
              <w:adjustRightInd w:val="0"/>
              <w:rPr>
                <w:rFonts w:ascii="ITC Avant Garde Gothic" w:hAnsi="ITC Avant Garde Gothic" w:cs="Calibri"/>
                <w:sz w:val="20"/>
                <w:szCs w:val="20"/>
              </w:rPr>
            </w:pPr>
            <w:r w:rsidRPr="00D24616">
              <w:rPr>
                <w:rFonts w:ascii="ITC Avant Garde Gothic" w:hAnsi="ITC Avant Garde Gothic" w:cs="Calibri"/>
                <w:sz w:val="20"/>
                <w:szCs w:val="20"/>
              </w:rPr>
              <w:t xml:space="preserve"> </w:t>
            </w:r>
          </w:p>
        </w:tc>
      </w:tr>
    </w:tbl>
    <w:p w14:paraId="684566B7" w14:textId="77777777" w:rsidR="002B7E89" w:rsidRDefault="002B7E89">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A30424" w:rsidRPr="00D24616" w14:paraId="654B1B71" w14:textId="77777777" w:rsidTr="006716B5">
        <w:tc>
          <w:tcPr>
            <w:tcW w:w="10792" w:type="dxa"/>
            <w:shd w:val="clear" w:color="auto" w:fill="D9D9D9"/>
          </w:tcPr>
          <w:p w14:paraId="22BDC569" w14:textId="77777777" w:rsidR="00A30424" w:rsidRPr="00D24616" w:rsidRDefault="00A30424" w:rsidP="006716B5">
            <w:pPr>
              <w:rPr>
                <w:rFonts w:ascii="ITC Avant Garde Gothic" w:hAnsi="ITC Avant Garde Gothic"/>
                <w:b/>
                <w:sz w:val="20"/>
                <w:szCs w:val="20"/>
              </w:rPr>
            </w:pPr>
            <w:r w:rsidRPr="00D24616">
              <w:rPr>
                <w:rFonts w:ascii="ITC Avant Garde Gothic" w:hAnsi="ITC Avant Garde Gothic"/>
                <w:b/>
                <w:sz w:val="20"/>
                <w:szCs w:val="20"/>
              </w:rPr>
              <w:t>General Success criteria</w:t>
            </w:r>
          </w:p>
        </w:tc>
      </w:tr>
      <w:tr w:rsidR="00A30424" w:rsidRPr="00D24616" w14:paraId="7CE59F4B" w14:textId="77777777" w:rsidTr="006716B5">
        <w:trPr>
          <w:trHeight w:val="757"/>
        </w:trPr>
        <w:tc>
          <w:tcPr>
            <w:tcW w:w="10792" w:type="dxa"/>
            <w:vAlign w:val="center"/>
          </w:tcPr>
          <w:p w14:paraId="0D68B723" w14:textId="77777777" w:rsidR="00A30424" w:rsidRPr="00D24616" w:rsidRDefault="00A30424" w:rsidP="006716B5">
            <w:pPr>
              <w:rPr>
                <w:rFonts w:ascii="Century Gothic" w:hAnsi="Century Gothic"/>
                <w:iCs/>
                <w:sz w:val="20"/>
                <w:szCs w:val="20"/>
              </w:rPr>
            </w:pPr>
            <w:r w:rsidRPr="00D24616">
              <w:rPr>
                <w:rFonts w:ascii="Century Gothic" w:hAnsi="Century Gothic"/>
                <w:iCs/>
                <w:sz w:val="20"/>
                <w:szCs w:val="20"/>
              </w:rPr>
              <w:t>You will be assessed on how well you:</w:t>
            </w:r>
          </w:p>
          <w:p w14:paraId="05468193" w14:textId="77777777" w:rsidR="00A30424" w:rsidRPr="00D24616" w:rsidRDefault="00A30424" w:rsidP="006716B5">
            <w:pPr>
              <w:pStyle w:val="ListParagraph"/>
              <w:adjustRightInd w:val="0"/>
              <w:rPr>
                <w:rFonts w:ascii="Century Gothic" w:hAnsi="Century Gothic" w:cs="Calibri"/>
                <w:sz w:val="20"/>
                <w:szCs w:val="20"/>
              </w:rPr>
            </w:pPr>
          </w:p>
        </w:tc>
      </w:tr>
    </w:tbl>
    <w:p w14:paraId="4AA122B8" w14:textId="77777777" w:rsidR="00A30424" w:rsidRDefault="00A30424">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0A483D" w:rsidRPr="00D24616" w14:paraId="0BD83BBA" w14:textId="77777777" w:rsidTr="006716B5">
        <w:tc>
          <w:tcPr>
            <w:tcW w:w="10792" w:type="dxa"/>
            <w:shd w:val="clear" w:color="auto" w:fill="D9D9D9" w:themeFill="background1" w:themeFillShade="D9"/>
          </w:tcPr>
          <w:p w14:paraId="061FC514" w14:textId="77777777" w:rsidR="000A483D" w:rsidRPr="00D24616" w:rsidRDefault="000A483D" w:rsidP="006716B5">
            <w:pPr>
              <w:rPr>
                <w:rFonts w:ascii="ITC Avant Garde Gothic" w:hAnsi="ITC Avant Garde Gothic"/>
                <w:b/>
                <w:sz w:val="20"/>
                <w:szCs w:val="20"/>
              </w:rPr>
            </w:pPr>
            <w:r w:rsidRPr="00D24616">
              <w:rPr>
                <w:rFonts w:ascii="ITC Avant Garde Gothic" w:hAnsi="ITC Avant Garde Gothic"/>
                <w:b/>
                <w:sz w:val="20"/>
                <w:szCs w:val="20"/>
              </w:rPr>
              <w:t>Feedback provided</w:t>
            </w:r>
          </w:p>
        </w:tc>
      </w:tr>
      <w:tr w:rsidR="000A483D" w:rsidRPr="00D24616" w14:paraId="75F8C0C0" w14:textId="77777777" w:rsidTr="006716B5">
        <w:trPr>
          <w:trHeight w:val="508"/>
        </w:trPr>
        <w:tc>
          <w:tcPr>
            <w:tcW w:w="10792" w:type="dxa"/>
            <w:vAlign w:val="center"/>
          </w:tcPr>
          <w:p w14:paraId="01780F8A" w14:textId="77777777" w:rsidR="000A483D" w:rsidRPr="00D24616" w:rsidRDefault="000A483D" w:rsidP="006716B5">
            <w:pPr>
              <w:rPr>
                <w:rFonts w:ascii="ITC Avant Garde Gothic" w:hAnsi="ITC Avant Garde Gothic" w:cs="Calibri"/>
                <w:sz w:val="20"/>
                <w:szCs w:val="20"/>
              </w:rPr>
            </w:pPr>
            <w:r w:rsidRPr="00D24616">
              <w:rPr>
                <w:rFonts w:ascii="Century Gothic" w:hAnsi="Century Gothic"/>
                <w:sz w:val="20"/>
                <w:szCs w:val="20"/>
              </w:rPr>
              <w:t>Feedback will be provided by within 2 school weeks, except in exceptional circumstances.</w:t>
            </w:r>
          </w:p>
        </w:tc>
      </w:tr>
    </w:tbl>
    <w:p w14:paraId="37E9C9D0" w14:textId="77777777" w:rsidR="00A30424" w:rsidRDefault="00A30424">
      <w:pPr>
        <w:rPr>
          <w:sz w:val="19"/>
        </w:rPr>
      </w:pPr>
    </w:p>
    <w:tbl>
      <w:tblPr>
        <w:tblW w:w="10792" w:type="dxa"/>
        <w:tblInd w:w="-3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0792"/>
      </w:tblGrid>
      <w:tr w:rsidR="00E840AA" w:rsidRPr="00D24616" w14:paraId="4A811F9F" w14:textId="77777777" w:rsidTr="006716B5">
        <w:tc>
          <w:tcPr>
            <w:tcW w:w="10792" w:type="dxa"/>
            <w:shd w:val="clear" w:color="auto" w:fill="D9D9D9"/>
          </w:tcPr>
          <w:p w14:paraId="0D888C75" w14:textId="77777777" w:rsidR="00E840AA" w:rsidRPr="00D24616" w:rsidRDefault="00E840AA" w:rsidP="006716B5">
            <w:pPr>
              <w:rPr>
                <w:rFonts w:ascii="ITC Avant Garde Gothic" w:hAnsi="ITC Avant Garde Gothic"/>
                <w:b/>
                <w:sz w:val="20"/>
                <w:szCs w:val="20"/>
              </w:rPr>
            </w:pPr>
            <w:r w:rsidRPr="00D24616">
              <w:rPr>
                <w:rFonts w:ascii="ITC Avant Garde Gothic" w:hAnsi="ITC Avant Garde Gothic"/>
                <w:b/>
                <w:sz w:val="20"/>
                <w:szCs w:val="20"/>
              </w:rPr>
              <w:t>Absence/Illness/Misadventure</w:t>
            </w:r>
          </w:p>
        </w:tc>
      </w:tr>
      <w:tr w:rsidR="00E840AA" w:rsidRPr="005E5562" w14:paraId="7DB7C02E" w14:textId="77777777" w:rsidTr="006716B5">
        <w:trPr>
          <w:trHeight w:val="1215"/>
        </w:trPr>
        <w:tc>
          <w:tcPr>
            <w:tcW w:w="10792" w:type="dxa"/>
            <w:vAlign w:val="center"/>
          </w:tcPr>
          <w:p w14:paraId="56A6FCAA" w14:textId="1A8F5B90" w:rsidR="00E840AA" w:rsidRPr="005C7640" w:rsidRDefault="00E840AA" w:rsidP="00244B5D">
            <w:pPr>
              <w:pStyle w:val="ListParagraph"/>
              <w:widowControl/>
              <w:numPr>
                <w:ilvl w:val="0"/>
                <w:numId w:val="37"/>
              </w:numPr>
              <w:autoSpaceDE/>
              <w:autoSpaceDN/>
              <w:spacing w:before="0"/>
              <w:contextualSpacing/>
              <w:rPr>
                <w:rFonts w:ascii="Century Gothic" w:hAnsi="Century Gothic"/>
                <w:sz w:val="20"/>
                <w:szCs w:val="18"/>
              </w:rPr>
            </w:pPr>
            <w:r>
              <w:rPr>
                <w:rFonts w:ascii="Century Gothic" w:hAnsi="Century Gothic" w:cstheme="minorHAnsi"/>
                <w:sz w:val="20"/>
                <w:szCs w:val="20"/>
              </w:rPr>
              <w:t xml:space="preserve">In the event of illness/misadventure </w:t>
            </w:r>
            <w:r w:rsidRPr="006105EB">
              <w:rPr>
                <w:rFonts w:ascii="Century Gothic" w:hAnsi="Century Gothic" w:cstheme="minorHAnsi"/>
                <w:sz w:val="20"/>
                <w:szCs w:val="20"/>
                <w:u w:val="single"/>
              </w:rPr>
              <w:t xml:space="preserve">an appeal </w:t>
            </w:r>
            <w:r>
              <w:rPr>
                <w:rFonts w:ascii="Century Gothic" w:hAnsi="Century Gothic" w:cstheme="minorHAnsi"/>
                <w:sz w:val="20"/>
                <w:szCs w:val="20"/>
                <w:u w:val="single"/>
              </w:rPr>
              <w:t xml:space="preserve">form </w:t>
            </w:r>
            <w:r w:rsidRPr="006105EB">
              <w:rPr>
                <w:rFonts w:ascii="Century Gothic" w:hAnsi="Century Gothic" w:cstheme="minorHAnsi"/>
                <w:sz w:val="20"/>
                <w:szCs w:val="20"/>
                <w:u w:val="single"/>
              </w:rPr>
              <w:t xml:space="preserve">must be </w:t>
            </w:r>
            <w:r>
              <w:rPr>
                <w:rFonts w:ascii="Century Gothic" w:hAnsi="Century Gothic" w:cstheme="minorHAnsi"/>
                <w:sz w:val="20"/>
                <w:szCs w:val="20"/>
                <w:u w:val="single"/>
              </w:rPr>
              <w:t>submitted</w:t>
            </w:r>
            <w:r w:rsidRPr="006105EB">
              <w:rPr>
                <w:rFonts w:ascii="Century Gothic" w:hAnsi="Century Gothic" w:cstheme="minorHAnsi"/>
                <w:sz w:val="20"/>
                <w:szCs w:val="20"/>
                <w:u w:val="single"/>
              </w:rPr>
              <w:t xml:space="preserve"> to the Deputy Principal within </w:t>
            </w:r>
            <w:r w:rsidR="003D73D5">
              <w:rPr>
                <w:rFonts w:ascii="Century Gothic" w:hAnsi="Century Gothic" w:cstheme="minorHAnsi"/>
                <w:sz w:val="20"/>
                <w:szCs w:val="20"/>
                <w:u w:val="single"/>
              </w:rPr>
              <w:t>2 days</w:t>
            </w:r>
            <w:r w:rsidRPr="006105EB">
              <w:rPr>
                <w:rFonts w:ascii="Century Gothic" w:hAnsi="Century Gothic" w:cstheme="minorHAnsi"/>
                <w:sz w:val="20"/>
                <w:szCs w:val="20"/>
                <w:u w:val="single"/>
              </w:rPr>
              <w:t xml:space="preserve"> </w:t>
            </w:r>
            <w:r>
              <w:rPr>
                <w:rFonts w:ascii="Century Gothic" w:hAnsi="Century Gothic" w:cstheme="minorHAnsi"/>
                <w:sz w:val="20"/>
                <w:szCs w:val="20"/>
                <w:u w:val="single"/>
              </w:rPr>
              <w:t>of your return to school</w:t>
            </w:r>
            <w:r>
              <w:rPr>
                <w:rFonts w:ascii="Century Gothic" w:hAnsi="Century Gothic" w:cstheme="minorHAnsi"/>
                <w:sz w:val="20"/>
                <w:szCs w:val="20"/>
              </w:rPr>
              <w:t xml:space="preserve">. </w:t>
            </w:r>
          </w:p>
          <w:p w14:paraId="5F37E0CB" w14:textId="77777777" w:rsidR="00E840AA" w:rsidRPr="009B08BC" w:rsidRDefault="00E840AA" w:rsidP="00244B5D">
            <w:pPr>
              <w:pStyle w:val="ListParagraph"/>
              <w:numPr>
                <w:ilvl w:val="0"/>
                <w:numId w:val="37"/>
              </w:numPr>
              <w:adjustRightInd w:val="0"/>
              <w:spacing w:before="0"/>
              <w:contextualSpacing/>
              <w:rPr>
                <w:rFonts w:ascii="Century Gothic" w:hAnsi="Century Gothic" w:cs="Calibri"/>
                <w:b/>
                <w:sz w:val="20"/>
              </w:rPr>
            </w:pPr>
            <w:r w:rsidRPr="009B08BC">
              <w:rPr>
                <w:rFonts w:ascii="Century Gothic" w:hAnsi="Century Gothic" w:cstheme="minorHAnsi"/>
                <w:sz w:val="20"/>
                <w:szCs w:val="20"/>
              </w:rPr>
              <w:t>If you know in advance that you will be absent on the day of the task, an appeal form must be submitted as soon as it becomes evident e.g. work placement or school sanctioned activities.</w:t>
            </w:r>
          </w:p>
        </w:tc>
      </w:tr>
    </w:tbl>
    <w:p w14:paraId="38CDBAA6" w14:textId="77777777" w:rsidR="000A483D" w:rsidRDefault="000A483D">
      <w:pPr>
        <w:rPr>
          <w:sz w:val="19"/>
        </w:rPr>
      </w:pPr>
    </w:p>
    <w:tbl>
      <w:tblPr>
        <w:tblW w:w="1077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94"/>
        <w:gridCol w:w="8079"/>
      </w:tblGrid>
      <w:tr w:rsidR="006526A6" w:rsidRPr="00D24616" w14:paraId="695B7DC1" w14:textId="77777777" w:rsidTr="006716B5">
        <w:tc>
          <w:tcPr>
            <w:tcW w:w="10773" w:type="dxa"/>
            <w:gridSpan w:val="2"/>
            <w:shd w:val="clear" w:color="auto" w:fill="D9D9D9"/>
          </w:tcPr>
          <w:p w14:paraId="270AEE0F" w14:textId="77777777" w:rsidR="006526A6" w:rsidRPr="00D24616" w:rsidRDefault="006526A6" w:rsidP="006716B5">
            <w:pPr>
              <w:jc w:val="both"/>
              <w:rPr>
                <w:rFonts w:ascii="ITC Avant Garde Gothic" w:hAnsi="ITC Avant Garde Gothic"/>
                <w:b/>
                <w:sz w:val="20"/>
                <w:szCs w:val="20"/>
              </w:rPr>
            </w:pPr>
            <w:r w:rsidRPr="00D24616">
              <w:rPr>
                <w:rFonts w:ascii="ITC Avant Garde Gothic" w:hAnsi="ITC Avant Garde Gothic"/>
                <w:b/>
                <w:sz w:val="20"/>
                <w:szCs w:val="20"/>
              </w:rPr>
              <w:t>Marking Guidelines / Rubric</w:t>
            </w:r>
          </w:p>
        </w:tc>
      </w:tr>
      <w:tr w:rsidR="006526A6" w:rsidRPr="005E5562" w14:paraId="7B2588AB" w14:textId="77777777" w:rsidTr="00195588">
        <w:trPr>
          <w:trHeight w:val="227"/>
        </w:trPr>
        <w:tc>
          <w:tcPr>
            <w:tcW w:w="2694" w:type="dxa"/>
            <w:vAlign w:val="center"/>
          </w:tcPr>
          <w:p w14:paraId="75F439D0" w14:textId="77777777" w:rsidR="006526A6" w:rsidRPr="008F20FC" w:rsidRDefault="006526A6" w:rsidP="006716B5">
            <w:pPr>
              <w:rPr>
                <w:rFonts w:ascii="Century Gothic" w:hAnsi="Century Gothic"/>
                <w:b/>
                <w:bCs/>
                <w:sz w:val="20"/>
                <w:szCs w:val="18"/>
              </w:rPr>
            </w:pPr>
            <w:r w:rsidRPr="008F20FC">
              <w:rPr>
                <w:rFonts w:ascii="Century Gothic" w:hAnsi="Century Gothic" w:cstheme="minorHAnsi"/>
                <w:b/>
                <w:bCs/>
                <w:sz w:val="20"/>
                <w:szCs w:val="20"/>
              </w:rPr>
              <w:t xml:space="preserve"> Student Name</w:t>
            </w:r>
          </w:p>
        </w:tc>
        <w:tc>
          <w:tcPr>
            <w:tcW w:w="8079" w:type="dxa"/>
          </w:tcPr>
          <w:p w14:paraId="355AE590" w14:textId="77777777" w:rsidR="006526A6" w:rsidRPr="008F20FC" w:rsidRDefault="006526A6" w:rsidP="006716B5">
            <w:pPr>
              <w:rPr>
                <w:rFonts w:ascii="Century Gothic" w:hAnsi="Century Gothic"/>
                <w:sz w:val="20"/>
                <w:szCs w:val="18"/>
              </w:rPr>
            </w:pPr>
          </w:p>
        </w:tc>
      </w:tr>
      <w:tr w:rsidR="006526A6" w:rsidRPr="005E5562" w14:paraId="45FC9246" w14:textId="77777777" w:rsidTr="00195588">
        <w:trPr>
          <w:trHeight w:val="227"/>
        </w:trPr>
        <w:tc>
          <w:tcPr>
            <w:tcW w:w="2694" w:type="dxa"/>
            <w:vAlign w:val="center"/>
          </w:tcPr>
          <w:p w14:paraId="69F913A3" w14:textId="77777777" w:rsidR="006526A6" w:rsidRPr="008F20FC" w:rsidRDefault="006526A6" w:rsidP="006716B5">
            <w:pPr>
              <w:rPr>
                <w:rFonts w:ascii="Century Gothic" w:hAnsi="Century Gothic" w:cstheme="minorHAnsi"/>
                <w:b/>
                <w:bCs/>
                <w:sz w:val="20"/>
                <w:szCs w:val="20"/>
              </w:rPr>
            </w:pPr>
            <w:r w:rsidRPr="008F20FC">
              <w:rPr>
                <w:rFonts w:ascii="Century Gothic" w:hAnsi="Century Gothic" w:cstheme="minorHAnsi"/>
                <w:b/>
                <w:bCs/>
                <w:sz w:val="20"/>
                <w:szCs w:val="20"/>
              </w:rPr>
              <w:t>Course</w:t>
            </w:r>
          </w:p>
        </w:tc>
        <w:tc>
          <w:tcPr>
            <w:tcW w:w="8079" w:type="dxa"/>
          </w:tcPr>
          <w:p w14:paraId="13733673" w14:textId="77777777" w:rsidR="006526A6" w:rsidRPr="008F20FC" w:rsidRDefault="006526A6" w:rsidP="006716B5">
            <w:pPr>
              <w:rPr>
                <w:rFonts w:ascii="Century Gothic" w:hAnsi="Century Gothic" w:cstheme="minorHAnsi"/>
                <w:sz w:val="20"/>
                <w:szCs w:val="20"/>
              </w:rPr>
            </w:pPr>
          </w:p>
        </w:tc>
      </w:tr>
      <w:tr w:rsidR="006526A6" w:rsidRPr="005E5562" w14:paraId="5802C374" w14:textId="77777777" w:rsidTr="00195588">
        <w:trPr>
          <w:trHeight w:val="227"/>
        </w:trPr>
        <w:tc>
          <w:tcPr>
            <w:tcW w:w="2694" w:type="dxa"/>
            <w:vAlign w:val="center"/>
          </w:tcPr>
          <w:p w14:paraId="05845FA0" w14:textId="77777777" w:rsidR="006526A6" w:rsidRPr="008F20FC" w:rsidRDefault="006526A6" w:rsidP="006716B5">
            <w:pPr>
              <w:rPr>
                <w:rFonts w:ascii="Century Gothic" w:hAnsi="Century Gothic" w:cstheme="minorHAnsi"/>
                <w:b/>
                <w:bCs/>
                <w:sz w:val="20"/>
                <w:szCs w:val="20"/>
              </w:rPr>
            </w:pPr>
            <w:r w:rsidRPr="008F20FC">
              <w:rPr>
                <w:rFonts w:ascii="Century Gothic" w:hAnsi="Century Gothic" w:cstheme="minorHAnsi"/>
                <w:b/>
                <w:bCs/>
                <w:sz w:val="20"/>
                <w:szCs w:val="20"/>
              </w:rPr>
              <w:t>Task Number</w:t>
            </w:r>
          </w:p>
        </w:tc>
        <w:tc>
          <w:tcPr>
            <w:tcW w:w="8079" w:type="dxa"/>
          </w:tcPr>
          <w:p w14:paraId="42552895" w14:textId="77777777" w:rsidR="006526A6" w:rsidRPr="008F20FC" w:rsidRDefault="006526A6" w:rsidP="006716B5">
            <w:pPr>
              <w:rPr>
                <w:rFonts w:ascii="Century Gothic" w:hAnsi="Century Gothic" w:cstheme="minorHAnsi"/>
                <w:sz w:val="20"/>
                <w:szCs w:val="20"/>
              </w:rPr>
            </w:pPr>
          </w:p>
        </w:tc>
      </w:tr>
      <w:tr w:rsidR="006526A6" w:rsidRPr="005E5562" w14:paraId="1974EE05" w14:textId="77777777" w:rsidTr="00195588">
        <w:trPr>
          <w:trHeight w:val="227"/>
        </w:trPr>
        <w:tc>
          <w:tcPr>
            <w:tcW w:w="2694" w:type="dxa"/>
            <w:vAlign w:val="center"/>
          </w:tcPr>
          <w:p w14:paraId="7D11257C" w14:textId="77777777" w:rsidR="006526A6" w:rsidRPr="008F20FC" w:rsidRDefault="006526A6" w:rsidP="006716B5">
            <w:pPr>
              <w:rPr>
                <w:rFonts w:ascii="Century Gothic" w:hAnsi="Century Gothic" w:cstheme="minorHAnsi"/>
                <w:b/>
                <w:bCs/>
                <w:sz w:val="20"/>
                <w:szCs w:val="20"/>
              </w:rPr>
            </w:pPr>
            <w:r w:rsidRPr="008F20FC">
              <w:rPr>
                <w:rFonts w:ascii="Century Gothic" w:hAnsi="Century Gothic" w:cstheme="minorHAnsi"/>
                <w:b/>
                <w:bCs/>
                <w:sz w:val="20"/>
                <w:szCs w:val="20"/>
              </w:rPr>
              <w:t>Task Weight</w:t>
            </w:r>
          </w:p>
        </w:tc>
        <w:tc>
          <w:tcPr>
            <w:tcW w:w="8079" w:type="dxa"/>
          </w:tcPr>
          <w:p w14:paraId="15D7F8EA" w14:textId="77777777" w:rsidR="006526A6" w:rsidRPr="008F20FC" w:rsidRDefault="006526A6" w:rsidP="006716B5">
            <w:pPr>
              <w:rPr>
                <w:rFonts w:ascii="Century Gothic" w:hAnsi="Century Gothic" w:cstheme="minorHAnsi"/>
                <w:sz w:val="20"/>
                <w:szCs w:val="20"/>
              </w:rPr>
            </w:pPr>
          </w:p>
        </w:tc>
      </w:tr>
    </w:tbl>
    <w:p w14:paraId="6827CC50" w14:textId="27685859" w:rsidR="00352407" w:rsidRPr="009B08BC" w:rsidRDefault="00352407" w:rsidP="00352407">
      <w:pPr>
        <w:spacing w:before="240" w:line="360" w:lineRule="auto"/>
        <w:rPr>
          <w:rFonts w:ascii="Century Gothic" w:hAnsi="Century Gothic"/>
          <w:bCs/>
          <w:i/>
          <w:iCs/>
          <w:sz w:val="20"/>
          <w:szCs w:val="20"/>
        </w:rPr>
      </w:pPr>
      <w:r>
        <w:rPr>
          <w:rFonts w:ascii="Century Gothic" w:hAnsi="Century Gothic"/>
          <w:bCs/>
          <w:i/>
          <w:iCs/>
          <w:sz w:val="20"/>
          <w:szCs w:val="20"/>
        </w:rPr>
        <w:t>(</w:t>
      </w:r>
      <w:r w:rsidRPr="009B08BC">
        <w:rPr>
          <w:rFonts w:ascii="Century Gothic" w:hAnsi="Century Gothic"/>
          <w:bCs/>
          <w:i/>
          <w:iCs/>
          <w:sz w:val="20"/>
          <w:szCs w:val="20"/>
        </w:rPr>
        <w:t>Insert Marking guidelines / rubric below</w:t>
      </w:r>
      <w:r>
        <w:rPr>
          <w:rFonts w:ascii="Century Gothic" w:hAnsi="Century Gothic"/>
          <w:bCs/>
          <w:i/>
          <w:iCs/>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398"/>
        <w:gridCol w:w="1571"/>
        <w:gridCol w:w="2286"/>
        <w:gridCol w:w="992"/>
        <w:gridCol w:w="2239"/>
      </w:tblGrid>
      <w:tr w:rsidR="00C15811" w:rsidRPr="008F20FC" w14:paraId="05D6D64A" w14:textId="77777777" w:rsidTr="006716B5">
        <w:tc>
          <w:tcPr>
            <w:tcW w:w="988" w:type="dxa"/>
          </w:tcPr>
          <w:p w14:paraId="2AABE90A"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Teacher</w:t>
            </w:r>
          </w:p>
        </w:tc>
        <w:tc>
          <w:tcPr>
            <w:tcW w:w="2398" w:type="dxa"/>
          </w:tcPr>
          <w:p w14:paraId="2017EA3E"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___________________</w:t>
            </w:r>
            <w:r>
              <w:rPr>
                <w:rFonts w:ascii="Century Gothic" w:hAnsi="Century Gothic"/>
                <w:sz w:val="18"/>
                <w:szCs w:val="18"/>
              </w:rPr>
              <w:t>___</w:t>
            </w:r>
          </w:p>
        </w:tc>
        <w:tc>
          <w:tcPr>
            <w:tcW w:w="1571" w:type="dxa"/>
          </w:tcPr>
          <w:p w14:paraId="50821C8C"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Head Teacher</w:t>
            </w:r>
          </w:p>
        </w:tc>
        <w:tc>
          <w:tcPr>
            <w:tcW w:w="2268" w:type="dxa"/>
          </w:tcPr>
          <w:p w14:paraId="2A8E0066"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___________________</w:t>
            </w:r>
            <w:r>
              <w:rPr>
                <w:rFonts w:ascii="Century Gothic" w:hAnsi="Century Gothic"/>
                <w:sz w:val="18"/>
                <w:szCs w:val="18"/>
              </w:rPr>
              <w:t>____</w:t>
            </w:r>
          </w:p>
        </w:tc>
        <w:tc>
          <w:tcPr>
            <w:tcW w:w="992" w:type="dxa"/>
          </w:tcPr>
          <w:p w14:paraId="24B22538"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Deputy</w:t>
            </w:r>
          </w:p>
        </w:tc>
        <w:tc>
          <w:tcPr>
            <w:tcW w:w="2239" w:type="dxa"/>
          </w:tcPr>
          <w:p w14:paraId="614A98DA" w14:textId="77777777" w:rsidR="00C15811" w:rsidRPr="008F20FC" w:rsidRDefault="00C15811" w:rsidP="006716B5">
            <w:pPr>
              <w:pStyle w:val="Footer"/>
              <w:rPr>
                <w:rFonts w:ascii="Century Gothic" w:hAnsi="Century Gothic"/>
                <w:sz w:val="18"/>
                <w:szCs w:val="18"/>
              </w:rPr>
            </w:pPr>
            <w:r w:rsidRPr="008F20FC">
              <w:rPr>
                <w:rFonts w:ascii="Century Gothic" w:hAnsi="Century Gothic"/>
                <w:sz w:val="18"/>
                <w:szCs w:val="18"/>
              </w:rPr>
              <w:t>__________________</w:t>
            </w:r>
            <w:r>
              <w:rPr>
                <w:rFonts w:ascii="Century Gothic" w:hAnsi="Century Gothic"/>
                <w:sz w:val="18"/>
                <w:szCs w:val="18"/>
              </w:rPr>
              <w:t>____</w:t>
            </w:r>
          </w:p>
        </w:tc>
      </w:tr>
    </w:tbl>
    <w:p w14:paraId="04262EE2" w14:textId="77777777" w:rsidR="000350D8" w:rsidRDefault="000350D8">
      <w:pPr>
        <w:pStyle w:val="BodyText"/>
        <w:spacing w:before="2"/>
        <w:rPr>
          <w:sz w:val="48"/>
        </w:rPr>
      </w:pPr>
      <w:bookmarkStart w:id="8" w:name="_bookmark25"/>
      <w:bookmarkStart w:id="9" w:name="_bookmark26"/>
      <w:bookmarkStart w:id="10" w:name="_bookmark27"/>
      <w:bookmarkEnd w:id="8"/>
      <w:bookmarkEnd w:id="9"/>
      <w:bookmarkEnd w:id="10"/>
    </w:p>
    <w:p w14:paraId="2A7DB3AE" w14:textId="364F454E" w:rsidR="000350D8" w:rsidRDefault="00CE4A7F" w:rsidP="00CE4A7F">
      <w:pPr>
        <w:ind w:left="121" w:right="110"/>
        <w:jc w:val="center"/>
        <w:rPr>
          <w:sz w:val="40"/>
        </w:rPr>
        <w:sectPr w:rsidR="000350D8" w:rsidSect="00951142">
          <w:pgSz w:w="11930" w:h="16860"/>
          <w:pgMar w:top="720" w:right="851" w:bottom="658" w:left="561" w:header="567" w:footer="567" w:gutter="0"/>
          <w:cols w:space="720"/>
          <w:docGrid w:linePitch="299"/>
        </w:sectPr>
      </w:pPr>
      <w:r>
        <w:rPr>
          <w:noProof/>
          <w:sz w:val="40"/>
        </w:rPr>
        <mc:AlternateContent>
          <mc:Choice Requires="wps">
            <w:drawing>
              <wp:anchor distT="0" distB="0" distL="114300" distR="114300" simplePos="0" relativeHeight="251667496" behindDoc="0" locked="0" layoutInCell="1" allowOverlap="1" wp14:anchorId="4BF93EB7" wp14:editId="4A501051">
                <wp:simplePos x="0" y="0"/>
                <wp:positionH relativeFrom="margin">
                  <wp:align>center</wp:align>
                </wp:positionH>
                <wp:positionV relativeFrom="margin">
                  <wp:align>center</wp:align>
                </wp:positionV>
                <wp:extent cx="5895340" cy="6195695"/>
                <wp:effectExtent l="0" t="0" r="0" b="0"/>
                <wp:wrapSquare wrapText="bothSides"/>
                <wp:docPr id="918881527" name="Text Box 48"/>
                <wp:cNvGraphicFramePr/>
                <a:graphic xmlns:a="http://schemas.openxmlformats.org/drawingml/2006/main">
                  <a:graphicData uri="http://schemas.microsoft.com/office/word/2010/wordprocessingShape">
                    <wps:wsp>
                      <wps:cNvSpPr txBox="1"/>
                      <wps:spPr>
                        <a:xfrm>
                          <a:off x="0" y="0"/>
                          <a:ext cx="5895340" cy="6195695"/>
                        </a:xfrm>
                        <a:prstGeom prst="rect">
                          <a:avLst/>
                        </a:prstGeom>
                        <a:solidFill>
                          <a:schemeClr val="lt1"/>
                        </a:solidFill>
                        <a:ln w="6350">
                          <a:noFill/>
                        </a:ln>
                      </wps:spPr>
                      <wps:txbx>
                        <w:txbxContent>
                          <w:p w14:paraId="1B17279B" w14:textId="77777777" w:rsidR="00CE4A7F" w:rsidRDefault="00CE4A7F" w:rsidP="00CE4A7F">
                            <w:pPr>
                              <w:jc w:val="center"/>
                              <w:rPr>
                                <w:b/>
                                <w:bCs/>
                                <w:sz w:val="96"/>
                                <w:szCs w:val="44"/>
                              </w:rPr>
                            </w:pPr>
                            <w:r w:rsidRPr="00425850">
                              <w:rPr>
                                <w:b/>
                                <w:bCs/>
                                <w:sz w:val="96"/>
                                <w:szCs w:val="44"/>
                              </w:rPr>
                              <w:t>PART B</w:t>
                            </w:r>
                          </w:p>
                          <w:p w14:paraId="11A85129" w14:textId="77777777" w:rsidR="008255EF" w:rsidRPr="00425850" w:rsidRDefault="008255EF" w:rsidP="00CE4A7F">
                            <w:pPr>
                              <w:jc w:val="center"/>
                              <w:rPr>
                                <w:b/>
                                <w:bCs/>
                                <w:sz w:val="96"/>
                                <w:szCs w:val="44"/>
                              </w:rPr>
                            </w:pPr>
                          </w:p>
                          <w:p w14:paraId="625719E8" w14:textId="77777777" w:rsidR="00CE4A7F" w:rsidRDefault="00CE4A7F" w:rsidP="00CE4A7F">
                            <w:pPr>
                              <w:spacing w:before="82"/>
                              <w:ind w:left="86" w:right="110"/>
                              <w:jc w:val="center"/>
                              <w:rPr>
                                <w:sz w:val="40"/>
                              </w:rPr>
                            </w:pPr>
                          </w:p>
                          <w:p w14:paraId="4289C6C0" w14:textId="77777777" w:rsidR="00CE4A7F" w:rsidRPr="00985DBD" w:rsidRDefault="00CE4A7F" w:rsidP="00CE4A7F">
                            <w:pPr>
                              <w:spacing w:before="82"/>
                              <w:ind w:left="86" w:right="110"/>
                              <w:jc w:val="center"/>
                              <w:rPr>
                                <w:b/>
                                <w:bCs/>
                                <w:sz w:val="44"/>
                                <w:szCs w:val="24"/>
                              </w:rPr>
                            </w:pPr>
                            <w:r w:rsidRPr="00985DBD">
                              <w:rPr>
                                <w:b/>
                                <w:bCs/>
                                <w:sz w:val="44"/>
                                <w:szCs w:val="24"/>
                              </w:rPr>
                              <w:t>YEAR</w:t>
                            </w:r>
                            <w:r w:rsidRPr="00985DBD">
                              <w:rPr>
                                <w:b/>
                                <w:bCs/>
                                <w:spacing w:val="-6"/>
                                <w:sz w:val="44"/>
                                <w:szCs w:val="24"/>
                              </w:rPr>
                              <w:t xml:space="preserve"> </w:t>
                            </w:r>
                            <w:r w:rsidRPr="00985DBD">
                              <w:rPr>
                                <w:b/>
                                <w:bCs/>
                                <w:sz w:val="44"/>
                                <w:szCs w:val="24"/>
                              </w:rPr>
                              <w:t>11</w:t>
                            </w:r>
                            <w:r w:rsidRPr="00985DBD">
                              <w:rPr>
                                <w:b/>
                                <w:bCs/>
                                <w:spacing w:val="-3"/>
                                <w:sz w:val="44"/>
                                <w:szCs w:val="24"/>
                              </w:rPr>
                              <w:t xml:space="preserve"> </w:t>
                            </w:r>
                            <w:r w:rsidRPr="00985DBD">
                              <w:rPr>
                                <w:b/>
                                <w:bCs/>
                                <w:sz w:val="44"/>
                                <w:szCs w:val="24"/>
                              </w:rPr>
                              <w:t>COURSE</w:t>
                            </w:r>
                            <w:r w:rsidRPr="00985DBD">
                              <w:rPr>
                                <w:b/>
                                <w:bCs/>
                                <w:spacing w:val="-6"/>
                                <w:sz w:val="44"/>
                                <w:szCs w:val="24"/>
                              </w:rPr>
                              <w:t xml:space="preserve"> </w:t>
                            </w:r>
                            <w:r w:rsidRPr="00985DBD">
                              <w:rPr>
                                <w:b/>
                                <w:bCs/>
                                <w:sz w:val="44"/>
                                <w:szCs w:val="24"/>
                              </w:rPr>
                              <w:t>ASSESSMENT</w:t>
                            </w:r>
                            <w:r w:rsidRPr="00985DBD">
                              <w:rPr>
                                <w:b/>
                                <w:bCs/>
                                <w:spacing w:val="-5"/>
                                <w:sz w:val="44"/>
                                <w:szCs w:val="24"/>
                              </w:rPr>
                              <w:t xml:space="preserve"> </w:t>
                            </w:r>
                            <w:r w:rsidRPr="00985DBD">
                              <w:rPr>
                                <w:b/>
                                <w:bCs/>
                                <w:sz w:val="44"/>
                                <w:szCs w:val="24"/>
                              </w:rPr>
                              <w:t>TAKES</w:t>
                            </w:r>
                            <w:r w:rsidRPr="00985DBD">
                              <w:rPr>
                                <w:b/>
                                <w:bCs/>
                                <w:spacing w:val="-4"/>
                                <w:sz w:val="44"/>
                                <w:szCs w:val="24"/>
                              </w:rPr>
                              <w:t xml:space="preserve"> </w:t>
                            </w:r>
                            <w:r w:rsidRPr="00985DBD">
                              <w:rPr>
                                <w:b/>
                                <w:bCs/>
                                <w:sz w:val="44"/>
                                <w:szCs w:val="24"/>
                              </w:rPr>
                              <w:t>PLACE</w:t>
                            </w:r>
                            <w:r w:rsidRPr="00985DBD">
                              <w:rPr>
                                <w:b/>
                                <w:bCs/>
                                <w:spacing w:val="-5"/>
                                <w:sz w:val="44"/>
                                <w:szCs w:val="24"/>
                              </w:rPr>
                              <w:t xml:space="preserve"> </w:t>
                            </w:r>
                            <w:r w:rsidRPr="00985DBD">
                              <w:rPr>
                                <w:b/>
                                <w:bCs/>
                                <w:sz w:val="44"/>
                                <w:szCs w:val="24"/>
                              </w:rPr>
                              <w:t>OVER</w:t>
                            </w:r>
                            <w:r w:rsidRPr="00985DBD">
                              <w:rPr>
                                <w:b/>
                                <w:bCs/>
                                <w:spacing w:val="1"/>
                                <w:sz w:val="44"/>
                                <w:szCs w:val="24"/>
                              </w:rPr>
                              <w:t xml:space="preserve"> </w:t>
                            </w:r>
                            <w:r w:rsidRPr="00985DBD">
                              <w:rPr>
                                <w:b/>
                                <w:bCs/>
                                <w:sz w:val="44"/>
                                <w:szCs w:val="24"/>
                              </w:rPr>
                              <w:t>THREE</w:t>
                            </w:r>
                            <w:r w:rsidRPr="00985DBD">
                              <w:rPr>
                                <w:b/>
                                <w:bCs/>
                                <w:spacing w:val="-5"/>
                                <w:sz w:val="44"/>
                                <w:szCs w:val="24"/>
                              </w:rPr>
                              <w:t xml:space="preserve"> </w:t>
                            </w:r>
                            <w:r w:rsidRPr="00985DBD">
                              <w:rPr>
                                <w:b/>
                                <w:bCs/>
                                <w:spacing w:val="-2"/>
                                <w:sz w:val="44"/>
                                <w:szCs w:val="24"/>
                              </w:rPr>
                              <w:t>TERMS</w:t>
                            </w:r>
                          </w:p>
                          <w:p w14:paraId="3A9A9C0D" w14:textId="77777777" w:rsidR="00CE4A7F" w:rsidRPr="00985DBD" w:rsidRDefault="00CE4A7F" w:rsidP="00CE4A7F">
                            <w:pPr>
                              <w:pStyle w:val="BodyText"/>
                              <w:spacing w:before="11"/>
                              <w:rPr>
                                <w:b/>
                                <w:bCs/>
                                <w:sz w:val="52"/>
                                <w:szCs w:val="22"/>
                              </w:rPr>
                            </w:pPr>
                          </w:p>
                          <w:p w14:paraId="58617291" w14:textId="77777777" w:rsidR="00CE4A7F" w:rsidRPr="00985DBD" w:rsidRDefault="00CE4A7F" w:rsidP="00CE4A7F">
                            <w:pPr>
                              <w:spacing w:before="1"/>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1,</w:t>
                            </w:r>
                            <w:r w:rsidRPr="00985DBD">
                              <w:rPr>
                                <w:b/>
                                <w:bCs/>
                                <w:spacing w:val="-8"/>
                                <w:sz w:val="48"/>
                                <w:szCs w:val="24"/>
                              </w:rPr>
                              <w:t xml:space="preserve"> </w:t>
                            </w:r>
                            <w:r w:rsidRPr="00985DBD">
                              <w:rPr>
                                <w:b/>
                                <w:bCs/>
                                <w:spacing w:val="-4"/>
                                <w:sz w:val="48"/>
                                <w:szCs w:val="24"/>
                              </w:rPr>
                              <w:t>2025</w:t>
                            </w:r>
                          </w:p>
                          <w:p w14:paraId="2D750855" w14:textId="77777777" w:rsidR="00CE4A7F" w:rsidRPr="00985DBD" w:rsidRDefault="00CE4A7F" w:rsidP="00CE4A7F">
                            <w:pPr>
                              <w:pStyle w:val="BodyText"/>
                              <w:spacing w:before="9"/>
                              <w:rPr>
                                <w:b/>
                                <w:bCs/>
                                <w:sz w:val="52"/>
                                <w:szCs w:val="22"/>
                              </w:rPr>
                            </w:pPr>
                          </w:p>
                          <w:p w14:paraId="7DCD6EAE" w14:textId="77777777" w:rsidR="00CE4A7F" w:rsidRPr="00985DBD" w:rsidRDefault="00CE4A7F" w:rsidP="00CE4A7F">
                            <w:pPr>
                              <w:spacing w:before="1"/>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2,</w:t>
                            </w:r>
                            <w:r w:rsidRPr="00985DBD">
                              <w:rPr>
                                <w:b/>
                                <w:bCs/>
                                <w:spacing w:val="-8"/>
                                <w:sz w:val="48"/>
                                <w:szCs w:val="24"/>
                              </w:rPr>
                              <w:t xml:space="preserve"> </w:t>
                            </w:r>
                            <w:r w:rsidRPr="00985DBD">
                              <w:rPr>
                                <w:b/>
                                <w:bCs/>
                                <w:spacing w:val="-4"/>
                                <w:sz w:val="48"/>
                                <w:szCs w:val="24"/>
                              </w:rPr>
                              <w:t>2025</w:t>
                            </w:r>
                          </w:p>
                          <w:p w14:paraId="4D1C0631" w14:textId="77777777" w:rsidR="00CE4A7F" w:rsidRPr="00985DBD" w:rsidRDefault="00CE4A7F" w:rsidP="00CE4A7F">
                            <w:pPr>
                              <w:pStyle w:val="BodyText"/>
                              <w:spacing w:before="8"/>
                              <w:rPr>
                                <w:b/>
                                <w:bCs/>
                                <w:sz w:val="52"/>
                                <w:szCs w:val="22"/>
                              </w:rPr>
                            </w:pPr>
                          </w:p>
                          <w:p w14:paraId="47265EBE" w14:textId="77777777" w:rsidR="00CE4A7F" w:rsidRPr="00985DBD" w:rsidRDefault="00CE4A7F" w:rsidP="00CE4A7F">
                            <w:pPr>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3,</w:t>
                            </w:r>
                            <w:r w:rsidRPr="00985DBD">
                              <w:rPr>
                                <w:b/>
                                <w:bCs/>
                                <w:spacing w:val="-8"/>
                                <w:sz w:val="48"/>
                                <w:szCs w:val="24"/>
                              </w:rPr>
                              <w:t xml:space="preserve"> </w:t>
                            </w:r>
                            <w:r w:rsidRPr="00985DBD">
                              <w:rPr>
                                <w:b/>
                                <w:bCs/>
                                <w:spacing w:val="-4"/>
                                <w:sz w:val="48"/>
                                <w:szCs w:val="24"/>
                              </w:rPr>
                              <w:t>2025</w:t>
                            </w:r>
                          </w:p>
                          <w:p w14:paraId="55B33679" w14:textId="77777777" w:rsidR="00CE4A7F" w:rsidRDefault="00CE4A7F"/>
                          <w:p w14:paraId="6330C943" w14:textId="77777777" w:rsidR="008255EF" w:rsidRDefault="008255EF" w:rsidP="00CE4A7F">
                            <w:pPr>
                              <w:jc w:val="center"/>
                              <w:rPr>
                                <w:sz w:val="40"/>
                              </w:rPr>
                            </w:pPr>
                          </w:p>
                          <w:p w14:paraId="1033024F" w14:textId="77777777" w:rsidR="00F23633" w:rsidRDefault="00F23633" w:rsidP="00CE4A7F">
                            <w:pPr>
                              <w:jc w:val="center"/>
                              <w:rPr>
                                <w:sz w:val="40"/>
                              </w:rPr>
                            </w:pPr>
                          </w:p>
                          <w:p w14:paraId="3DB6FAB4" w14:textId="205E7810" w:rsidR="00CE4A7F" w:rsidRDefault="00CE4A7F" w:rsidP="00CE4A7F">
                            <w:pPr>
                              <w:jc w:val="center"/>
                            </w:pPr>
                            <w:r>
                              <w:rPr>
                                <w:sz w:val="40"/>
                              </w:rPr>
                              <w:t>FULL</w:t>
                            </w:r>
                            <w:r>
                              <w:rPr>
                                <w:spacing w:val="-5"/>
                                <w:sz w:val="40"/>
                              </w:rPr>
                              <w:t xml:space="preserve"> </w:t>
                            </w:r>
                            <w:r>
                              <w:rPr>
                                <w:sz w:val="40"/>
                              </w:rPr>
                              <w:t>DETAILS</w:t>
                            </w:r>
                            <w:r>
                              <w:rPr>
                                <w:spacing w:val="-3"/>
                                <w:sz w:val="40"/>
                              </w:rPr>
                              <w:t xml:space="preserve"> </w:t>
                            </w:r>
                            <w:r>
                              <w:rPr>
                                <w:sz w:val="40"/>
                              </w:rPr>
                              <w:t>OF</w:t>
                            </w:r>
                            <w:r>
                              <w:rPr>
                                <w:spacing w:val="-2"/>
                                <w:sz w:val="40"/>
                              </w:rPr>
                              <w:t xml:space="preserve"> </w:t>
                            </w:r>
                            <w:r>
                              <w:rPr>
                                <w:sz w:val="40"/>
                              </w:rPr>
                              <w:t>EACH</w:t>
                            </w:r>
                            <w:r>
                              <w:rPr>
                                <w:spacing w:val="-2"/>
                                <w:sz w:val="40"/>
                              </w:rPr>
                              <w:t xml:space="preserve"> </w:t>
                            </w:r>
                            <w:r>
                              <w:rPr>
                                <w:sz w:val="40"/>
                              </w:rPr>
                              <w:t>COURSE</w:t>
                            </w:r>
                            <w:r>
                              <w:rPr>
                                <w:spacing w:val="-4"/>
                                <w:sz w:val="40"/>
                              </w:rPr>
                              <w:t xml:space="preserve"> </w:t>
                            </w:r>
                            <w:r>
                              <w:rPr>
                                <w:sz w:val="40"/>
                              </w:rPr>
                              <w:t>ARE</w:t>
                            </w:r>
                            <w:r>
                              <w:rPr>
                                <w:spacing w:val="-1"/>
                                <w:sz w:val="40"/>
                              </w:rPr>
                              <w:t xml:space="preserve"> </w:t>
                            </w:r>
                            <w:r>
                              <w:rPr>
                                <w:sz w:val="40"/>
                              </w:rPr>
                              <w:t>CONTAINED</w:t>
                            </w:r>
                            <w:r>
                              <w:rPr>
                                <w:spacing w:val="-2"/>
                                <w:sz w:val="40"/>
                              </w:rPr>
                              <w:t xml:space="preserve"> </w:t>
                            </w:r>
                            <w:r>
                              <w:rPr>
                                <w:sz w:val="40"/>
                              </w:rPr>
                              <w:t>IN</w:t>
                            </w:r>
                            <w:r>
                              <w:rPr>
                                <w:spacing w:val="-1"/>
                                <w:sz w:val="40"/>
                              </w:rPr>
                              <w:t xml:space="preserve"> </w:t>
                            </w:r>
                            <w:r>
                              <w:rPr>
                                <w:sz w:val="40"/>
                              </w:rPr>
                              <w:t>THIS</w:t>
                            </w:r>
                            <w:r>
                              <w:rPr>
                                <w:spacing w:val="-1"/>
                                <w:sz w:val="40"/>
                              </w:rPr>
                              <w:t xml:space="preserve"> </w:t>
                            </w:r>
                            <w:r>
                              <w:rPr>
                                <w:spacing w:val="-2"/>
                                <w:sz w:val="40"/>
                              </w:rPr>
                              <w:t>BOOKLET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93EB7" id="_x0000_s1044" type="#_x0000_t202" style="position:absolute;left:0;text-align:left;margin-left:0;margin-top:0;width:464.2pt;height:487.85pt;z-index:251667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" fillcolor="white [3201]" stroked="f" strokeweight=".5pt">
                <v:textbox>
                  <w:txbxContent>
                    <w:p w14:paraId="1B17279B" w14:textId="77777777" w:rsidR="00CE4A7F" w:rsidRDefault="00CE4A7F" w:rsidP="00CE4A7F">
                      <w:pPr>
                        <w:jc w:val="center"/>
                        <w:rPr>
                          <w:b/>
                          <w:bCs/>
                          <w:sz w:val="96"/>
                          <w:szCs w:val="44"/>
                        </w:rPr>
                      </w:pPr>
                      <w:r w:rsidRPr="00425850">
                        <w:rPr>
                          <w:b/>
                          <w:bCs/>
                          <w:sz w:val="96"/>
                          <w:szCs w:val="44"/>
                        </w:rPr>
                        <w:t>PART B</w:t>
                      </w:r>
                    </w:p>
                    <w:p w14:paraId="11A85129" w14:textId="77777777" w:rsidR="008255EF" w:rsidRPr="00425850" w:rsidRDefault="008255EF" w:rsidP="00CE4A7F">
                      <w:pPr>
                        <w:jc w:val="center"/>
                        <w:rPr>
                          <w:b/>
                          <w:bCs/>
                          <w:sz w:val="96"/>
                          <w:szCs w:val="44"/>
                        </w:rPr>
                      </w:pPr>
                    </w:p>
                    <w:p w14:paraId="625719E8" w14:textId="77777777" w:rsidR="00CE4A7F" w:rsidRDefault="00CE4A7F" w:rsidP="00CE4A7F">
                      <w:pPr>
                        <w:spacing w:before="82"/>
                        <w:ind w:left="86" w:right="110"/>
                        <w:jc w:val="center"/>
                        <w:rPr>
                          <w:sz w:val="40"/>
                        </w:rPr>
                      </w:pPr>
                    </w:p>
                    <w:p w14:paraId="4289C6C0" w14:textId="77777777" w:rsidR="00CE4A7F" w:rsidRPr="00985DBD" w:rsidRDefault="00CE4A7F" w:rsidP="00CE4A7F">
                      <w:pPr>
                        <w:spacing w:before="82"/>
                        <w:ind w:left="86" w:right="110"/>
                        <w:jc w:val="center"/>
                        <w:rPr>
                          <w:b/>
                          <w:bCs/>
                          <w:sz w:val="44"/>
                          <w:szCs w:val="24"/>
                        </w:rPr>
                      </w:pPr>
                      <w:r w:rsidRPr="00985DBD">
                        <w:rPr>
                          <w:b/>
                          <w:bCs/>
                          <w:sz w:val="44"/>
                          <w:szCs w:val="24"/>
                        </w:rPr>
                        <w:t>YEAR</w:t>
                      </w:r>
                      <w:r w:rsidRPr="00985DBD">
                        <w:rPr>
                          <w:b/>
                          <w:bCs/>
                          <w:spacing w:val="-6"/>
                          <w:sz w:val="44"/>
                          <w:szCs w:val="24"/>
                        </w:rPr>
                        <w:t xml:space="preserve"> </w:t>
                      </w:r>
                      <w:r w:rsidRPr="00985DBD">
                        <w:rPr>
                          <w:b/>
                          <w:bCs/>
                          <w:sz w:val="44"/>
                          <w:szCs w:val="24"/>
                        </w:rPr>
                        <w:t>11</w:t>
                      </w:r>
                      <w:r w:rsidRPr="00985DBD">
                        <w:rPr>
                          <w:b/>
                          <w:bCs/>
                          <w:spacing w:val="-3"/>
                          <w:sz w:val="44"/>
                          <w:szCs w:val="24"/>
                        </w:rPr>
                        <w:t xml:space="preserve"> </w:t>
                      </w:r>
                      <w:r w:rsidRPr="00985DBD">
                        <w:rPr>
                          <w:b/>
                          <w:bCs/>
                          <w:sz w:val="44"/>
                          <w:szCs w:val="24"/>
                        </w:rPr>
                        <w:t>COURSE</w:t>
                      </w:r>
                      <w:r w:rsidRPr="00985DBD">
                        <w:rPr>
                          <w:b/>
                          <w:bCs/>
                          <w:spacing w:val="-6"/>
                          <w:sz w:val="44"/>
                          <w:szCs w:val="24"/>
                        </w:rPr>
                        <w:t xml:space="preserve"> </w:t>
                      </w:r>
                      <w:r w:rsidRPr="00985DBD">
                        <w:rPr>
                          <w:b/>
                          <w:bCs/>
                          <w:sz w:val="44"/>
                          <w:szCs w:val="24"/>
                        </w:rPr>
                        <w:t>ASSESSMENT</w:t>
                      </w:r>
                      <w:r w:rsidRPr="00985DBD">
                        <w:rPr>
                          <w:b/>
                          <w:bCs/>
                          <w:spacing w:val="-5"/>
                          <w:sz w:val="44"/>
                          <w:szCs w:val="24"/>
                        </w:rPr>
                        <w:t xml:space="preserve"> </w:t>
                      </w:r>
                      <w:r w:rsidRPr="00985DBD">
                        <w:rPr>
                          <w:b/>
                          <w:bCs/>
                          <w:sz w:val="44"/>
                          <w:szCs w:val="24"/>
                        </w:rPr>
                        <w:t>TAKES</w:t>
                      </w:r>
                      <w:r w:rsidRPr="00985DBD">
                        <w:rPr>
                          <w:b/>
                          <w:bCs/>
                          <w:spacing w:val="-4"/>
                          <w:sz w:val="44"/>
                          <w:szCs w:val="24"/>
                        </w:rPr>
                        <w:t xml:space="preserve"> </w:t>
                      </w:r>
                      <w:r w:rsidRPr="00985DBD">
                        <w:rPr>
                          <w:b/>
                          <w:bCs/>
                          <w:sz w:val="44"/>
                          <w:szCs w:val="24"/>
                        </w:rPr>
                        <w:t>PLACE</w:t>
                      </w:r>
                      <w:r w:rsidRPr="00985DBD">
                        <w:rPr>
                          <w:b/>
                          <w:bCs/>
                          <w:spacing w:val="-5"/>
                          <w:sz w:val="44"/>
                          <w:szCs w:val="24"/>
                        </w:rPr>
                        <w:t xml:space="preserve"> </w:t>
                      </w:r>
                      <w:r w:rsidRPr="00985DBD">
                        <w:rPr>
                          <w:b/>
                          <w:bCs/>
                          <w:sz w:val="44"/>
                          <w:szCs w:val="24"/>
                        </w:rPr>
                        <w:t>OVER</w:t>
                      </w:r>
                      <w:r w:rsidRPr="00985DBD">
                        <w:rPr>
                          <w:b/>
                          <w:bCs/>
                          <w:spacing w:val="1"/>
                          <w:sz w:val="44"/>
                          <w:szCs w:val="24"/>
                        </w:rPr>
                        <w:t xml:space="preserve"> </w:t>
                      </w:r>
                      <w:r w:rsidRPr="00985DBD">
                        <w:rPr>
                          <w:b/>
                          <w:bCs/>
                          <w:sz w:val="44"/>
                          <w:szCs w:val="24"/>
                        </w:rPr>
                        <w:t>THREE</w:t>
                      </w:r>
                      <w:r w:rsidRPr="00985DBD">
                        <w:rPr>
                          <w:b/>
                          <w:bCs/>
                          <w:spacing w:val="-5"/>
                          <w:sz w:val="44"/>
                          <w:szCs w:val="24"/>
                        </w:rPr>
                        <w:t xml:space="preserve"> </w:t>
                      </w:r>
                      <w:r w:rsidRPr="00985DBD">
                        <w:rPr>
                          <w:b/>
                          <w:bCs/>
                          <w:spacing w:val="-2"/>
                          <w:sz w:val="44"/>
                          <w:szCs w:val="24"/>
                        </w:rPr>
                        <w:t>TERMS</w:t>
                      </w:r>
                    </w:p>
                    <w:p w14:paraId="3A9A9C0D" w14:textId="77777777" w:rsidR="00CE4A7F" w:rsidRPr="00985DBD" w:rsidRDefault="00CE4A7F" w:rsidP="00CE4A7F">
                      <w:pPr>
                        <w:pStyle w:val="BodyText"/>
                        <w:spacing w:before="11"/>
                        <w:rPr>
                          <w:b/>
                          <w:bCs/>
                          <w:sz w:val="52"/>
                          <w:szCs w:val="22"/>
                        </w:rPr>
                      </w:pPr>
                    </w:p>
                    <w:p w14:paraId="58617291" w14:textId="77777777" w:rsidR="00CE4A7F" w:rsidRPr="00985DBD" w:rsidRDefault="00CE4A7F" w:rsidP="00CE4A7F">
                      <w:pPr>
                        <w:spacing w:before="1"/>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1,</w:t>
                      </w:r>
                      <w:r w:rsidRPr="00985DBD">
                        <w:rPr>
                          <w:b/>
                          <w:bCs/>
                          <w:spacing w:val="-8"/>
                          <w:sz w:val="48"/>
                          <w:szCs w:val="24"/>
                        </w:rPr>
                        <w:t xml:space="preserve"> </w:t>
                      </w:r>
                      <w:r w:rsidRPr="00985DBD">
                        <w:rPr>
                          <w:b/>
                          <w:bCs/>
                          <w:spacing w:val="-4"/>
                          <w:sz w:val="48"/>
                          <w:szCs w:val="24"/>
                        </w:rPr>
                        <w:t>2025</w:t>
                      </w:r>
                    </w:p>
                    <w:p w14:paraId="2D750855" w14:textId="77777777" w:rsidR="00CE4A7F" w:rsidRPr="00985DBD" w:rsidRDefault="00CE4A7F" w:rsidP="00CE4A7F">
                      <w:pPr>
                        <w:pStyle w:val="BodyText"/>
                        <w:spacing w:before="9"/>
                        <w:rPr>
                          <w:b/>
                          <w:bCs/>
                          <w:sz w:val="52"/>
                          <w:szCs w:val="22"/>
                        </w:rPr>
                      </w:pPr>
                    </w:p>
                    <w:p w14:paraId="7DCD6EAE" w14:textId="77777777" w:rsidR="00CE4A7F" w:rsidRPr="00985DBD" w:rsidRDefault="00CE4A7F" w:rsidP="00CE4A7F">
                      <w:pPr>
                        <w:spacing w:before="1"/>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2,</w:t>
                      </w:r>
                      <w:r w:rsidRPr="00985DBD">
                        <w:rPr>
                          <w:b/>
                          <w:bCs/>
                          <w:spacing w:val="-8"/>
                          <w:sz w:val="48"/>
                          <w:szCs w:val="24"/>
                        </w:rPr>
                        <w:t xml:space="preserve"> </w:t>
                      </w:r>
                      <w:r w:rsidRPr="00985DBD">
                        <w:rPr>
                          <w:b/>
                          <w:bCs/>
                          <w:spacing w:val="-4"/>
                          <w:sz w:val="48"/>
                          <w:szCs w:val="24"/>
                        </w:rPr>
                        <w:t>2025</w:t>
                      </w:r>
                    </w:p>
                    <w:p w14:paraId="4D1C0631" w14:textId="77777777" w:rsidR="00CE4A7F" w:rsidRPr="00985DBD" w:rsidRDefault="00CE4A7F" w:rsidP="00CE4A7F">
                      <w:pPr>
                        <w:pStyle w:val="BodyText"/>
                        <w:spacing w:before="8"/>
                        <w:rPr>
                          <w:b/>
                          <w:bCs/>
                          <w:sz w:val="52"/>
                          <w:szCs w:val="22"/>
                        </w:rPr>
                      </w:pPr>
                    </w:p>
                    <w:p w14:paraId="47265EBE" w14:textId="77777777" w:rsidR="00CE4A7F" w:rsidRPr="00985DBD" w:rsidRDefault="00CE4A7F" w:rsidP="00CE4A7F">
                      <w:pPr>
                        <w:ind w:left="121" w:right="102"/>
                        <w:jc w:val="center"/>
                        <w:rPr>
                          <w:b/>
                          <w:bCs/>
                          <w:sz w:val="48"/>
                          <w:szCs w:val="24"/>
                        </w:rPr>
                      </w:pPr>
                      <w:r w:rsidRPr="00985DBD">
                        <w:rPr>
                          <w:b/>
                          <w:bCs/>
                          <w:sz w:val="48"/>
                          <w:szCs w:val="24"/>
                        </w:rPr>
                        <w:t>TERM</w:t>
                      </w:r>
                      <w:r w:rsidRPr="00985DBD">
                        <w:rPr>
                          <w:b/>
                          <w:bCs/>
                          <w:spacing w:val="-8"/>
                          <w:sz w:val="48"/>
                          <w:szCs w:val="24"/>
                        </w:rPr>
                        <w:t xml:space="preserve"> </w:t>
                      </w:r>
                      <w:r w:rsidRPr="00985DBD">
                        <w:rPr>
                          <w:b/>
                          <w:bCs/>
                          <w:sz w:val="48"/>
                          <w:szCs w:val="24"/>
                        </w:rPr>
                        <w:t>3,</w:t>
                      </w:r>
                      <w:r w:rsidRPr="00985DBD">
                        <w:rPr>
                          <w:b/>
                          <w:bCs/>
                          <w:spacing w:val="-8"/>
                          <w:sz w:val="48"/>
                          <w:szCs w:val="24"/>
                        </w:rPr>
                        <w:t xml:space="preserve"> </w:t>
                      </w:r>
                      <w:r w:rsidRPr="00985DBD">
                        <w:rPr>
                          <w:b/>
                          <w:bCs/>
                          <w:spacing w:val="-4"/>
                          <w:sz w:val="48"/>
                          <w:szCs w:val="24"/>
                        </w:rPr>
                        <w:t>2025</w:t>
                      </w:r>
                    </w:p>
                    <w:p w14:paraId="55B33679" w14:textId="77777777" w:rsidR="00CE4A7F" w:rsidRDefault="00CE4A7F"/>
                    <w:p w14:paraId="6330C943" w14:textId="77777777" w:rsidR="008255EF" w:rsidRDefault="008255EF" w:rsidP="00CE4A7F">
                      <w:pPr>
                        <w:jc w:val="center"/>
                        <w:rPr>
                          <w:sz w:val="40"/>
                        </w:rPr>
                      </w:pPr>
                    </w:p>
                    <w:p w14:paraId="1033024F" w14:textId="77777777" w:rsidR="00F23633" w:rsidRDefault="00F23633" w:rsidP="00CE4A7F">
                      <w:pPr>
                        <w:jc w:val="center"/>
                        <w:rPr>
                          <w:sz w:val="40"/>
                        </w:rPr>
                      </w:pPr>
                    </w:p>
                    <w:p w14:paraId="3DB6FAB4" w14:textId="205E7810" w:rsidR="00CE4A7F" w:rsidRDefault="00CE4A7F" w:rsidP="00CE4A7F">
                      <w:pPr>
                        <w:jc w:val="center"/>
                      </w:pPr>
                      <w:r>
                        <w:rPr>
                          <w:sz w:val="40"/>
                        </w:rPr>
                        <w:t>FULL</w:t>
                      </w:r>
                      <w:r>
                        <w:rPr>
                          <w:spacing w:val="-5"/>
                          <w:sz w:val="40"/>
                        </w:rPr>
                        <w:t xml:space="preserve"> </w:t>
                      </w:r>
                      <w:r>
                        <w:rPr>
                          <w:sz w:val="40"/>
                        </w:rPr>
                        <w:t>DETAILS</w:t>
                      </w:r>
                      <w:r>
                        <w:rPr>
                          <w:spacing w:val="-3"/>
                          <w:sz w:val="40"/>
                        </w:rPr>
                        <w:t xml:space="preserve"> </w:t>
                      </w:r>
                      <w:r>
                        <w:rPr>
                          <w:sz w:val="40"/>
                        </w:rPr>
                        <w:t>OF</w:t>
                      </w:r>
                      <w:r>
                        <w:rPr>
                          <w:spacing w:val="-2"/>
                          <w:sz w:val="40"/>
                        </w:rPr>
                        <w:t xml:space="preserve"> </w:t>
                      </w:r>
                      <w:r>
                        <w:rPr>
                          <w:sz w:val="40"/>
                        </w:rPr>
                        <w:t>EACH</w:t>
                      </w:r>
                      <w:r>
                        <w:rPr>
                          <w:spacing w:val="-2"/>
                          <w:sz w:val="40"/>
                        </w:rPr>
                        <w:t xml:space="preserve"> </w:t>
                      </w:r>
                      <w:r>
                        <w:rPr>
                          <w:sz w:val="40"/>
                        </w:rPr>
                        <w:t>COURSE</w:t>
                      </w:r>
                      <w:r>
                        <w:rPr>
                          <w:spacing w:val="-4"/>
                          <w:sz w:val="40"/>
                        </w:rPr>
                        <w:t xml:space="preserve"> </w:t>
                      </w:r>
                      <w:r>
                        <w:rPr>
                          <w:sz w:val="40"/>
                        </w:rPr>
                        <w:t>ARE</w:t>
                      </w:r>
                      <w:r>
                        <w:rPr>
                          <w:spacing w:val="-1"/>
                          <w:sz w:val="40"/>
                        </w:rPr>
                        <w:t xml:space="preserve"> </w:t>
                      </w:r>
                      <w:r>
                        <w:rPr>
                          <w:sz w:val="40"/>
                        </w:rPr>
                        <w:t>CONTAINED</w:t>
                      </w:r>
                      <w:r>
                        <w:rPr>
                          <w:spacing w:val="-2"/>
                          <w:sz w:val="40"/>
                        </w:rPr>
                        <w:t xml:space="preserve"> </w:t>
                      </w:r>
                      <w:r>
                        <w:rPr>
                          <w:sz w:val="40"/>
                        </w:rPr>
                        <w:t>IN</w:t>
                      </w:r>
                      <w:r>
                        <w:rPr>
                          <w:spacing w:val="-1"/>
                          <w:sz w:val="40"/>
                        </w:rPr>
                        <w:t xml:space="preserve"> </w:t>
                      </w:r>
                      <w:r>
                        <w:rPr>
                          <w:sz w:val="40"/>
                        </w:rPr>
                        <w:t>THIS</w:t>
                      </w:r>
                      <w:r>
                        <w:rPr>
                          <w:spacing w:val="-1"/>
                          <w:sz w:val="40"/>
                        </w:rPr>
                        <w:t xml:space="preserve"> </w:t>
                      </w:r>
                      <w:r>
                        <w:rPr>
                          <w:spacing w:val="-2"/>
                          <w:sz w:val="40"/>
                        </w:rPr>
                        <w:t>BOOKLET</w:t>
                      </w:r>
                    </w:p>
                  </w:txbxContent>
                </v:textbox>
                <w10:wrap type="square" anchorx="margin" anchory="margin"/>
              </v:shape>
            </w:pict>
          </mc:Fallback>
        </mc:AlternateContent>
      </w:r>
    </w:p>
    <w:p w14:paraId="154EBC92" w14:textId="77777777" w:rsidR="00B41F6A" w:rsidRDefault="00B41F6A" w:rsidP="00B41F6A">
      <w:pPr>
        <w:pStyle w:val="Heading3"/>
        <w:spacing w:before="69"/>
        <w:ind w:left="103"/>
        <w:jc w:val="center"/>
      </w:pPr>
    </w:p>
    <w:p w14:paraId="3362D0D6" w14:textId="0BBF9761" w:rsidR="000350D8" w:rsidRDefault="00985C32" w:rsidP="00B41F6A">
      <w:pPr>
        <w:pStyle w:val="Heading3"/>
        <w:spacing w:before="69"/>
        <w:ind w:left="103"/>
        <w:jc w:val="center"/>
      </w:pPr>
      <w:r>
        <w:t>My</w:t>
      </w:r>
      <w:r>
        <w:rPr>
          <w:spacing w:val="-6"/>
        </w:rPr>
        <w:t xml:space="preserve"> </w:t>
      </w:r>
      <w:r>
        <w:t>Assessment</w:t>
      </w:r>
      <w:r>
        <w:rPr>
          <w:spacing w:val="-7"/>
        </w:rPr>
        <w:t xml:space="preserve"> </w:t>
      </w:r>
      <w:r>
        <w:rPr>
          <w:spacing w:val="-5"/>
        </w:rPr>
        <w:t>Map</w:t>
      </w:r>
    </w:p>
    <w:p w14:paraId="70F2652D" w14:textId="77777777" w:rsidR="000350D8" w:rsidRDefault="000350D8">
      <w:pPr>
        <w:pStyle w:val="BodyText"/>
        <w:spacing w:before="2"/>
        <w:rPr>
          <w:b/>
          <w:sz w:val="24"/>
        </w:rPr>
      </w:pPr>
    </w:p>
    <w:p w14:paraId="724CD598" w14:textId="77777777" w:rsidR="000350D8" w:rsidRPr="00753E07" w:rsidRDefault="00985C32" w:rsidP="00177755">
      <w:pPr>
        <w:pStyle w:val="ListParagraph"/>
        <w:numPr>
          <w:ilvl w:val="0"/>
          <w:numId w:val="1"/>
        </w:numPr>
        <w:tabs>
          <w:tab w:val="left" w:pos="835"/>
          <w:tab w:val="left" w:pos="836"/>
        </w:tabs>
        <w:spacing w:before="13"/>
        <w:ind w:left="1134" w:hanging="284"/>
      </w:pPr>
      <w:r>
        <w:t>Highlight</w:t>
      </w:r>
      <w:r>
        <w:rPr>
          <w:spacing w:val="-3"/>
        </w:rPr>
        <w:t xml:space="preserve"> </w:t>
      </w:r>
      <w:proofErr w:type="gramStart"/>
      <w:r>
        <w:t>all</w:t>
      </w:r>
      <w:r>
        <w:rPr>
          <w:spacing w:val="-4"/>
        </w:rPr>
        <w:t xml:space="preserve"> </w:t>
      </w:r>
      <w:r>
        <w:t>of</w:t>
      </w:r>
      <w:proofErr w:type="gramEnd"/>
      <w:r>
        <w:rPr>
          <w:spacing w:val="-3"/>
        </w:rPr>
        <w:t xml:space="preserve"> </w:t>
      </w:r>
      <w:r>
        <w:t>your</w:t>
      </w:r>
      <w:r>
        <w:rPr>
          <w:spacing w:val="-5"/>
        </w:rPr>
        <w:t xml:space="preserve"> </w:t>
      </w:r>
      <w:r>
        <w:t>assessment</w:t>
      </w:r>
      <w:r>
        <w:rPr>
          <w:spacing w:val="-5"/>
        </w:rPr>
        <w:t xml:space="preserve"> </w:t>
      </w:r>
      <w:r>
        <w:t>tasks</w:t>
      </w:r>
      <w:r>
        <w:rPr>
          <w:spacing w:val="-6"/>
        </w:rPr>
        <w:t xml:space="preserve"> </w:t>
      </w:r>
      <w:r>
        <w:t>to</w:t>
      </w:r>
      <w:r>
        <w:rPr>
          <w:spacing w:val="-6"/>
        </w:rPr>
        <w:t xml:space="preserve"> </w:t>
      </w:r>
      <w:r>
        <w:t>map</w:t>
      </w:r>
      <w:r>
        <w:rPr>
          <w:spacing w:val="-6"/>
        </w:rPr>
        <w:t xml:space="preserve"> </w:t>
      </w:r>
      <w:r>
        <w:t>your</w:t>
      </w:r>
      <w:r>
        <w:rPr>
          <w:spacing w:val="-3"/>
        </w:rPr>
        <w:t xml:space="preserve"> </w:t>
      </w:r>
      <w:r>
        <w:rPr>
          <w:spacing w:val="-2"/>
        </w:rPr>
        <w:t>workload.</w:t>
      </w:r>
    </w:p>
    <w:p w14:paraId="74EB2F7C" w14:textId="14DF6552" w:rsidR="00753E07" w:rsidRDefault="00753E07" w:rsidP="00177755">
      <w:pPr>
        <w:pStyle w:val="ListParagraph"/>
        <w:numPr>
          <w:ilvl w:val="0"/>
          <w:numId w:val="1"/>
        </w:numPr>
        <w:tabs>
          <w:tab w:val="left" w:pos="835"/>
          <w:tab w:val="left" w:pos="836"/>
        </w:tabs>
        <w:spacing w:before="13"/>
        <w:ind w:left="1134" w:hanging="284"/>
      </w:pPr>
      <w:r>
        <w:t>Each subject has a maximum of three (3) assessment tasks</w:t>
      </w:r>
    </w:p>
    <w:tbl>
      <w:tblPr>
        <w:tblpPr w:leftFromText="180" w:rightFromText="180" w:vertAnchor="text" w:horzAnchor="margin" w:tblpXSpec="center" w:tblpY="216"/>
        <w:tblW w:w="9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2381"/>
        <w:gridCol w:w="737"/>
        <w:gridCol w:w="2381"/>
        <w:gridCol w:w="737"/>
        <w:gridCol w:w="2381"/>
        <w:gridCol w:w="737"/>
      </w:tblGrid>
      <w:tr w:rsidR="00B94E77" w14:paraId="25FDDC76" w14:textId="77777777" w:rsidTr="00B94E77">
        <w:trPr>
          <w:trHeight w:val="510"/>
        </w:trPr>
        <w:tc>
          <w:tcPr>
            <w:tcW w:w="624" w:type="dxa"/>
            <w:shd w:val="clear" w:color="auto" w:fill="1F497D" w:themeFill="text2"/>
            <w:vAlign w:val="center"/>
          </w:tcPr>
          <w:p w14:paraId="7614820F" w14:textId="77777777" w:rsidR="00B94E77" w:rsidRDefault="00B94E77" w:rsidP="00B94E77">
            <w:pPr>
              <w:pStyle w:val="TableParagraph"/>
              <w:spacing w:before="60" w:after="60"/>
              <w:ind w:left="91" w:right="84"/>
              <w:jc w:val="center"/>
              <w:rPr>
                <w:b/>
                <w:sz w:val="24"/>
              </w:rPr>
            </w:pPr>
            <w:r>
              <w:rPr>
                <w:b/>
                <w:color w:val="FFFFFF"/>
                <w:spacing w:val="-5"/>
                <w:sz w:val="24"/>
              </w:rPr>
              <w:t>WK</w:t>
            </w:r>
          </w:p>
        </w:tc>
        <w:tc>
          <w:tcPr>
            <w:tcW w:w="2381" w:type="dxa"/>
            <w:shd w:val="clear" w:color="auto" w:fill="1F497D" w:themeFill="text2"/>
            <w:vAlign w:val="center"/>
          </w:tcPr>
          <w:p w14:paraId="0BCE79A8" w14:textId="77777777" w:rsidR="00B94E77" w:rsidRPr="009602D7" w:rsidRDefault="00B94E77" w:rsidP="00B94E77">
            <w:pPr>
              <w:pStyle w:val="TableParagraph"/>
              <w:spacing w:before="60" w:after="60"/>
              <w:jc w:val="center"/>
              <w:rPr>
                <w:b/>
                <w:sz w:val="24"/>
                <w:szCs w:val="24"/>
              </w:rPr>
            </w:pPr>
            <w:r w:rsidRPr="009602D7">
              <w:rPr>
                <w:b/>
                <w:color w:val="FFFFFF"/>
                <w:sz w:val="24"/>
                <w:szCs w:val="24"/>
              </w:rPr>
              <w:t>Term</w:t>
            </w:r>
            <w:r w:rsidRPr="009602D7">
              <w:rPr>
                <w:b/>
                <w:color w:val="FFFFFF"/>
                <w:spacing w:val="-4"/>
                <w:sz w:val="24"/>
                <w:szCs w:val="24"/>
              </w:rPr>
              <w:t xml:space="preserve"> </w:t>
            </w:r>
            <w:r w:rsidRPr="009602D7">
              <w:rPr>
                <w:b/>
                <w:color w:val="FFFFFF"/>
                <w:sz w:val="24"/>
                <w:szCs w:val="24"/>
              </w:rPr>
              <w:t>1,</w:t>
            </w:r>
            <w:r w:rsidRPr="009602D7">
              <w:rPr>
                <w:b/>
                <w:color w:val="FFFFFF"/>
                <w:spacing w:val="-1"/>
                <w:sz w:val="24"/>
                <w:szCs w:val="24"/>
              </w:rPr>
              <w:t xml:space="preserve"> </w:t>
            </w:r>
            <w:r w:rsidRPr="009602D7">
              <w:rPr>
                <w:b/>
                <w:color w:val="FFFFFF"/>
                <w:spacing w:val="-4"/>
                <w:sz w:val="24"/>
                <w:szCs w:val="24"/>
              </w:rPr>
              <w:t>2025</w:t>
            </w:r>
          </w:p>
        </w:tc>
        <w:tc>
          <w:tcPr>
            <w:tcW w:w="737" w:type="dxa"/>
            <w:shd w:val="clear" w:color="auto" w:fill="1F497D" w:themeFill="text2"/>
            <w:vAlign w:val="center"/>
          </w:tcPr>
          <w:p w14:paraId="0B1DCD6B" w14:textId="77777777" w:rsidR="00B94E77" w:rsidRPr="009602D7" w:rsidRDefault="00B94E77" w:rsidP="00B94E77">
            <w:pPr>
              <w:pStyle w:val="TableParagraph"/>
              <w:spacing w:before="60" w:after="60"/>
              <w:ind w:left="1"/>
              <w:jc w:val="center"/>
              <w:rPr>
                <w:b/>
                <w:sz w:val="24"/>
                <w:szCs w:val="24"/>
              </w:rPr>
            </w:pPr>
            <w:r w:rsidRPr="009602D7">
              <w:rPr>
                <w:b/>
                <w:color w:val="FFFFFF"/>
                <w:sz w:val="24"/>
                <w:szCs w:val="24"/>
              </w:rPr>
              <w:t>%</w:t>
            </w:r>
          </w:p>
        </w:tc>
        <w:tc>
          <w:tcPr>
            <w:tcW w:w="2381" w:type="dxa"/>
            <w:shd w:val="clear" w:color="auto" w:fill="1F497D" w:themeFill="text2"/>
            <w:vAlign w:val="center"/>
          </w:tcPr>
          <w:p w14:paraId="115E3BDE" w14:textId="77777777" w:rsidR="00B94E77" w:rsidRPr="009602D7" w:rsidRDefault="00B94E77" w:rsidP="00B94E77">
            <w:pPr>
              <w:pStyle w:val="TableParagraph"/>
              <w:spacing w:before="60" w:after="60"/>
              <w:jc w:val="center"/>
              <w:rPr>
                <w:b/>
                <w:sz w:val="24"/>
                <w:szCs w:val="24"/>
              </w:rPr>
            </w:pPr>
            <w:r w:rsidRPr="009602D7">
              <w:rPr>
                <w:b/>
                <w:color w:val="FFFFFF"/>
                <w:sz w:val="24"/>
                <w:szCs w:val="24"/>
              </w:rPr>
              <w:t>Term</w:t>
            </w:r>
            <w:r w:rsidRPr="009602D7">
              <w:rPr>
                <w:b/>
                <w:color w:val="FFFFFF"/>
                <w:spacing w:val="-4"/>
                <w:sz w:val="24"/>
                <w:szCs w:val="24"/>
              </w:rPr>
              <w:t xml:space="preserve"> 2</w:t>
            </w:r>
            <w:r w:rsidRPr="009602D7">
              <w:rPr>
                <w:b/>
                <w:color w:val="FFFFFF"/>
                <w:sz w:val="24"/>
                <w:szCs w:val="24"/>
              </w:rPr>
              <w:t>,</w:t>
            </w:r>
            <w:r w:rsidRPr="009602D7">
              <w:rPr>
                <w:b/>
                <w:color w:val="FFFFFF"/>
                <w:spacing w:val="-1"/>
                <w:sz w:val="24"/>
                <w:szCs w:val="24"/>
              </w:rPr>
              <w:t xml:space="preserve"> </w:t>
            </w:r>
            <w:r w:rsidRPr="009602D7">
              <w:rPr>
                <w:b/>
                <w:color w:val="FFFFFF"/>
                <w:spacing w:val="-4"/>
                <w:sz w:val="24"/>
                <w:szCs w:val="24"/>
              </w:rPr>
              <w:t>2025</w:t>
            </w:r>
          </w:p>
        </w:tc>
        <w:tc>
          <w:tcPr>
            <w:tcW w:w="737" w:type="dxa"/>
            <w:shd w:val="clear" w:color="auto" w:fill="1F497D" w:themeFill="text2"/>
            <w:vAlign w:val="center"/>
          </w:tcPr>
          <w:p w14:paraId="672B7DC0" w14:textId="77777777" w:rsidR="00B94E77" w:rsidRPr="009602D7" w:rsidRDefault="00B94E77" w:rsidP="00B94E77">
            <w:pPr>
              <w:pStyle w:val="TableParagraph"/>
              <w:spacing w:before="60" w:after="60"/>
              <w:ind w:left="-35"/>
              <w:jc w:val="center"/>
              <w:rPr>
                <w:b/>
                <w:sz w:val="24"/>
                <w:szCs w:val="24"/>
              </w:rPr>
            </w:pPr>
            <w:r w:rsidRPr="009602D7">
              <w:rPr>
                <w:b/>
                <w:color w:val="FFFFFF"/>
                <w:sz w:val="24"/>
                <w:szCs w:val="24"/>
              </w:rPr>
              <w:t>%</w:t>
            </w:r>
          </w:p>
        </w:tc>
        <w:tc>
          <w:tcPr>
            <w:tcW w:w="2381" w:type="dxa"/>
            <w:shd w:val="clear" w:color="auto" w:fill="1F497D" w:themeFill="text2"/>
            <w:vAlign w:val="center"/>
          </w:tcPr>
          <w:p w14:paraId="0A84213E" w14:textId="77777777" w:rsidR="00B94E77" w:rsidRPr="009602D7" w:rsidRDefault="00B94E77" w:rsidP="00B94E77">
            <w:pPr>
              <w:pStyle w:val="TableParagraph"/>
              <w:spacing w:before="60" w:after="60"/>
              <w:ind w:left="-140" w:hanging="38"/>
              <w:jc w:val="center"/>
              <w:rPr>
                <w:b/>
                <w:sz w:val="24"/>
                <w:szCs w:val="24"/>
              </w:rPr>
            </w:pPr>
            <w:r w:rsidRPr="009602D7">
              <w:rPr>
                <w:b/>
                <w:color w:val="FFFFFF"/>
                <w:sz w:val="24"/>
                <w:szCs w:val="24"/>
              </w:rPr>
              <w:t>Term</w:t>
            </w:r>
            <w:r w:rsidRPr="009602D7">
              <w:rPr>
                <w:b/>
                <w:color w:val="FFFFFF"/>
                <w:spacing w:val="-4"/>
                <w:sz w:val="24"/>
                <w:szCs w:val="24"/>
              </w:rPr>
              <w:t xml:space="preserve"> </w:t>
            </w:r>
            <w:r w:rsidRPr="009602D7">
              <w:rPr>
                <w:b/>
                <w:color w:val="FFFFFF"/>
                <w:sz w:val="24"/>
                <w:szCs w:val="24"/>
              </w:rPr>
              <w:t>3,</w:t>
            </w:r>
            <w:r w:rsidRPr="009602D7">
              <w:rPr>
                <w:b/>
                <w:color w:val="FFFFFF"/>
                <w:spacing w:val="-1"/>
                <w:sz w:val="24"/>
                <w:szCs w:val="24"/>
              </w:rPr>
              <w:t xml:space="preserve"> </w:t>
            </w:r>
            <w:r w:rsidRPr="009602D7">
              <w:rPr>
                <w:b/>
                <w:color w:val="FFFFFF"/>
                <w:spacing w:val="-4"/>
                <w:sz w:val="24"/>
                <w:szCs w:val="24"/>
              </w:rPr>
              <w:t>2025</w:t>
            </w:r>
          </w:p>
        </w:tc>
        <w:tc>
          <w:tcPr>
            <w:tcW w:w="737" w:type="dxa"/>
            <w:shd w:val="clear" w:color="auto" w:fill="1F497D" w:themeFill="text2"/>
            <w:vAlign w:val="center"/>
          </w:tcPr>
          <w:p w14:paraId="09FC0FFC" w14:textId="77777777" w:rsidR="00B94E77" w:rsidRPr="009602D7" w:rsidRDefault="00B94E77" w:rsidP="00B94E77">
            <w:pPr>
              <w:pStyle w:val="TableParagraph"/>
              <w:spacing w:before="60" w:after="60"/>
              <w:ind w:right="1"/>
              <w:jc w:val="center"/>
              <w:rPr>
                <w:b/>
                <w:sz w:val="24"/>
                <w:szCs w:val="24"/>
              </w:rPr>
            </w:pPr>
            <w:r w:rsidRPr="009602D7">
              <w:rPr>
                <w:b/>
                <w:color w:val="FFFFFF"/>
                <w:sz w:val="24"/>
                <w:szCs w:val="24"/>
              </w:rPr>
              <w:t>%</w:t>
            </w:r>
          </w:p>
        </w:tc>
      </w:tr>
      <w:tr w:rsidR="00B94E77" w14:paraId="5ADDF2AE" w14:textId="77777777" w:rsidTr="00B94E77">
        <w:trPr>
          <w:trHeight w:val="340"/>
        </w:trPr>
        <w:tc>
          <w:tcPr>
            <w:tcW w:w="624" w:type="dxa"/>
            <w:shd w:val="clear" w:color="auto" w:fill="1F497D" w:themeFill="text2"/>
            <w:vAlign w:val="center"/>
          </w:tcPr>
          <w:p w14:paraId="16FF7143" w14:textId="77777777" w:rsidR="00B94E77" w:rsidRDefault="00B94E77" w:rsidP="00B94E77">
            <w:pPr>
              <w:pStyle w:val="TableParagraph"/>
              <w:ind w:left="8"/>
              <w:jc w:val="center"/>
              <w:rPr>
                <w:b/>
                <w:sz w:val="24"/>
              </w:rPr>
            </w:pPr>
            <w:r>
              <w:rPr>
                <w:b/>
                <w:color w:val="FFFFFF"/>
                <w:w w:val="99"/>
                <w:sz w:val="24"/>
              </w:rPr>
              <w:t>1</w:t>
            </w:r>
          </w:p>
        </w:tc>
        <w:tc>
          <w:tcPr>
            <w:tcW w:w="2381" w:type="dxa"/>
            <w:shd w:val="clear" w:color="auto" w:fill="D9D9D9" w:themeFill="background1" w:themeFillShade="D9"/>
            <w:vAlign w:val="center"/>
          </w:tcPr>
          <w:p w14:paraId="60A8DB60" w14:textId="77777777" w:rsidR="00B94E77" w:rsidRPr="00FA67F6" w:rsidRDefault="00B94E77" w:rsidP="00B94E77">
            <w:pPr>
              <w:pStyle w:val="TableParagraph"/>
              <w:ind w:firstLine="142"/>
              <w:rPr>
                <w:b/>
                <w:bCs/>
                <w:sz w:val="20"/>
                <w:szCs w:val="20"/>
              </w:rPr>
            </w:pPr>
            <w:r w:rsidRPr="00FA67F6">
              <w:rPr>
                <w:b/>
                <w:bCs/>
                <w:sz w:val="20"/>
                <w:szCs w:val="20"/>
              </w:rPr>
              <w:t>Staff only</w:t>
            </w:r>
          </w:p>
        </w:tc>
        <w:tc>
          <w:tcPr>
            <w:tcW w:w="737" w:type="dxa"/>
            <w:shd w:val="clear" w:color="auto" w:fill="D9D9D9" w:themeFill="background1" w:themeFillShade="D9"/>
            <w:vAlign w:val="center"/>
          </w:tcPr>
          <w:p w14:paraId="48F4C904" w14:textId="77777777" w:rsidR="00B94E77" w:rsidRPr="003A2EF9" w:rsidRDefault="00B94E77" w:rsidP="00B94E77">
            <w:pPr>
              <w:pStyle w:val="TableParagraph"/>
              <w:spacing w:line="360" w:lineRule="auto"/>
              <w:ind w:left="1"/>
              <w:rPr>
                <w:sz w:val="20"/>
                <w:szCs w:val="20"/>
              </w:rPr>
            </w:pPr>
          </w:p>
        </w:tc>
        <w:tc>
          <w:tcPr>
            <w:tcW w:w="2381" w:type="dxa"/>
            <w:vAlign w:val="center"/>
          </w:tcPr>
          <w:p w14:paraId="71D081CE" w14:textId="77777777" w:rsidR="00B94E77" w:rsidRPr="00B41F6A" w:rsidRDefault="00B94E77" w:rsidP="00B94E77">
            <w:pPr>
              <w:pStyle w:val="TableParagraph"/>
              <w:spacing w:line="360" w:lineRule="auto"/>
              <w:ind w:left="142"/>
              <w:rPr>
                <w:sz w:val="16"/>
                <w:szCs w:val="16"/>
              </w:rPr>
            </w:pPr>
          </w:p>
        </w:tc>
        <w:tc>
          <w:tcPr>
            <w:tcW w:w="737" w:type="dxa"/>
            <w:vAlign w:val="center"/>
          </w:tcPr>
          <w:p w14:paraId="6710B67E" w14:textId="77777777" w:rsidR="00B94E77" w:rsidRPr="00B41F6A" w:rsidRDefault="00B94E77" w:rsidP="00B94E77">
            <w:pPr>
              <w:pStyle w:val="TableParagraph"/>
              <w:spacing w:line="360" w:lineRule="auto"/>
              <w:ind w:left="-35"/>
              <w:rPr>
                <w:sz w:val="16"/>
                <w:szCs w:val="16"/>
              </w:rPr>
            </w:pPr>
          </w:p>
        </w:tc>
        <w:tc>
          <w:tcPr>
            <w:tcW w:w="2381" w:type="dxa"/>
            <w:shd w:val="clear" w:color="auto" w:fill="auto"/>
            <w:vAlign w:val="center"/>
          </w:tcPr>
          <w:p w14:paraId="0735E6F4" w14:textId="77777777" w:rsidR="00B94E77" w:rsidRPr="003A2EF9" w:rsidRDefault="00B94E77" w:rsidP="00B94E77">
            <w:pPr>
              <w:pStyle w:val="TableParagraph"/>
              <w:spacing w:line="360" w:lineRule="auto"/>
              <w:ind w:left="181" w:hanging="38"/>
              <w:rPr>
                <w:sz w:val="20"/>
                <w:szCs w:val="20"/>
                <w:highlight w:val="yellow"/>
              </w:rPr>
            </w:pPr>
          </w:p>
        </w:tc>
        <w:tc>
          <w:tcPr>
            <w:tcW w:w="737" w:type="dxa"/>
            <w:vAlign w:val="center"/>
          </w:tcPr>
          <w:p w14:paraId="39E9D6B0" w14:textId="77777777" w:rsidR="00B94E77" w:rsidRPr="003A2EF9" w:rsidRDefault="00B94E77" w:rsidP="00B94E77">
            <w:pPr>
              <w:pStyle w:val="TableParagraph"/>
              <w:spacing w:line="360" w:lineRule="auto"/>
              <w:rPr>
                <w:sz w:val="20"/>
                <w:szCs w:val="20"/>
              </w:rPr>
            </w:pPr>
          </w:p>
        </w:tc>
      </w:tr>
      <w:tr w:rsidR="00B94E77" w14:paraId="4CD6A456" w14:textId="77777777" w:rsidTr="00B94E77">
        <w:trPr>
          <w:trHeight w:val="199"/>
        </w:trPr>
        <w:tc>
          <w:tcPr>
            <w:tcW w:w="624" w:type="dxa"/>
            <w:shd w:val="clear" w:color="auto" w:fill="1F497D" w:themeFill="text2"/>
            <w:vAlign w:val="center"/>
          </w:tcPr>
          <w:p w14:paraId="0FB3E7C3" w14:textId="77777777" w:rsidR="00B94E77" w:rsidRDefault="00B94E77" w:rsidP="00B94E77">
            <w:pPr>
              <w:pStyle w:val="TableParagraph"/>
              <w:ind w:left="8"/>
              <w:jc w:val="center"/>
              <w:rPr>
                <w:b/>
                <w:sz w:val="24"/>
              </w:rPr>
            </w:pPr>
            <w:r>
              <w:rPr>
                <w:b/>
                <w:color w:val="FFFFFF"/>
                <w:w w:val="99"/>
                <w:sz w:val="24"/>
              </w:rPr>
              <w:t>2</w:t>
            </w:r>
          </w:p>
        </w:tc>
        <w:tc>
          <w:tcPr>
            <w:tcW w:w="2381" w:type="dxa"/>
            <w:vAlign w:val="center"/>
          </w:tcPr>
          <w:p w14:paraId="03CEE28F" w14:textId="77777777" w:rsidR="00B94E77" w:rsidRPr="00482963" w:rsidRDefault="00B94E77" w:rsidP="00B94E77">
            <w:pPr>
              <w:pStyle w:val="TableParagraph"/>
              <w:spacing w:line="360" w:lineRule="auto"/>
              <w:ind w:left="113"/>
              <w:rPr>
                <w:b/>
                <w:bCs/>
                <w:sz w:val="20"/>
                <w:szCs w:val="20"/>
              </w:rPr>
            </w:pPr>
            <w:r w:rsidRPr="00482963">
              <w:rPr>
                <w:b/>
                <w:bCs/>
                <w:sz w:val="20"/>
                <w:szCs w:val="20"/>
              </w:rPr>
              <w:t>Students return 6/2/25</w:t>
            </w:r>
          </w:p>
        </w:tc>
        <w:tc>
          <w:tcPr>
            <w:tcW w:w="737" w:type="dxa"/>
            <w:vAlign w:val="center"/>
          </w:tcPr>
          <w:p w14:paraId="32D63CB3" w14:textId="77777777" w:rsidR="00B94E77" w:rsidRPr="003A2EF9" w:rsidRDefault="00B94E77" w:rsidP="00B94E77">
            <w:pPr>
              <w:pStyle w:val="TableParagraph"/>
              <w:spacing w:line="360" w:lineRule="auto"/>
              <w:ind w:left="1"/>
              <w:rPr>
                <w:sz w:val="20"/>
                <w:szCs w:val="20"/>
              </w:rPr>
            </w:pPr>
          </w:p>
        </w:tc>
        <w:tc>
          <w:tcPr>
            <w:tcW w:w="2381" w:type="dxa"/>
            <w:vAlign w:val="center"/>
          </w:tcPr>
          <w:p w14:paraId="5FE37412" w14:textId="77777777" w:rsidR="00B94E77" w:rsidRDefault="00B94E77" w:rsidP="00B94E77">
            <w:pPr>
              <w:pStyle w:val="TableParagraph"/>
              <w:spacing w:before="60"/>
              <w:ind w:left="113"/>
              <w:rPr>
                <w:sz w:val="20"/>
                <w:szCs w:val="20"/>
              </w:rPr>
            </w:pPr>
            <w:r w:rsidRPr="003A2EF9">
              <w:rPr>
                <w:sz w:val="20"/>
                <w:szCs w:val="20"/>
              </w:rPr>
              <w:t>Mathematics Extension 1</w:t>
            </w:r>
          </w:p>
          <w:p w14:paraId="33E8B699" w14:textId="77777777" w:rsidR="00B94E77" w:rsidRPr="003A2EF9" w:rsidRDefault="00B94E77" w:rsidP="00B94E77">
            <w:pPr>
              <w:pStyle w:val="TableParagraph"/>
              <w:spacing w:before="60"/>
              <w:ind w:left="113"/>
              <w:rPr>
                <w:sz w:val="20"/>
                <w:szCs w:val="20"/>
              </w:rPr>
            </w:pPr>
            <w:r w:rsidRPr="003A2EF9">
              <w:rPr>
                <w:sz w:val="20"/>
                <w:szCs w:val="20"/>
              </w:rPr>
              <w:t>Visual Arts</w:t>
            </w:r>
          </w:p>
        </w:tc>
        <w:tc>
          <w:tcPr>
            <w:tcW w:w="737" w:type="dxa"/>
          </w:tcPr>
          <w:p w14:paraId="01B1E02E" w14:textId="77777777" w:rsidR="00B94E77" w:rsidRPr="003A2EF9" w:rsidRDefault="00B94E77" w:rsidP="00B94E77">
            <w:pPr>
              <w:pStyle w:val="TableParagraph"/>
              <w:spacing w:before="60"/>
              <w:ind w:left="-35"/>
              <w:jc w:val="center"/>
              <w:rPr>
                <w:sz w:val="20"/>
                <w:szCs w:val="20"/>
              </w:rPr>
            </w:pPr>
            <w:r w:rsidRPr="003A2EF9">
              <w:rPr>
                <w:sz w:val="20"/>
                <w:szCs w:val="20"/>
              </w:rPr>
              <w:t>3</w:t>
            </w:r>
            <w:r>
              <w:rPr>
                <w:sz w:val="20"/>
                <w:szCs w:val="20"/>
              </w:rPr>
              <w:t>5</w:t>
            </w:r>
          </w:p>
          <w:p w14:paraId="1FF1FAF6" w14:textId="77777777" w:rsidR="00B94E77" w:rsidRPr="003A2EF9" w:rsidRDefault="00B94E77" w:rsidP="00B94E77">
            <w:pPr>
              <w:pStyle w:val="TableParagraph"/>
              <w:spacing w:before="60" w:after="60"/>
              <w:ind w:left="-34"/>
              <w:jc w:val="center"/>
              <w:rPr>
                <w:sz w:val="20"/>
                <w:szCs w:val="20"/>
              </w:rPr>
            </w:pPr>
            <w:r w:rsidRPr="003A2EF9">
              <w:rPr>
                <w:sz w:val="20"/>
                <w:szCs w:val="20"/>
              </w:rPr>
              <w:t>3</w:t>
            </w:r>
            <w:r>
              <w:rPr>
                <w:sz w:val="20"/>
                <w:szCs w:val="20"/>
              </w:rPr>
              <w:t>0</w:t>
            </w:r>
          </w:p>
        </w:tc>
        <w:tc>
          <w:tcPr>
            <w:tcW w:w="2381" w:type="dxa"/>
            <w:shd w:val="clear" w:color="auto" w:fill="auto"/>
            <w:vAlign w:val="center"/>
          </w:tcPr>
          <w:p w14:paraId="21357654" w14:textId="77777777" w:rsidR="00B94E77" w:rsidRPr="003A2EF9" w:rsidRDefault="00B94E77" w:rsidP="00B94E77">
            <w:pPr>
              <w:pStyle w:val="TableParagraph"/>
              <w:spacing w:before="60" w:after="60"/>
              <w:ind w:left="113"/>
              <w:rPr>
                <w:sz w:val="20"/>
                <w:szCs w:val="20"/>
                <w:highlight w:val="yellow"/>
              </w:rPr>
            </w:pPr>
            <w:r w:rsidRPr="00F30234">
              <w:rPr>
                <w:sz w:val="20"/>
                <w:szCs w:val="20"/>
              </w:rPr>
              <w:t>English Extension 1</w:t>
            </w:r>
          </w:p>
        </w:tc>
        <w:tc>
          <w:tcPr>
            <w:tcW w:w="737" w:type="dxa"/>
            <w:vAlign w:val="center"/>
          </w:tcPr>
          <w:p w14:paraId="1B093F85" w14:textId="77777777" w:rsidR="00B94E77" w:rsidRPr="003A2EF9" w:rsidRDefault="00B94E77" w:rsidP="00B94E77">
            <w:pPr>
              <w:pStyle w:val="TableParagraph"/>
              <w:spacing w:line="360" w:lineRule="auto"/>
              <w:jc w:val="center"/>
              <w:rPr>
                <w:sz w:val="20"/>
                <w:szCs w:val="20"/>
              </w:rPr>
            </w:pPr>
            <w:r>
              <w:rPr>
                <w:sz w:val="20"/>
                <w:szCs w:val="20"/>
              </w:rPr>
              <w:t>40</w:t>
            </w:r>
          </w:p>
        </w:tc>
      </w:tr>
      <w:tr w:rsidR="00B94E77" w14:paraId="17F9505A" w14:textId="77777777" w:rsidTr="00B94E77">
        <w:trPr>
          <w:trHeight w:val="190"/>
        </w:trPr>
        <w:tc>
          <w:tcPr>
            <w:tcW w:w="624" w:type="dxa"/>
            <w:shd w:val="clear" w:color="auto" w:fill="1F497D" w:themeFill="text2"/>
            <w:vAlign w:val="center"/>
          </w:tcPr>
          <w:p w14:paraId="616B5AF8" w14:textId="77777777" w:rsidR="00B94E77" w:rsidRDefault="00B94E77" w:rsidP="00B94E77">
            <w:pPr>
              <w:pStyle w:val="TableParagraph"/>
              <w:ind w:left="8"/>
              <w:jc w:val="center"/>
              <w:rPr>
                <w:b/>
                <w:sz w:val="24"/>
              </w:rPr>
            </w:pPr>
            <w:r>
              <w:rPr>
                <w:b/>
                <w:color w:val="FFFFFF"/>
                <w:w w:val="99"/>
                <w:sz w:val="24"/>
              </w:rPr>
              <w:t>3</w:t>
            </w:r>
          </w:p>
        </w:tc>
        <w:tc>
          <w:tcPr>
            <w:tcW w:w="2381" w:type="dxa"/>
            <w:vAlign w:val="center"/>
          </w:tcPr>
          <w:p w14:paraId="6E8DD33A" w14:textId="77777777" w:rsidR="00B94E77" w:rsidRPr="003A2EF9" w:rsidRDefault="00B94E77" w:rsidP="00B94E77">
            <w:pPr>
              <w:pStyle w:val="TableParagraph"/>
              <w:spacing w:line="360" w:lineRule="auto"/>
              <w:ind w:left="113" w:firstLine="142"/>
              <w:rPr>
                <w:sz w:val="20"/>
                <w:szCs w:val="20"/>
              </w:rPr>
            </w:pPr>
          </w:p>
        </w:tc>
        <w:tc>
          <w:tcPr>
            <w:tcW w:w="737" w:type="dxa"/>
            <w:vAlign w:val="center"/>
          </w:tcPr>
          <w:p w14:paraId="51ED50EE" w14:textId="77777777" w:rsidR="00B94E77" w:rsidRPr="003A2EF9" w:rsidRDefault="00B94E77" w:rsidP="00B94E77">
            <w:pPr>
              <w:pStyle w:val="TableParagraph"/>
              <w:spacing w:line="360" w:lineRule="auto"/>
              <w:ind w:left="1"/>
              <w:rPr>
                <w:sz w:val="20"/>
                <w:szCs w:val="20"/>
              </w:rPr>
            </w:pPr>
          </w:p>
        </w:tc>
        <w:tc>
          <w:tcPr>
            <w:tcW w:w="2381" w:type="dxa"/>
            <w:vAlign w:val="center"/>
          </w:tcPr>
          <w:p w14:paraId="184693DA" w14:textId="77777777" w:rsidR="00B94E77" w:rsidRPr="003A2EF9" w:rsidRDefault="00B94E77" w:rsidP="00B94E77">
            <w:pPr>
              <w:pStyle w:val="TableParagraph"/>
              <w:ind w:left="113"/>
              <w:rPr>
                <w:sz w:val="20"/>
                <w:szCs w:val="20"/>
              </w:rPr>
            </w:pPr>
            <w:r>
              <w:rPr>
                <w:sz w:val="20"/>
                <w:szCs w:val="20"/>
              </w:rPr>
              <w:t>English Extension 1</w:t>
            </w:r>
          </w:p>
        </w:tc>
        <w:tc>
          <w:tcPr>
            <w:tcW w:w="737" w:type="dxa"/>
            <w:vAlign w:val="center"/>
          </w:tcPr>
          <w:p w14:paraId="66A2E06B" w14:textId="77777777" w:rsidR="00B94E77" w:rsidRPr="003A2EF9" w:rsidRDefault="00B94E77" w:rsidP="00B94E77">
            <w:pPr>
              <w:pStyle w:val="TableParagraph"/>
              <w:ind w:left="-35"/>
              <w:jc w:val="center"/>
              <w:rPr>
                <w:sz w:val="20"/>
                <w:szCs w:val="20"/>
              </w:rPr>
            </w:pPr>
            <w:r>
              <w:rPr>
                <w:sz w:val="20"/>
                <w:szCs w:val="20"/>
              </w:rPr>
              <w:t>30</w:t>
            </w:r>
          </w:p>
        </w:tc>
        <w:tc>
          <w:tcPr>
            <w:tcW w:w="2381" w:type="dxa"/>
            <w:shd w:val="clear" w:color="auto" w:fill="auto"/>
            <w:vAlign w:val="center"/>
          </w:tcPr>
          <w:p w14:paraId="11885AFD" w14:textId="77777777" w:rsidR="00B94E77" w:rsidRPr="003A2EF9" w:rsidRDefault="00B94E77" w:rsidP="00B94E77">
            <w:pPr>
              <w:pStyle w:val="TableParagraph"/>
              <w:spacing w:before="60" w:after="60"/>
              <w:ind w:left="113"/>
              <w:rPr>
                <w:sz w:val="20"/>
                <w:szCs w:val="20"/>
                <w:highlight w:val="yellow"/>
              </w:rPr>
            </w:pPr>
            <w:r w:rsidRPr="003A2EF9">
              <w:rPr>
                <w:sz w:val="20"/>
                <w:szCs w:val="20"/>
              </w:rPr>
              <w:t>Health and Movement Science</w:t>
            </w:r>
          </w:p>
        </w:tc>
        <w:tc>
          <w:tcPr>
            <w:tcW w:w="737" w:type="dxa"/>
            <w:vAlign w:val="center"/>
          </w:tcPr>
          <w:p w14:paraId="371767E3" w14:textId="77777777" w:rsidR="00B94E77" w:rsidRPr="003A2EF9" w:rsidRDefault="00B94E77" w:rsidP="00B94E77">
            <w:pPr>
              <w:pStyle w:val="TableParagraph"/>
              <w:jc w:val="center"/>
              <w:rPr>
                <w:sz w:val="20"/>
                <w:szCs w:val="20"/>
              </w:rPr>
            </w:pPr>
            <w:r w:rsidRPr="003A2EF9">
              <w:rPr>
                <w:sz w:val="20"/>
                <w:szCs w:val="20"/>
              </w:rPr>
              <w:t>40</w:t>
            </w:r>
          </w:p>
        </w:tc>
      </w:tr>
      <w:tr w:rsidR="00B94E77" w14:paraId="37E60FA0" w14:textId="77777777" w:rsidTr="00B94E77">
        <w:trPr>
          <w:trHeight w:val="340"/>
        </w:trPr>
        <w:tc>
          <w:tcPr>
            <w:tcW w:w="624" w:type="dxa"/>
            <w:shd w:val="clear" w:color="auto" w:fill="1F497D" w:themeFill="text2"/>
            <w:vAlign w:val="center"/>
          </w:tcPr>
          <w:p w14:paraId="528C3ADA" w14:textId="77777777" w:rsidR="00B94E77" w:rsidRDefault="00B94E77" w:rsidP="00B94E77">
            <w:pPr>
              <w:pStyle w:val="TableParagraph"/>
              <w:ind w:left="8"/>
              <w:jc w:val="center"/>
              <w:rPr>
                <w:b/>
                <w:color w:val="FFFFFF"/>
                <w:w w:val="99"/>
                <w:sz w:val="24"/>
              </w:rPr>
            </w:pPr>
            <w:r>
              <w:rPr>
                <w:b/>
                <w:color w:val="FFFFFF"/>
                <w:w w:val="99"/>
                <w:sz w:val="24"/>
              </w:rPr>
              <w:t>4</w:t>
            </w:r>
          </w:p>
        </w:tc>
        <w:tc>
          <w:tcPr>
            <w:tcW w:w="2381" w:type="dxa"/>
            <w:vAlign w:val="center"/>
          </w:tcPr>
          <w:p w14:paraId="68BA92D6" w14:textId="77777777" w:rsidR="00B94E77" w:rsidRPr="003A2EF9" w:rsidRDefault="00B94E77" w:rsidP="00B94E77">
            <w:pPr>
              <w:pStyle w:val="TableParagraph"/>
              <w:spacing w:line="360" w:lineRule="auto"/>
              <w:ind w:left="113" w:firstLine="142"/>
              <w:rPr>
                <w:sz w:val="20"/>
                <w:szCs w:val="20"/>
              </w:rPr>
            </w:pPr>
          </w:p>
        </w:tc>
        <w:tc>
          <w:tcPr>
            <w:tcW w:w="737" w:type="dxa"/>
            <w:vAlign w:val="center"/>
          </w:tcPr>
          <w:p w14:paraId="58A00D2F" w14:textId="77777777" w:rsidR="00B94E77" w:rsidRPr="003A2EF9" w:rsidRDefault="00B94E77" w:rsidP="00B94E77">
            <w:pPr>
              <w:pStyle w:val="TableParagraph"/>
              <w:spacing w:line="360" w:lineRule="auto"/>
              <w:ind w:left="1"/>
              <w:rPr>
                <w:sz w:val="20"/>
                <w:szCs w:val="20"/>
              </w:rPr>
            </w:pPr>
          </w:p>
        </w:tc>
        <w:tc>
          <w:tcPr>
            <w:tcW w:w="2381" w:type="dxa"/>
            <w:vAlign w:val="center"/>
          </w:tcPr>
          <w:p w14:paraId="0F269E11" w14:textId="77777777" w:rsidR="00B94E77" w:rsidRPr="003A2EF9" w:rsidRDefault="00B94E77" w:rsidP="00B94E77">
            <w:pPr>
              <w:pStyle w:val="TableParagraph"/>
              <w:ind w:left="113"/>
              <w:rPr>
                <w:sz w:val="20"/>
                <w:szCs w:val="20"/>
              </w:rPr>
            </w:pPr>
            <w:r w:rsidRPr="003A2EF9">
              <w:rPr>
                <w:sz w:val="20"/>
                <w:szCs w:val="20"/>
              </w:rPr>
              <w:t>Modern History</w:t>
            </w:r>
          </w:p>
        </w:tc>
        <w:tc>
          <w:tcPr>
            <w:tcW w:w="737" w:type="dxa"/>
            <w:vAlign w:val="center"/>
          </w:tcPr>
          <w:p w14:paraId="578AAB6B" w14:textId="77777777" w:rsidR="00B94E77" w:rsidRPr="003A2EF9" w:rsidRDefault="00B94E77" w:rsidP="00B94E77">
            <w:pPr>
              <w:pStyle w:val="TableParagraph"/>
              <w:ind w:left="-35"/>
              <w:jc w:val="center"/>
              <w:rPr>
                <w:sz w:val="20"/>
                <w:szCs w:val="20"/>
              </w:rPr>
            </w:pPr>
            <w:r w:rsidRPr="003A2EF9">
              <w:rPr>
                <w:sz w:val="20"/>
                <w:szCs w:val="20"/>
              </w:rPr>
              <w:t>30</w:t>
            </w:r>
          </w:p>
        </w:tc>
        <w:tc>
          <w:tcPr>
            <w:tcW w:w="2381" w:type="dxa"/>
            <w:shd w:val="clear" w:color="auto" w:fill="auto"/>
          </w:tcPr>
          <w:p w14:paraId="7DDF1F61" w14:textId="77777777" w:rsidR="00B94E77" w:rsidRPr="003A2EF9" w:rsidRDefault="00B94E77" w:rsidP="00B94E77">
            <w:pPr>
              <w:pStyle w:val="TableParagraph"/>
              <w:spacing w:before="120"/>
              <w:ind w:left="113"/>
              <w:rPr>
                <w:sz w:val="20"/>
                <w:szCs w:val="20"/>
              </w:rPr>
            </w:pPr>
          </w:p>
        </w:tc>
        <w:tc>
          <w:tcPr>
            <w:tcW w:w="737" w:type="dxa"/>
            <w:vAlign w:val="center"/>
          </w:tcPr>
          <w:p w14:paraId="73C3C193" w14:textId="77777777" w:rsidR="00B94E77" w:rsidRPr="003A2EF9" w:rsidRDefault="00B94E77" w:rsidP="00B94E77">
            <w:pPr>
              <w:pStyle w:val="TableParagraph"/>
              <w:spacing w:line="360" w:lineRule="auto"/>
              <w:rPr>
                <w:sz w:val="20"/>
                <w:szCs w:val="20"/>
              </w:rPr>
            </w:pPr>
          </w:p>
        </w:tc>
      </w:tr>
      <w:tr w:rsidR="00B94E77" w14:paraId="6901E76F" w14:textId="77777777" w:rsidTr="00B94E77">
        <w:trPr>
          <w:trHeight w:val="340"/>
        </w:trPr>
        <w:tc>
          <w:tcPr>
            <w:tcW w:w="624" w:type="dxa"/>
            <w:shd w:val="clear" w:color="auto" w:fill="1F497D" w:themeFill="text2"/>
            <w:vAlign w:val="center"/>
          </w:tcPr>
          <w:p w14:paraId="0FF24445" w14:textId="77777777" w:rsidR="00B94E77" w:rsidRDefault="00B94E77" w:rsidP="00B94E77">
            <w:pPr>
              <w:pStyle w:val="TableParagraph"/>
              <w:ind w:left="8"/>
              <w:jc w:val="center"/>
              <w:rPr>
                <w:b/>
                <w:color w:val="FFFFFF"/>
                <w:w w:val="99"/>
                <w:sz w:val="24"/>
              </w:rPr>
            </w:pPr>
            <w:r>
              <w:rPr>
                <w:b/>
                <w:color w:val="FFFFFF"/>
                <w:w w:val="99"/>
                <w:sz w:val="24"/>
              </w:rPr>
              <w:t>5</w:t>
            </w:r>
          </w:p>
        </w:tc>
        <w:tc>
          <w:tcPr>
            <w:tcW w:w="2381" w:type="dxa"/>
            <w:vAlign w:val="center"/>
          </w:tcPr>
          <w:p w14:paraId="5C31C80F" w14:textId="77777777" w:rsidR="00B94E77" w:rsidRPr="003A2EF9" w:rsidRDefault="00B94E77" w:rsidP="00B94E77">
            <w:pPr>
              <w:pStyle w:val="TableParagraph"/>
              <w:spacing w:line="360" w:lineRule="auto"/>
              <w:ind w:left="113" w:firstLine="142"/>
              <w:rPr>
                <w:sz w:val="20"/>
                <w:szCs w:val="20"/>
              </w:rPr>
            </w:pPr>
          </w:p>
        </w:tc>
        <w:tc>
          <w:tcPr>
            <w:tcW w:w="737" w:type="dxa"/>
            <w:vAlign w:val="center"/>
          </w:tcPr>
          <w:p w14:paraId="7CD4BBBD" w14:textId="77777777" w:rsidR="00B94E77" w:rsidRPr="003A2EF9" w:rsidRDefault="00B94E77" w:rsidP="00B94E77">
            <w:pPr>
              <w:pStyle w:val="TableParagraph"/>
              <w:spacing w:line="360" w:lineRule="auto"/>
              <w:ind w:left="1"/>
              <w:rPr>
                <w:sz w:val="20"/>
                <w:szCs w:val="20"/>
              </w:rPr>
            </w:pPr>
          </w:p>
        </w:tc>
        <w:tc>
          <w:tcPr>
            <w:tcW w:w="2381" w:type="dxa"/>
            <w:vAlign w:val="center"/>
          </w:tcPr>
          <w:p w14:paraId="08334F21" w14:textId="77777777" w:rsidR="00B94E77" w:rsidRPr="003A2EF9" w:rsidRDefault="00B94E77" w:rsidP="00B94E77">
            <w:pPr>
              <w:pStyle w:val="TableParagraph"/>
              <w:spacing w:line="360" w:lineRule="auto"/>
              <w:ind w:left="113"/>
              <w:rPr>
                <w:sz w:val="20"/>
                <w:szCs w:val="20"/>
              </w:rPr>
            </w:pPr>
          </w:p>
        </w:tc>
        <w:tc>
          <w:tcPr>
            <w:tcW w:w="737" w:type="dxa"/>
          </w:tcPr>
          <w:p w14:paraId="336F5611" w14:textId="77777777" w:rsidR="00B94E77" w:rsidRPr="003A2EF9" w:rsidRDefault="00B94E77" w:rsidP="00B94E77">
            <w:pPr>
              <w:pStyle w:val="TableParagraph"/>
              <w:spacing w:line="360" w:lineRule="auto"/>
              <w:ind w:left="-35"/>
              <w:jc w:val="center"/>
              <w:rPr>
                <w:sz w:val="20"/>
                <w:szCs w:val="20"/>
              </w:rPr>
            </w:pPr>
          </w:p>
        </w:tc>
        <w:tc>
          <w:tcPr>
            <w:tcW w:w="2381" w:type="dxa"/>
            <w:shd w:val="clear" w:color="auto" w:fill="auto"/>
            <w:vAlign w:val="center"/>
          </w:tcPr>
          <w:p w14:paraId="5145A30A" w14:textId="77777777" w:rsidR="00B94E77" w:rsidRPr="003A2EF9" w:rsidRDefault="00B94E77" w:rsidP="00B94E77">
            <w:pPr>
              <w:pStyle w:val="TableParagraph"/>
              <w:spacing w:before="60" w:after="60"/>
              <w:ind w:left="113"/>
              <w:rPr>
                <w:sz w:val="20"/>
                <w:szCs w:val="20"/>
              </w:rPr>
            </w:pPr>
            <w:r>
              <w:rPr>
                <w:sz w:val="20"/>
                <w:szCs w:val="20"/>
              </w:rPr>
              <w:t>VET Hospitality</w:t>
            </w:r>
          </w:p>
        </w:tc>
        <w:tc>
          <w:tcPr>
            <w:tcW w:w="737" w:type="dxa"/>
            <w:vAlign w:val="center"/>
          </w:tcPr>
          <w:p w14:paraId="778CA0CE" w14:textId="77777777" w:rsidR="00B94E77" w:rsidRPr="003A2EF9" w:rsidRDefault="00B94E77" w:rsidP="00B94E77">
            <w:pPr>
              <w:pStyle w:val="TableParagraph"/>
              <w:jc w:val="center"/>
              <w:rPr>
                <w:sz w:val="20"/>
                <w:szCs w:val="20"/>
              </w:rPr>
            </w:pPr>
            <w:r>
              <w:rPr>
                <w:sz w:val="20"/>
                <w:szCs w:val="20"/>
              </w:rPr>
              <w:t>N/A</w:t>
            </w:r>
          </w:p>
        </w:tc>
      </w:tr>
      <w:tr w:rsidR="00B94E77" w14:paraId="0DA7D767" w14:textId="77777777" w:rsidTr="00B94E77">
        <w:trPr>
          <w:trHeight w:val="340"/>
        </w:trPr>
        <w:tc>
          <w:tcPr>
            <w:tcW w:w="624" w:type="dxa"/>
            <w:shd w:val="clear" w:color="auto" w:fill="1F497D" w:themeFill="text2"/>
            <w:vAlign w:val="center"/>
          </w:tcPr>
          <w:p w14:paraId="09187D0C" w14:textId="77777777" w:rsidR="00B94E77" w:rsidRDefault="00B94E77" w:rsidP="00B94E77">
            <w:pPr>
              <w:pStyle w:val="TableParagraph"/>
              <w:ind w:left="8"/>
              <w:jc w:val="center"/>
              <w:rPr>
                <w:b/>
                <w:sz w:val="24"/>
              </w:rPr>
            </w:pPr>
            <w:r>
              <w:rPr>
                <w:b/>
                <w:color w:val="FFFFFF"/>
                <w:w w:val="99"/>
                <w:sz w:val="24"/>
              </w:rPr>
              <w:t>6</w:t>
            </w:r>
          </w:p>
        </w:tc>
        <w:tc>
          <w:tcPr>
            <w:tcW w:w="2381" w:type="dxa"/>
            <w:vAlign w:val="center"/>
          </w:tcPr>
          <w:p w14:paraId="0B81E22C" w14:textId="77777777" w:rsidR="00B94E77" w:rsidRPr="003A2EF9" w:rsidRDefault="00B94E77" w:rsidP="00B94E77">
            <w:pPr>
              <w:pStyle w:val="TableParagraph"/>
              <w:spacing w:line="360" w:lineRule="auto"/>
              <w:ind w:left="113" w:firstLine="142"/>
              <w:rPr>
                <w:sz w:val="20"/>
                <w:szCs w:val="20"/>
              </w:rPr>
            </w:pPr>
          </w:p>
        </w:tc>
        <w:tc>
          <w:tcPr>
            <w:tcW w:w="737" w:type="dxa"/>
            <w:vAlign w:val="center"/>
          </w:tcPr>
          <w:p w14:paraId="10CE56ED" w14:textId="77777777" w:rsidR="00B94E77" w:rsidRPr="003A2EF9" w:rsidRDefault="00B94E77" w:rsidP="00B94E77">
            <w:pPr>
              <w:pStyle w:val="TableParagraph"/>
              <w:spacing w:line="360" w:lineRule="auto"/>
              <w:ind w:left="1"/>
              <w:rPr>
                <w:sz w:val="20"/>
                <w:szCs w:val="20"/>
              </w:rPr>
            </w:pPr>
          </w:p>
        </w:tc>
        <w:tc>
          <w:tcPr>
            <w:tcW w:w="2381" w:type="dxa"/>
            <w:vAlign w:val="center"/>
          </w:tcPr>
          <w:p w14:paraId="56E98AA1" w14:textId="77777777" w:rsidR="00B94E77" w:rsidRPr="003A2EF9" w:rsidRDefault="00B94E77" w:rsidP="00B94E77">
            <w:pPr>
              <w:pStyle w:val="TableParagraph"/>
              <w:ind w:left="113"/>
              <w:rPr>
                <w:sz w:val="20"/>
                <w:szCs w:val="20"/>
              </w:rPr>
            </w:pPr>
            <w:r w:rsidRPr="003A2EF9">
              <w:rPr>
                <w:sz w:val="20"/>
                <w:szCs w:val="20"/>
              </w:rPr>
              <w:t>Ancient History</w:t>
            </w:r>
          </w:p>
        </w:tc>
        <w:tc>
          <w:tcPr>
            <w:tcW w:w="737" w:type="dxa"/>
            <w:vAlign w:val="center"/>
          </w:tcPr>
          <w:p w14:paraId="587815BC" w14:textId="77777777" w:rsidR="00B94E77" w:rsidRPr="003A2EF9" w:rsidRDefault="00B94E77" w:rsidP="00B94E77">
            <w:pPr>
              <w:pStyle w:val="TableParagraph"/>
              <w:ind w:left="-35"/>
              <w:jc w:val="center"/>
              <w:rPr>
                <w:sz w:val="20"/>
                <w:szCs w:val="20"/>
              </w:rPr>
            </w:pPr>
            <w:r w:rsidRPr="003A2EF9">
              <w:rPr>
                <w:sz w:val="20"/>
                <w:szCs w:val="20"/>
              </w:rPr>
              <w:t>30</w:t>
            </w:r>
          </w:p>
        </w:tc>
        <w:tc>
          <w:tcPr>
            <w:tcW w:w="2381" w:type="dxa"/>
            <w:shd w:val="clear" w:color="auto" w:fill="auto"/>
            <w:vAlign w:val="center"/>
          </w:tcPr>
          <w:p w14:paraId="11E69F92" w14:textId="77777777" w:rsidR="00B94E77" w:rsidRPr="003A2EF9" w:rsidRDefault="00B94E77" w:rsidP="00B94E77">
            <w:pPr>
              <w:pStyle w:val="TableParagraph"/>
              <w:ind w:left="113"/>
              <w:rPr>
                <w:sz w:val="20"/>
                <w:szCs w:val="20"/>
              </w:rPr>
            </w:pPr>
            <w:r w:rsidRPr="003A2EF9">
              <w:rPr>
                <w:sz w:val="20"/>
                <w:szCs w:val="20"/>
              </w:rPr>
              <w:t>Visual Design</w:t>
            </w:r>
          </w:p>
        </w:tc>
        <w:tc>
          <w:tcPr>
            <w:tcW w:w="737" w:type="dxa"/>
            <w:vAlign w:val="center"/>
          </w:tcPr>
          <w:p w14:paraId="57846873" w14:textId="77777777" w:rsidR="00B94E77" w:rsidRPr="003A2EF9" w:rsidRDefault="00B94E77" w:rsidP="00B94E77">
            <w:pPr>
              <w:pStyle w:val="TableParagraph"/>
              <w:jc w:val="center"/>
              <w:rPr>
                <w:sz w:val="20"/>
                <w:szCs w:val="20"/>
              </w:rPr>
            </w:pPr>
            <w:r w:rsidRPr="003A2EF9">
              <w:rPr>
                <w:sz w:val="20"/>
                <w:szCs w:val="20"/>
              </w:rPr>
              <w:t>30</w:t>
            </w:r>
          </w:p>
        </w:tc>
      </w:tr>
      <w:tr w:rsidR="00B94E77" w14:paraId="4010D0A0" w14:textId="77777777" w:rsidTr="00B94E77">
        <w:trPr>
          <w:trHeight w:val="193"/>
        </w:trPr>
        <w:tc>
          <w:tcPr>
            <w:tcW w:w="624" w:type="dxa"/>
            <w:shd w:val="clear" w:color="auto" w:fill="1F497D" w:themeFill="text2"/>
            <w:vAlign w:val="center"/>
          </w:tcPr>
          <w:p w14:paraId="7AFF32CD" w14:textId="77777777" w:rsidR="00B94E77" w:rsidRDefault="00B94E77" w:rsidP="00B94E77">
            <w:pPr>
              <w:pStyle w:val="TableParagraph"/>
              <w:ind w:left="8"/>
              <w:jc w:val="center"/>
              <w:rPr>
                <w:b/>
                <w:sz w:val="24"/>
              </w:rPr>
            </w:pPr>
            <w:r>
              <w:rPr>
                <w:b/>
                <w:color w:val="FFFFFF"/>
                <w:w w:val="99"/>
                <w:sz w:val="24"/>
              </w:rPr>
              <w:t>7</w:t>
            </w:r>
          </w:p>
        </w:tc>
        <w:tc>
          <w:tcPr>
            <w:tcW w:w="2381" w:type="dxa"/>
            <w:vAlign w:val="center"/>
          </w:tcPr>
          <w:p w14:paraId="2B4CDF01" w14:textId="77777777" w:rsidR="00B94E77" w:rsidRPr="003A2EF9" w:rsidRDefault="00B94E77" w:rsidP="00B94E77">
            <w:pPr>
              <w:pStyle w:val="TableParagraph"/>
              <w:spacing w:line="360" w:lineRule="auto"/>
              <w:rPr>
                <w:sz w:val="20"/>
                <w:szCs w:val="20"/>
              </w:rPr>
            </w:pPr>
          </w:p>
        </w:tc>
        <w:tc>
          <w:tcPr>
            <w:tcW w:w="737" w:type="dxa"/>
            <w:vAlign w:val="center"/>
          </w:tcPr>
          <w:p w14:paraId="3F13FF02" w14:textId="77777777" w:rsidR="00B94E77" w:rsidRPr="003A2EF9" w:rsidRDefault="00B94E77" w:rsidP="00B94E77">
            <w:pPr>
              <w:pStyle w:val="TableParagraph"/>
              <w:spacing w:line="360" w:lineRule="auto"/>
              <w:ind w:left="1"/>
              <w:rPr>
                <w:sz w:val="20"/>
                <w:szCs w:val="20"/>
              </w:rPr>
            </w:pPr>
          </w:p>
        </w:tc>
        <w:tc>
          <w:tcPr>
            <w:tcW w:w="2381" w:type="dxa"/>
            <w:vAlign w:val="center"/>
          </w:tcPr>
          <w:p w14:paraId="7D2ABACD" w14:textId="77777777" w:rsidR="00B94E77" w:rsidRPr="003A2EF9" w:rsidRDefault="00B94E77" w:rsidP="00B94E77">
            <w:pPr>
              <w:pStyle w:val="TableParagraph"/>
              <w:ind w:left="113"/>
              <w:rPr>
                <w:sz w:val="20"/>
                <w:szCs w:val="20"/>
              </w:rPr>
            </w:pPr>
            <w:r w:rsidRPr="003A2EF9">
              <w:rPr>
                <w:sz w:val="20"/>
                <w:szCs w:val="20"/>
              </w:rPr>
              <w:t>SLR</w:t>
            </w:r>
          </w:p>
        </w:tc>
        <w:tc>
          <w:tcPr>
            <w:tcW w:w="737" w:type="dxa"/>
            <w:vAlign w:val="center"/>
          </w:tcPr>
          <w:p w14:paraId="6B4D4AD3" w14:textId="77777777" w:rsidR="00B94E77" w:rsidRPr="003A2EF9" w:rsidRDefault="00B94E77" w:rsidP="00B94E77">
            <w:pPr>
              <w:pStyle w:val="TableParagraph"/>
              <w:ind w:left="-34"/>
              <w:jc w:val="center"/>
              <w:rPr>
                <w:spacing w:val="-5"/>
                <w:sz w:val="20"/>
                <w:szCs w:val="20"/>
              </w:rPr>
            </w:pPr>
            <w:r w:rsidRPr="003A2EF9">
              <w:rPr>
                <w:spacing w:val="-5"/>
                <w:sz w:val="20"/>
                <w:szCs w:val="20"/>
              </w:rPr>
              <w:t>35</w:t>
            </w:r>
          </w:p>
        </w:tc>
        <w:tc>
          <w:tcPr>
            <w:tcW w:w="2381" w:type="dxa"/>
            <w:shd w:val="clear" w:color="auto" w:fill="auto"/>
            <w:vAlign w:val="center"/>
          </w:tcPr>
          <w:p w14:paraId="0F3C6057" w14:textId="77777777" w:rsidR="00B94E77" w:rsidRDefault="00B94E77" w:rsidP="00B94E77">
            <w:pPr>
              <w:pStyle w:val="TableParagraph"/>
              <w:ind w:left="114" w:hanging="40"/>
              <w:rPr>
                <w:sz w:val="20"/>
                <w:szCs w:val="20"/>
              </w:rPr>
            </w:pPr>
            <w:r w:rsidRPr="003A2EF9">
              <w:rPr>
                <w:sz w:val="20"/>
                <w:szCs w:val="20"/>
              </w:rPr>
              <w:t>Numeracy</w:t>
            </w:r>
          </w:p>
          <w:p w14:paraId="1144962F" w14:textId="195AEF58" w:rsidR="00472EF2" w:rsidRDefault="00472EF2" w:rsidP="00B94E77">
            <w:pPr>
              <w:pStyle w:val="TableParagraph"/>
              <w:ind w:left="114" w:hanging="40"/>
              <w:rPr>
                <w:sz w:val="20"/>
                <w:szCs w:val="20"/>
              </w:rPr>
            </w:pPr>
            <w:r>
              <w:rPr>
                <w:sz w:val="20"/>
                <w:szCs w:val="20"/>
              </w:rPr>
              <w:t>SLR</w:t>
            </w:r>
          </w:p>
          <w:p w14:paraId="1A489B6F" w14:textId="77777777" w:rsidR="00B94E77" w:rsidRPr="003A2EF9" w:rsidRDefault="00B94E77" w:rsidP="00B94E77">
            <w:pPr>
              <w:pStyle w:val="TableParagraph"/>
              <w:ind w:left="114" w:hanging="40"/>
              <w:rPr>
                <w:spacing w:val="-5"/>
                <w:sz w:val="20"/>
                <w:szCs w:val="20"/>
              </w:rPr>
            </w:pPr>
            <w:r>
              <w:rPr>
                <w:sz w:val="20"/>
                <w:szCs w:val="20"/>
              </w:rPr>
              <w:t>Work Studies</w:t>
            </w:r>
          </w:p>
        </w:tc>
        <w:tc>
          <w:tcPr>
            <w:tcW w:w="737" w:type="dxa"/>
            <w:vAlign w:val="center"/>
          </w:tcPr>
          <w:p w14:paraId="6E7FC325" w14:textId="77777777" w:rsidR="00B94E77" w:rsidRDefault="00B94E77" w:rsidP="00B94E77">
            <w:pPr>
              <w:pStyle w:val="TableParagraph"/>
              <w:jc w:val="center"/>
              <w:rPr>
                <w:sz w:val="20"/>
                <w:szCs w:val="20"/>
              </w:rPr>
            </w:pPr>
            <w:r w:rsidRPr="003A2EF9">
              <w:rPr>
                <w:sz w:val="20"/>
                <w:szCs w:val="20"/>
              </w:rPr>
              <w:t>30</w:t>
            </w:r>
          </w:p>
          <w:p w14:paraId="2AE718DC" w14:textId="586469DA" w:rsidR="00472EF2" w:rsidRDefault="00472EF2" w:rsidP="00B94E77">
            <w:pPr>
              <w:pStyle w:val="TableParagraph"/>
              <w:jc w:val="center"/>
              <w:rPr>
                <w:sz w:val="20"/>
                <w:szCs w:val="20"/>
              </w:rPr>
            </w:pPr>
            <w:r>
              <w:rPr>
                <w:sz w:val="20"/>
                <w:szCs w:val="20"/>
              </w:rPr>
              <w:t>3</w:t>
            </w:r>
            <w:r w:rsidR="00791ADF">
              <w:rPr>
                <w:sz w:val="20"/>
                <w:szCs w:val="20"/>
              </w:rPr>
              <w:t>5</w:t>
            </w:r>
          </w:p>
          <w:p w14:paraId="366E49C5" w14:textId="77777777" w:rsidR="00B94E77" w:rsidRPr="003A2EF9" w:rsidRDefault="00B94E77" w:rsidP="00B94E77">
            <w:pPr>
              <w:pStyle w:val="TableParagraph"/>
              <w:jc w:val="center"/>
              <w:rPr>
                <w:sz w:val="20"/>
                <w:szCs w:val="20"/>
              </w:rPr>
            </w:pPr>
            <w:r>
              <w:rPr>
                <w:sz w:val="20"/>
                <w:szCs w:val="20"/>
              </w:rPr>
              <w:t>40</w:t>
            </w:r>
          </w:p>
        </w:tc>
      </w:tr>
      <w:tr w:rsidR="00B94E77" w14:paraId="43DCA038" w14:textId="77777777" w:rsidTr="00B94E77">
        <w:trPr>
          <w:trHeight w:val="907"/>
        </w:trPr>
        <w:tc>
          <w:tcPr>
            <w:tcW w:w="624" w:type="dxa"/>
            <w:shd w:val="clear" w:color="auto" w:fill="1F497D" w:themeFill="text2"/>
            <w:vAlign w:val="center"/>
          </w:tcPr>
          <w:p w14:paraId="60205D98" w14:textId="77777777" w:rsidR="00B94E77" w:rsidRDefault="00B94E77" w:rsidP="00B94E77">
            <w:pPr>
              <w:pStyle w:val="TableParagraph"/>
              <w:ind w:left="8"/>
              <w:jc w:val="center"/>
              <w:rPr>
                <w:b/>
                <w:sz w:val="24"/>
              </w:rPr>
            </w:pPr>
            <w:r>
              <w:rPr>
                <w:b/>
                <w:color w:val="FFFFFF"/>
                <w:w w:val="99"/>
                <w:sz w:val="24"/>
              </w:rPr>
              <w:t>8</w:t>
            </w:r>
          </w:p>
        </w:tc>
        <w:tc>
          <w:tcPr>
            <w:tcW w:w="2381" w:type="dxa"/>
          </w:tcPr>
          <w:p w14:paraId="54B37765"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Design and Technology</w:t>
            </w:r>
          </w:p>
          <w:p w14:paraId="03F83C1B"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Modern History</w:t>
            </w:r>
          </w:p>
        </w:tc>
        <w:tc>
          <w:tcPr>
            <w:tcW w:w="737" w:type="dxa"/>
          </w:tcPr>
          <w:p w14:paraId="65268630"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11F6C9FD"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tc>
        <w:tc>
          <w:tcPr>
            <w:tcW w:w="2381" w:type="dxa"/>
          </w:tcPr>
          <w:p w14:paraId="43AFADA0"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 xml:space="preserve">Business Studies </w:t>
            </w:r>
          </w:p>
          <w:p w14:paraId="45A4AE3D"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Mathematics Advanced</w:t>
            </w:r>
          </w:p>
          <w:p w14:paraId="59BD2F34"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Mathematics Standard</w:t>
            </w:r>
          </w:p>
        </w:tc>
        <w:tc>
          <w:tcPr>
            <w:tcW w:w="737" w:type="dxa"/>
          </w:tcPr>
          <w:p w14:paraId="49C8BDF3" w14:textId="77777777" w:rsidR="00B94E77" w:rsidRPr="003A2EF9" w:rsidRDefault="00B94E77" w:rsidP="00B94E77">
            <w:pPr>
              <w:pStyle w:val="TableParagraph"/>
              <w:spacing w:before="60" w:after="60"/>
              <w:ind w:left="-35"/>
              <w:jc w:val="center"/>
              <w:rPr>
                <w:sz w:val="20"/>
                <w:szCs w:val="20"/>
              </w:rPr>
            </w:pPr>
            <w:r w:rsidRPr="003A2EF9">
              <w:rPr>
                <w:sz w:val="20"/>
                <w:szCs w:val="20"/>
              </w:rPr>
              <w:t>3</w:t>
            </w:r>
            <w:r>
              <w:rPr>
                <w:sz w:val="20"/>
                <w:szCs w:val="20"/>
              </w:rPr>
              <w:t>5</w:t>
            </w:r>
          </w:p>
          <w:p w14:paraId="352BE7DF" w14:textId="77777777" w:rsidR="00B94E77" w:rsidRPr="003A2EF9" w:rsidRDefault="00B94E77" w:rsidP="00B94E77">
            <w:pPr>
              <w:pStyle w:val="TableParagraph"/>
              <w:spacing w:before="60" w:after="60"/>
              <w:ind w:left="-35"/>
              <w:jc w:val="center"/>
              <w:rPr>
                <w:sz w:val="20"/>
                <w:szCs w:val="20"/>
              </w:rPr>
            </w:pPr>
            <w:r w:rsidRPr="003A2EF9">
              <w:rPr>
                <w:sz w:val="20"/>
                <w:szCs w:val="20"/>
              </w:rPr>
              <w:t>35</w:t>
            </w:r>
          </w:p>
          <w:p w14:paraId="706B329F" w14:textId="77777777" w:rsidR="00B94E77" w:rsidRPr="003A2EF9" w:rsidRDefault="00B94E77" w:rsidP="00B94E77">
            <w:pPr>
              <w:pStyle w:val="TableParagraph"/>
              <w:spacing w:before="60" w:after="60"/>
              <w:ind w:left="-35"/>
              <w:jc w:val="center"/>
              <w:rPr>
                <w:sz w:val="20"/>
                <w:szCs w:val="20"/>
              </w:rPr>
            </w:pPr>
            <w:r w:rsidRPr="003A2EF9">
              <w:rPr>
                <w:sz w:val="20"/>
                <w:szCs w:val="20"/>
              </w:rPr>
              <w:t>3</w:t>
            </w:r>
            <w:r>
              <w:rPr>
                <w:sz w:val="20"/>
                <w:szCs w:val="20"/>
              </w:rPr>
              <w:t>0</w:t>
            </w:r>
          </w:p>
        </w:tc>
        <w:tc>
          <w:tcPr>
            <w:tcW w:w="2381" w:type="dxa"/>
            <w:tcBorders>
              <w:bottom w:val="single" w:sz="4" w:space="0" w:color="000000"/>
            </w:tcBorders>
            <w:shd w:val="clear" w:color="auto" w:fill="D9D9D9" w:themeFill="background1" w:themeFillShade="D9"/>
          </w:tcPr>
          <w:p w14:paraId="5B81EB15" w14:textId="77777777" w:rsidR="00B94E77" w:rsidRPr="003A2EF9" w:rsidRDefault="00B94E77" w:rsidP="00B94E77">
            <w:pPr>
              <w:pStyle w:val="TableParagraph"/>
              <w:spacing w:before="120"/>
              <w:ind w:left="113"/>
              <w:rPr>
                <w:sz w:val="20"/>
                <w:szCs w:val="20"/>
              </w:rPr>
            </w:pPr>
          </w:p>
        </w:tc>
        <w:tc>
          <w:tcPr>
            <w:tcW w:w="737" w:type="dxa"/>
            <w:tcBorders>
              <w:bottom w:val="single" w:sz="4" w:space="0" w:color="000000"/>
            </w:tcBorders>
            <w:shd w:val="clear" w:color="auto" w:fill="D9D9D9" w:themeFill="background1" w:themeFillShade="D9"/>
          </w:tcPr>
          <w:p w14:paraId="22245F12" w14:textId="77777777" w:rsidR="00B94E77" w:rsidRPr="003A2EF9" w:rsidRDefault="00B94E77" w:rsidP="00B94E77">
            <w:pPr>
              <w:pStyle w:val="TableParagraph"/>
              <w:spacing w:line="360" w:lineRule="auto"/>
              <w:rPr>
                <w:sz w:val="20"/>
                <w:szCs w:val="20"/>
              </w:rPr>
            </w:pPr>
          </w:p>
          <w:p w14:paraId="685FF23B" w14:textId="77777777" w:rsidR="00B94E77" w:rsidRPr="003A2EF9" w:rsidRDefault="00B94E77" w:rsidP="00B94E77">
            <w:pPr>
              <w:pStyle w:val="TableParagraph"/>
              <w:spacing w:line="360" w:lineRule="auto"/>
              <w:rPr>
                <w:sz w:val="20"/>
                <w:szCs w:val="20"/>
                <w:highlight w:val="yellow"/>
              </w:rPr>
            </w:pPr>
          </w:p>
        </w:tc>
      </w:tr>
      <w:tr w:rsidR="00B94E77" w14:paraId="33E605E9" w14:textId="77777777" w:rsidTr="00B94E77">
        <w:trPr>
          <w:trHeight w:val="1928"/>
        </w:trPr>
        <w:tc>
          <w:tcPr>
            <w:tcW w:w="624" w:type="dxa"/>
            <w:shd w:val="clear" w:color="auto" w:fill="1F497D" w:themeFill="text2"/>
            <w:vAlign w:val="center"/>
          </w:tcPr>
          <w:p w14:paraId="01FB5592" w14:textId="77777777" w:rsidR="00B94E77" w:rsidRDefault="00B94E77" w:rsidP="00B94E77">
            <w:pPr>
              <w:pStyle w:val="TableParagraph"/>
              <w:ind w:left="8"/>
              <w:jc w:val="center"/>
              <w:rPr>
                <w:b/>
                <w:sz w:val="24"/>
              </w:rPr>
            </w:pPr>
            <w:r>
              <w:rPr>
                <w:b/>
                <w:color w:val="FFFFFF"/>
                <w:w w:val="99"/>
                <w:sz w:val="24"/>
              </w:rPr>
              <w:t>9</w:t>
            </w:r>
          </w:p>
        </w:tc>
        <w:tc>
          <w:tcPr>
            <w:tcW w:w="2381" w:type="dxa"/>
          </w:tcPr>
          <w:p w14:paraId="220E719F" w14:textId="77777777" w:rsidR="00B94E77" w:rsidRPr="003A2EF9" w:rsidRDefault="00B94E77" w:rsidP="00B94E77">
            <w:pPr>
              <w:pStyle w:val="TableParagraph"/>
              <w:spacing w:before="60" w:after="60"/>
              <w:ind w:left="113"/>
              <w:rPr>
                <w:sz w:val="20"/>
                <w:szCs w:val="20"/>
              </w:rPr>
            </w:pPr>
            <w:r w:rsidRPr="003A2EF9">
              <w:rPr>
                <w:sz w:val="20"/>
                <w:szCs w:val="20"/>
              </w:rPr>
              <w:t>Ancient History</w:t>
            </w:r>
          </w:p>
          <w:p w14:paraId="1F29A15B" w14:textId="77777777" w:rsidR="00B94E77" w:rsidRPr="003A2EF9" w:rsidRDefault="00B94E77" w:rsidP="00B94E77">
            <w:pPr>
              <w:pStyle w:val="TableParagraph"/>
              <w:spacing w:before="60" w:after="60"/>
              <w:ind w:left="113"/>
              <w:rPr>
                <w:sz w:val="20"/>
                <w:szCs w:val="20"/>
              </w:rPr>
            </w:pPr>
            <w:r w:rsidRPr="00AB0AC9">
              <w:rPr>
                <w:sz w:val="20"/>
                <w:szCs w:val="20"/>
              </w:rPr>
              <w:t>Biology</w:t>
            </w:r>
          </w:p>
          <w:p w14:paraId="1B1FDA35" w14:textId="77777777" w:rsidR="00B94E77" w:rsidRPr="003A2EF9" w:rsidRDefault="00B94E77" w:rsidP="00B94E77">
            <w:pPr>
              <w:pStyle w:val="TableParagraph"/>
              <w:spacing w:before="60" w:after="60"/>
              <w:ind w:left="113"/>
              <w:rPr>
                <w:sz w:val="20"/>
                <w:szCs w:val="20"/>
              </w:rPr>
            </w:pPr>
            <w:r w:rsidRPr="003A2EF9">
              <w:rPr>
                <w:sz w:val="20"/>
                <w:szCs w:val="20"/>
              </w:rPr>
              <w:t>Business Studies</w:t>
            </w:r>
          </w:p>
          <w:p w14:paraId="3002D4EF" w14:textId="77777777" w:rsidR="00B94E77" w:rsidRPr="003A2EF9" w:rsidRDefault="00B94E77" w:rsidP="00B94E77">
            <w:pPr>
              <w:pStyle w:val="TableParagraph"/>
              <w:spacing w:before="60" w:after="60"/>
              <w:ind w:left="113"/>
              <w:rPr>
                <w:sz w:val="20"/>
                <w:szCs w:val="20"/>
              </w:rPr>
            </w:pPr>
            <w:r w:rsidRPr="003A2EF9">
              <w:rPr>
                <w:sz w:val="20"/>
                <w:szCs w:val="20"/>
              </w:rPr>
              <w:t>CAFS</w:t>
            </w:r>
          </w:p>
          <w:p w14:paraId="77AF98B5" w14:textId="77777777" w:rsidR="00B94E77" w:rsidRDefault="00B94E77" w:rsidP="00B94E77">
            <w:pPr>
              <w:pStyle w:val="TableParagraph"/>
              <w:spacing w:before="60" w:after="60"/>
              <w:ind w:left="113"/>
              <w:rPr>
                <w:sz w:val="20"/>
                <w:szCs w:val="20"/>
              </w:rPr>
            </w:pPr>
            <w:r w:rsidRPr="003A2EF9">
              <w:rPr>
                <w:sz w:val="20"/>
                <w:szCs w:val="20"/>
              </w:rPr>
              <w:t xml:space="preserve">Health and Movement </w:t>
            </w:r>
          </w:p>
          <w:p w14:paraId="26824753" w14:textId="77777777" w:rsidR="00B94E77" w:rsidRPr="003A2EF9" w:rsidRDefault="00B94E77" w:rsidP="00B94E77">
            <w:pPr>
              <w:pStyle w:val="TableParagraph"/>
              <w:spacing w:before="60" w:after="60"/>
              <w:ind w:left="113"/>
              <w:rPr>
                <w:sz w:val="20"/>
                <w:szCs w:val="20"/>
              </w:rPr>
            </w:pPr>
            <w:r w:rsidRPr="003A2EF9">
              <w:rPr>
                <w:sz w:val="20"/>
                <w:szCs w:val="20"/>
              </w:rPr>
              <w:t>Music</w:t>
            </w:r>
          </w:p>
          <w:p w14:paraId="6EF70075" w14:textId="77777777" w:rsidR="00B94E77" w:rsidRDefault="00B94E77" w:rsidP="00B94E77">
            <w:pPr>
              <w:pStyle w:val="TableParagraph"/>
              <w:spacing w:before="60" w:after="60"/>
              <w:ind w:left="113"/>
              <w:rPr>
                <w:sz w:val="20"/>
                <w:szCs w:val="20"/>
              </w:rPr>
            </w:pPr>
            <w:r w:rsidRPr="003A2EF9">
              <w:rPr>
                <w:sz w:val="20"/>
                <w:szCs w:val="20"/>
              </w:rPr>
              <w:t>S</w:t>
            </w:r>
            <w:r>
              <w:rPr>
                <w:sz w:val="20"/>
                <w:szCs w:val="20"/>
              </w:rPr>
              <w:t>LR</w:t>
            </w:r>
          </w:p>
          <w:p w14:paraId="14D98962" w14:textId="77777777" w:rsidR="00B94E77" w:rsidRPr="003A2EF9" w:rsidRDefault="00B94E77" w:rsidP="00B94E77">
            <w:pPr>
              <w:pStyle w:val="TableParagraph"/>
              <w:spacing w:before="60" w:after="60"/>
              <w:ind w:left="113"/>
              <w:rPr>
                <w:sz w:val="20"/>
                <w:szCs w:val="20"/>
              </w:rPr>
            </w:pPr>
            <w:r w:rsidRPr="003A2EF9">
              <w:rPr>
                <w:sz w:val="20"/>
                <w:szCs w:val="20"/>
              </w:rPr>
              <w:t>Visual Desig</w:t>
            </w:r>
            <w:r>
              <w:rPr>
                <w:sz w:val="20"/>
                <w:szCs w:val="20"/>
              </w:rPr>
              <w:t>n</w:t>
            </w:r>
          </w:p>
        </w:tc>
        <w:tc>
          <w:tcPr>
            <w:tcW w:w="737" w:type="dxa"/>
          </w:tcPr>
          <w:p w14:paraId="78783842"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37133D01" w14:textId="77777777" w:rsidR="00B94E77" w:rsidRPr="003A2EF9" w:rsidRDefault="00B94E77" w:rsidP="00B94E77">
            <w:pPr>
              <w:pStyle w:val="TableParagraph"/>
              <w:spacing w:before="60" w:after="60"/>
              <w:ind w:left="1"/>
              <w:jc w:val="center"/>
              <w:rPr>
                <w:sz w:val="20"/>
                <w:szCs w:val="20"/>
              </w:rPr>
            </w:pPr>
            <w:r w:rsidRPr="00C00144">
              <w:rPr>
                <w:sz w:val="20"/>
                <w:szCs w:val="20"/>
              </w:rPr>
              <w:t>30</w:t>
            </w:r>
          </w:p>
          <w:p w14:paraId="7818211B" w14:textId="77777777" w:rsidR="00B94E77" w:rsidRPr="003A2EF9" w:rsidRDefault="00B94E77" w:rsidP="00B94E77">
            <w:pPr>
              <w:pStyle w:val="TableParagraph"/>
              <w:spacing w:before="60" w:after="60"/>
              <w:ind w:left="1"/>
              <w:jc w:val="center"/>
              <w:rPr>
                <w:sz w:val="20"/>
                <w:szCs w:val="20"/>
              </w:rPr>
            </w:pPr>
            <w:r w:rsidRPr="003A2EF9">
              <w:rPr>
                <w:sz w:val="20"/>
                <w:szCs w:val="20"/>
              </w:rPr>
              <w:t>2</w:t>
            </w:r>
            <w:r>
              <w:rPr>
                <w:sz w:val="20"/>
                <w:szCs w:val="20"/>
              </w:rPr>
              <w:t>5</w:t>
            </w:r>
          </w:p>
          <w:p w14:paraId="50BB0F87"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334F9EA9" w14:textId="77777777" w:rsidR="00B94E77" w:rsidRPr="003A2EF9" w:rsidRDefault="00B94E77" w:rsidP="00B94E77">
            <w:pPr>
              <w:pStyle w:val="TableParagraph"/>
              <w:spacing w:before="60" w:after="60"/>
              <w:ind w:left="1"/>
              <w:jc w:val="center"/>
              <w:rPr>
                <w:sz w:val="20"/>
                <w:szCs w:val="20"/>
              </w:rPr>
            </w:pPr>
            <w:r w:rsidRPr="003A2EF9">
              <w:rPr>
                <w:sz w:val="20"/>
                <w:szCs w:val="20"/>
              </w:rPr>
              <w:t>3</w:t>
            </w:r>
            <w:r>
              <w:rPr>
                <w:sz w:val="20"/>
                <w:szCs w:val="20"/>
              </w:rPr>
              <w:t>0</w:t>
            </w:r>
          </w:p>
          <w:p w14:paraId="10869376" w14:textId="77777777" w:rsidR="00B94E77" w:rsidRPr="003A2EF9" w:rsidRDefault="00B94E77" w:rsidP="00B94E77">
            <w:pPr>
              <w:pStyle w:val="TableParagraph"/>
              <w:spacing w:before="60" w:after="60"/>
              <w:ind w:left="1"/>
              <w:jc w:val="center"/>
              <w:rPr>
                <w:sz w:val="20"/>
                <w:szCs w:val="20"/>
              </w:rPr>
            </w:pPr>
            <w:r>
              <w:rPr>
                <w:sz w:val="20"/>
                <w:szCs w:val="20"/>
              </w:rPr>
              <w:t>2</w:t>
            </w:r>
            <w:r w:rsidRPr="003A2EF9">
              <w:rPr>
                <w:sz w:val="20"/>
                <w:szCs w:val="20"/>
              </w:rPr>
              <w:t>0</w:t>
            </w:r>
          </w:p>
          <w:p w14:paraId="15D3D615"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7AC8B0A7" w14:textId="77777777" w:rsidR="00B94E77" w:rsidRPr="003A2EF9" w:rsidRDefault="00B94E77" w:rsidP="00B94E77">
            <w:pPr>
              <w:pStyle w:val="TableParagraph"/>
              <w:spacing w:before="60" w:after="60"/>
              <w:ind w:left="1"/>
              <w:jc w:val="center"/>
              <w:rPr>
                <w:sz w:val="20"/>
                <w:szCs w:val="20"/>
              </w:rPr>
            </w:pPr>
            <w:r>
              <w:rPr>
                <w:sz w:val="20"/>
                <w:szCs w:val="20"/>
              </w:rPr>
              <w:t>35</w:t>
            </w:r>
          </w:p>
        </w:tc>
        <w:tc>
          <w:tcPr>
            <w:tcW w:w="2381" w:type="dxa"/>
          </w:tcPr>
          <w:p w14:paraId="002DEC62" w14:textId="77777777" w:rsidR="00B94E77" w:rsidRPr="003A2EF9" w:rsidRDefault="00B94E77" w:rsidP="00B94E77">
            <w:pPr>
              <w:pStyle w:val="TableParagraph"/>
              <w:spacing w:before="60" w:after="60"/>
              <w:ind w:left="113"/>
              <w:rPr>
                <w:spacing w:val="-2"/>
                <w:sz w:val="20"/>
                <w:szCs w:val="20"/>
              </w:rPr>
            </w:pPr>
            <w:r w:rsidRPr="00C00144">
              <w:rPr>
                <w:spacing w:val="-2"/>
                <w:sz w:val="20"/>
                <w:szCs w:val="20"/>
              </w:rPr>
              <w:t>Biology</w:t>
            </w:r>
          </w:p>
          <w:p w14:paraId="7CD22CDC"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CAFS</w:t>
            </w:r>
          </w:p>
          <w:p w14:paraId="260FFC25"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Design and Technology</w:t>
            </w:r>
          </w:p>
          <w:p w14:paraId="4E48E1D8"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English Advanced</w:t>
            </w:r>
          </w:p>
          <w:p w14:paraId="5D0D0378"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English Standard</w:t>
            </w:r>
          </w:p>
          <w:p w14:paraId="574AF0ED"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English Studies</w:t>
            </w:r>
          </w:p>
          <w:p w14:paraId="7109A83C" w14:textId="77777777" w:rsidR="00B94E77" w:rsidRDefault="00B94E77" w:rsidP="00B94E77">
            <w:pPr>
              <w:pStyle w:val="TableParagraph"/>
              <w:spacing w:before="60" w:after="60"/>
              <w:ind w:left="113"/>
              <w:rPr>
                <w:spacing w:val="-2"/>
                <w:sz w:val="20"/>
                <w:szCs w:val="20"/>
              </w:rPr>
            </w:pPr>
            <w:r w:rsidRPr="003A2EF9">
              <w:rPr>
                <w:spacing w:val="-2"/>
                <w:sz w:val="20"/>
                <w:szCs w:val="20"/>
              </w:rPr>
              <w:t>Mathematics Extension 1</w:t>
            </w:r>
          </w:p>
          <w:p w14:paraId="1A87F478"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Music</w:t>
            </w:r>
          </w:p>
          <w:p w14:paraId="6CBA5E02" w14:textId="77777777" w:rsidR="00B94E77" w:rsidRDefault="00B94E77" w:rsidP="00B94E77">
            <w:pPr>
              <w:pStyle w:val="TableParagraph"/>
              <w:spacing w:before="60" w:after="60"/>
              <w:ind w:left="113"/>
              <w:rPr>
                <w:spacing w:val="-2"/>
                <w:sz w:val="20"/>
                <w:szCs w:val="20"/>
              </w:rPr>
            </w:pPr>
            <w:r w:rsidRPr="003A2EF9">
              <w:rPr>
                <w:spacing w:val="-2"/>
                <w:sz w:val="20"/>
                <w:szCs w:val="20"/>
              </w:rPr>
              <w:t>Numeracy</w:t>
            </w:r>
          </w:p>
          <w:p w14:paraId="44B55854" w14:textId="77777777" w:rsidR="00B94E77" w:rsidRPr="003A2EF9" w:rsidRDefault="00B94E77" w:rsidP="00B94E77">
            <w:pPr>
              <w:pStyle w:val="TableParagraph"/>
              <w:spacing w:before="60" w:after="60"/>
              <w:ind w:left="113"/>
              <w:rPr>
                <w:spacing w:val="-2"/>
                <w:sz w:val="20"/>
                <w:szCs w:val="20"/>
              </w:rPr>
            </w:pPr>
            <w:r w:rsidRPr="003A2EF9">
              <w:rPr>
                <w:spacing w:val="-2"/>
                <w:sz w:val="20"/>
                <w:szCs w:val="20"/>
              </w:rPr>
              <w:t>Visual Arts</w:t>
            </w:r>
          </w:p>
          <w:p w14:paraId="7C0A740A" w14:textId="77777777" w:rsidR="00B94E77" w:rsidRDefault="00B94E77" w:rsidP="00B94E77">
            <w:pPr>
              <w:pStyle w:val="TableParagraph"/>
              <w:spacing w:before="60" w:after="60"/>
              <w:ind w:left="113"/>
              <w:rPr>
                <w:spacing w:val="-2"/>
                <w:sz w:val="20"/>
                <w:szCs w:val="20"/>
              </w:rPr>
            </w:pPr>
            <w:r w:rsidRPr="003A2EF9">
              <w:rPr>
                <w:spacing w:val="-2"/>
                <w:sz w:val="20"/>
                <w:szCs w:val="20"/>
              </w:rPr>
              <w:t>Visual Design</w:t>
            </w:r>
          </w:p>
          <w:p w14:paraId="3812A88E" w14:textId="77777777" w:rsidR="00B94E77" w:rsidRDefault="00B94E77" w:rsidP="00B94E77">
            <w:pPr>
              <w:pStyle w:val="TableParagraph"/>
              <w:spacing w:before="60" w:after="60"/>
              <w:ind w:left="113"/>
              <w:rPr>
                <w:spacing w:val="-2"/>
                <w:sz w:val="20"/>
                <w:szCs w:val="20"/>
              </w:rPr>
            </w:pPr>
            <w:r>
              <w:rPr>
                <w:spacing w:val="-2"/>
                <w:sz w:val="20"/>
                <w:szCs w:val="20"/>
              </w:rPr>
              <w:t>VET Hospitality</w:t>
            </w:r>
          </w:p>
          <w:p w14:paraId="3ED9326B" w14:textId="77777777" w:rsidR="00B94E77" w:rsidRPr="003A2EF9" w:rsidRDefault="00B94E77" w:rsidP="00B94E77">
            <w:pPr>
              <w:pStyle w:val="TableParagraph"/>
              <w:spacing w:before="60" w:after="60"/>
              <w:ind w:left="113"/>
              <w:rPr>
                <w:spacing w:val="-2"/>
                <w:sz w:val="20"/>
                <w:szCs w:val="20"/>
              </w:rPr>
            </w:pPr>
            <w:r>
              <w:rPr>
                <w:spacing w:val="-2"/>
                <w:sz w:val="20"/>
                <w:szCs w:val="20"/>
              </w:rPr>
              <w:t>Work Studies</w:t>
            </w:r>
          </w:p>
        </w:tc>
        <w:tc>
          <w:tcPr>
            <w:tcW w:w="737" w:type="dxa"/>
          </w:tcPr>
          <w:p w14:paraId="2D6FFCC0" w14:textId="77777777" w:rsidR="00B94E77" w:rsidRDefault="00B94E77" w:rsidP="00B94E77">
            <w:pPr>
              <w:pStyle w:val="TableParagraph"/>
              <w:spacing w:before="60" w:after="60"/>
              <w:ind w:left="-35"/>
              <w:jc w:val="center"/>
              <w:rPr>
                <w:sz w:val="20"/>
                <w:szCs w:val="20"/>
              </w:rPr>
            </w:pPr>
            <w:r w:rsidRPr="00C00144">
              <w:rPr>
                <w:sz w:val="20"/>
                <w:szCs w:val="20"/>
              </w:rPr>
              <w:t>30</w:t>
            </w:r>
          </w:p>
          <w:p w14:paraId="3C402F56" w14:textId="77777777" w:rsidR="00B94E77" w:rsidRDefault="00B94E77" w:rsidP="00B94E77">
            <w:pPr>
              <w:pStyle w:val="TableParagraph"/>
              <w:spacing w:before="60" w:after="60"/>
              <w:ind w:left="-35"/>
              <w:jc w:val="center"/>
              <w:rPr>
                <w:sz w:val="20"/>
                <w:szCs w:val="20"/>
              </w:rPr>
            </w:pPr>
            <w:r>
              <w:rPr>
                <w:sz w:val="20"/>
                <w:szCs w:val="20"/>
              </w:rPr>
              <w:t>35</w:t>
            </w:r>
          </w:p>
          <w:p w14:paraId="0564CB11" w14:textId="77777777" w:rsidR="00B94E77" w:rsidRPr="003A2EF9" w:rsidRDefault="00B94E77" w:rsidP="00B94E77">
            <w:pPr>
              <w:pStyle w:val="TableParagraph"/>
              <w:spacing w:before="60" w:after="60"/>
              <w:ind w:left="-35"/>
              <w:jc w:val="center"/>
              <w:rPr>
                <w:sz w:val="20"/>
                <w:szCs w:val="20"/>
              </w:rPr>
            </w:pPr>
            <w:r w:rsidRPr="003A2EF9">
              <w:rPr>
                <w:sz w:val="20"/>
                <w:szCs w:val="20"/>
              </w:rPr>
              <w:t>40</w:t>
            </w:r>
          </w:p>
          <w:p w14:paraId="06CEEFF8" w14:textId="77777777" w:rsidR="00B94E77" w:rsidRPr="003A2EF9" w:rsidRDefault="00B94E77" w:rsidP="00B94E77">
            <w:pPr>
              <w:pStyle w:val="TableParagraph"/>
              <w:spacing w:before="60" w:after="60"/>
              <w:ind w:left="-35"/>
              <w:jc w:val="center"/>
              <w:rPr>
                <w:sz w:val="20"/>
                <w:szCs w:val="20"/>
              </w:rPr>
            </w:pPr>
            <w:r w:rsidRPr="003A2EF9">
              <w:rPr>
                <w:sz w:val="20"/>
                <w:szCs w:val="20"/>
              </w:rPr>
              <w:t>40</w:t>
            </w:r>
          </w:p>
          <w:p w14:paraId="4BD8B7B0" w14:textId="77777777" w:rsidR="00B94E77" w:rsidRPr="003A2EF9" w:rsidRDefault="00B94E77" w:rsidP="00B94E77">
            <w:pPr>
              <w:pStyle w:val="TableParagraph"/>
              <w:spacing w:before="60" w:after="60"/>
              <w:ind w:left="-35"/>
              <w:jc w:val="center"/>
              <w:rPr>
                <w:sz w:val="20"/>
                <w:szCs w:val="20"/>
              </w:rPr>
            </w:pPr>
            <w:r>
              <w:rPr>
                <w:sz w:val="20"/>
                <w:szCs w:val="20"/>
              </w:rPr>
              <w:t>4</w:t>
            </w:r>
            <w:r w:rsidRPr="003A2EF9">
              <w:rPr>
                <w:sz w:val="20"/>
                <w:szCs w:val="20"/>
              </w:rPr>
              <w:t>0</w:t>
            </w:r>
          </w:p>
          <w:p w14:paraId="540BB66D" w14:textId="77777777" w:rsidR="00B94E77" w:rsidRPr="003A2EF9" w:rsidRDefault="00B94E77" w:rsidP="00B94E77">
            <w:pPr>
              <w:pStyle w:val="TableParagraph"/>
              <w:spacing w:before="60" w:after="60"/>
              <w:ind w:left="-35"/>
              <w:jc w:val="center"/>
              <w:rPr>
                <w:sz w:val="20"/>
                <w:szCs w:val="20"/>
              </w:rPr>
            </w:pPr>
            <w:r>
              <w:rPr>
                <w:sz w:val="20"/>
                <w:szCs w:val="20"/>
              </w:rPr>
              <w:t>40</w:t>
            </w:r>
          </w:p>
          <w:p w14:paraId="6062451E" w14:textId="77777777" w:rsidR="00B94E77" w:rsidRPr="003A2EF9" w:rsidRDefault="00B94E77" w:rsidP="00B94E77">
            <w:pPr>
              <w:pStyle w:val="TableParagraph"/>
              <w:spacing w:before="60" w:after="60"/>
              <w:ind w:left="-35"/>
              <w:jc w:val="center"/>
              <w:rPr>
                <w:sz w:val="20"/>
                <w:szCs w:val="20"/>
              </w:rPr>
            </w:pPr>
            <w:r w:rsidRPr="003A2EF9">
              <w:rPr>
                <w:sz w:val="20"/>
                <w:szCs w:val="20"/>
              </w:rPr>
              <w:t>3</w:t>
            </w:r>
            <w:r>
              <w:rPr>
                <w:sz w:val="20"/>
                <w:szCs w:val="20"/>
              </w:rPr>
              <w:t>0</w:t>
            </w:r>
          </w:p>
          <w:p w14:paraId="350281B7" w14:textId="77777777" w:rsidR="00B94E77" w:rsidRPr="003A2EF9" w:rsidRDefault="00B94E77" w:rsidP="00B94E77">
            <w:pPr>
              <w:pStyle w:val="TableParagraph"/>
              <w:spacing w:before="60" w:after="60"/>
              <w:ind w:left="-35"/>
              <w:jc w:val="center"/>
              <w:rPr>
                <w:sz w:val="20"/>
                <w:szCs w:val="20"/>
              </w:rPr>
            </w:pPr>
            <w:r w:rsidRPr="003A2EF9">
              <w:rPr>
                <w:sz w:val="20"/>
                <w:szCs w:val="20"/>
              </w:rPr>
              <w:t>40</w:t>
            </w:r>
          </w:p>
          <w:p w14:paraId="3C371FF3" w14:textId="77777777" w:rsidR="00B94E77" w:rsidRPr="003A2EF9" w:rsidRDefault="00B94E77" w:rsidP="00B94E77">
            <w:pPr>
              <w:pStyle w:val="TableParagraph"/>
              <w:spacing w:before="60" w:after="60"/>
              <w:ind w:left="-35"/>
              <w:jc w:val="center"/>
              <w:rPr>
                <w:sz w:val="20"/>
                <w:szCs w:val="20"/>
              </w:rPr>
            </w:pPr>
            <w:r>
              <w:rPr>
                <w:sz w:val="20"/>
                <w:szCs w:val="20"/>
              </w:rPr>
              <w:t>4</w:t>
            </w:r>
            <w:r w:rsidRPr="003A2EF9">
              <w:rPr>
                <w:sz w:val="20"/>
                <w:szCs w:val="20"/>
              </w:rPr>
              <w:t>0</w:t>
            </w:r>
          </w:p>
          <w:p w14:paraId="29D17848" w14:textId="77777777" w:rsidR="00B94E77" w:rsidRDefault="00B94E77" w:rsidP="00B94E77">
            <w:pPr>
              <w:pStyle w:val="TableParagraph"/>
              <w:spacing w:before="60" w:after="60"/>
              <w:ind w:left="-35"/>
              <w:jc w:val="center"/>
              <w:rPr>
                <w:sz w:val="20"/>
                <w:szCs w:val="20"/>
              </w:rPr>
            </w:pPr>
            <w:r w:rsidRPr="003A2EF9">
              <w:rPr>
                <w:sz w:val="20"/>
                <w:szCs w:val="20"/>
              </w:rPr>
              <w:t>40</w:t>
            </w:r>
          </w:p>
          <w:p w14:paraId="6400352D" w14:textId="77777777" w:rsidR="00B94E77" w:rsidRDefault="00B94E77" w:rsidP="00B94E77">
            <w:pPr>
              <w:pStyle w:val="TableParagraph"/>
              <w:spacing w:before="60" w:after="60"/>
              <w:ind w:left="-35"/>
              <w:jc w:val="center"/>
              <w:rPr>
                <w:sz w:val="20"/>
                <w:szCs w:val="20"/>
              </w:rPr>
            </w:pPr>
            <w:r>
              <w:rPr>
                <w:sz w:val="20"/>
                <w:szCs w:val="20"/>
              </w:rPr>
              <w:t>35</w:t>
            </w:r>
          </w:p>
          <w:p w14:paraId="7704E313" w14:textId="77777777" w:rsidR="00B94E77" w:rsidRDefault="00B94E77" w:rsidP="00B94E77">
            <w:pPr>
              <w:pStyle w:val="TableParagraph"/>
              <w:spacing w:before="60" w:after="60"/>
              <w:ind w:left="-35"/>
              <w:jc w:val="center"/>
              <w:rPr>
                <w:sz w:val="20"/>
                <w:szCs w:val="20"/>
              </w:rPr>
            </w:pPr>
            <w:r>
              <w:rPr>
                <w:sz w:val="20"/>
                <w:szCs w:val="20"/>
              </w:rPr>
              <w:t>N/A</w:t>
            </w:r>
          </w:p>
          <w:p w14:paraId="1188470B" w14:textId="77777777" w:rsidR="00B94E77" w:rsidRPr="003A2EF9" w:rsidRDefault="00B94E77" w:rsidP="00B94E77">
            <w:pPr>
              <w:pStyle w:val="TableParagraph"/>
              <w:spacing w:before="60" w:after="60"/>
              <w:ind w:left="-35"/>
              <w:jc w:val="center"/>
              <w:rPr>
                <w:sz w:val="20"/>
                <w:szCs w:val="20"/>
              </w:rPr>
            </w:pPr>
            <w:r>
              <w:rPr>
                <w:sz w:val="20"/>
                <w:szCs w:val="20"/>
              </w:rPr>
              <w:t>30</w:t>
            </w:r>
          </w:p>
        </w:tc>
        <w:tc>
          <w:tcPr>
            <w:tcW w:w="2381" w:type="dxa"/>
            <w:vMerge w:val="restart"/>
            <w:shd w:val="clear" w:color="auto" w:fill="FFFFFF" w:themeFill="background1"/>
          </w:tcPr>
          <w:p w14:paraId="341A1D48" w14:textId="77777777" w:rsidR="00B94E77" w:rsidRPr="003A2EF9" w:rsidRDefault="00B94E77" w:rsidP="00B94E77">
            <w:pPr>
              <w:pStyle w:val="TableParagraph"/>
              <w:spacing w:before="60" w:after="60"/>
              <w:ind w:left="113"/>
              <w:jc w:val="center"/>
              <w:rPr>
                <w:b/>
                <w:bCs/>
                <w:spacing w:val="-5"/>
                <w:sz w:val="20"/>
                <w:szCs w:val="20"/>
              </w:rPr>
            </w:pPr>
            <w:r w:rsidRPr="003A2EF9">
              <w:rPr>
                <w:b/>
                <w:bCs/>
                <w:spacing w:val="-5"/>
                <w:sz w:val="20"/>
                <w:szCs w:val="20"/>
              </w:rPr>
              <w:t>END OF COURSE EXAMINATIONS</w:t>
            </w:r>
          </w:p>
          <w:p w14:paraId="68E2140B"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Ancient History</w:t>
            </w:r>
          </w:p>
          <w:p w14:paraId="4427CF60" w14:textId="77777777" w:rsidR="00B94E77" w:rsidRPr="003A2EF9" w:rsidRDefault="00B94E77" w:rsidP="00B94E77">
            <w:pPr>
              <w:pStyle w:val="TableParagraph"/>
              <w:spacing w:before="60" w:after="60"/>
              <w:ind w:left="113"/>
              <w:rPr>
                <w:spacing w:val="-5"/>
                <w:sz w:val="20"/>
                <w:szCs w:val="20"/>
              </w:rPr>
            </w:pPr>
            <w:r w:rsidRPr="00C00144">
              <w:rPr>
                <w:spacing w:val="-5"/>
                <w:sz w:val="20"/>
                <w:szCs w:val="20"/>
              </w:rPr>
              <w:t>Biology</w:t>
            </w:r>
          </w:p>
          <w:p w14:paraId="464B667F"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Business Studies</w:t>
            </w:r>
          </w:p>
          <w:p w14:paraId="55A8010F"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CAFS</w:t>
            </w:r>
          </w:p>
          <w:p w14:paraId="293D7E02"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Design and Technology</w:t>
            </w:r>
          </w:p>
          <w:p w14:paraId="3717D93C" w14:textId="77777777" w:rsidR="00B94E77" w:rsidRDefault="00B94E77" w:rsidP="00B94E77">
            <w:pPr>
              <w:pStyle w:val="TableParagraph"/>
              <w:spacing w:before="60" w:after="60"/>
              <w:ind w:left="113"/>
              <w:rPr>
                <w:spacing w:val="-5"/>
                <w:sz w:val="20"/>
                <w:szCs w:val="20"/>
              </w:rPr>
            </w:pPr>
            <w:r w:rsidRPr="003A2EF9">
              <w:rPr>
                <w:spacing w:val="-5"/>
                <w:sz w:val="20"/>
                <w:szCs w:val="20"/>
              </w:rPr>
              <w:t>English Advanced</w:t>
            </w:r>
          </w:p>
          <w:p w14:paraId="28F5A9B7" w14:textId="77777777" w:rsidR="00B94E77" w:rsidRPr="003A2EF9" w:rsidRDefault="00B94E77" w:rsidP="00B94E77">
            <w:pPr>
              <w:pStyle w:val="TableParagraph"/>
              <w:spacing w:before="60" w:after="60"/>
              <w:ind w:left="113"/>
              <w:rPr>
                <w:spacing w:val="-5"/>
                <w:sz w:val="20"/>
                <w:szCs w:val="20"/>
              </w:rPr>
            </w:pPr>
            <w:r>
              <w:rPr>
                <w:spacing w:val="-5"/>
                <w:sz w:val="20"/>
                <w:szCs w:val="20"/>
              </w:rPr>
              <w:t>English Extension 1</w:t>
            </w:r>
          </w:p>
          <w:p w14:paraId="737C9FED"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English Standard</w:t>
            </w:r>
          </w:p>
          <w:p w14:paraId="0F104E1F"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English Studies</w:t>
            </w:r>
          </w:p>
          <w:p w14:paraId="7F91BB06"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Health and Movement</w:t>
            </w:r>
          </w:p>
          <w:p w14:paraId="14C0C520"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Mathematics Advanced</w:t>
            </w:r>
          </w:p>
          <w:p w14:paraId="42571E7D"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Mathematics Extension</w:t>
            </w:r>
          </w:p>
          <w:p w14:paraId="23396E4A" w14:textId="77777777" w:rsidR="00B94E77" w:rsidRPr="003A2EF9" w:rsidRDefault="00B94E77" w:rsidP="00B94E77">
            <w:pPr>
              <w:pStyle w:val="TableParagraph"/>
              <w:spacing w:before="60" w:after="60"/>
              <w:ind w:left="113"/>
              <w:rPr>
                <w:spacing w:val="-5"/>
                <w:sz w:val="20"/>
                <w:szCs w:val="20"/>
              </w:rPr>
            </w:pPr>
            <w:r w:rsidRPr="003A2EF9">
              <w:rPr>
                <w:spacing w:val="-5"/>
                <w:sz w:val="20"/>
                <w:szCs w:val="20"/>
              </w:rPr>
              <w:t>Mathematics Standard</w:t>
            </w:r>
          </w:p>
          <w:p w14:paraId="6D48CE4B" w14:textId="77777777" w:rsidR="00B94E77" w:rsidRDefault="00B94E77" w:rsidP="00B94E77">
            <w:pPr>
              <w:pStyle w:val="TableParagraph"/>
              <w:spacing w:before="60" w:after="60"/>
              <w:ind w:left="113"/>
              <w:rPr>
                <w:spacing w:val="-5"/>
                <w:sz w:val="20"/>
                <w:szCs w:val="20"/>
              </w:rPr>
            </w:pPr>
            <w:r w:rsidRPr="003A2EF9">
              <w:rPr>
                <w:spacing w:val="-5"/>
                <w:sz w:val="20"/>
                <w:szCs w:val="20"/>
              </w:rPr>
              <w:t>Modern History</w:t>
            </w:r>
          </w:p>
          <w:p w14:paraId="1D1F030B" w14:textId="77777777" w:rsidR="00B94E77" w:rsidRPr="003A2EF9" w:rsidRDefault="00B94E77" w:rsidP="00B94E77">
            <w:pPr>
              <w:pStyle w:val="TableParagraph"/>
              <w:spacing w:before="60" w:after="60"/>
              <w:ind w:left="113"/>
              <w:rPr>
                <w:spacing w:val="-5"/>
                <w:sz w:val="20"/>
                <w:szCs w:val="20"/>
              </w:rPr>
            </w:pPr>
            <w:r>
              <w:rPr>
                <w:spacing w:val="-5"/>
                <w:sz w:val="20"/>
                <w:szCs w:val="20"/>
              </w:rPr>
              <w:t>Music</w:t>
            </w:r>
          </w:p>
          <w:p w14:paraId="71C53CFD" w14:textId="77777777" w:rsidR="00B94E77" w:rsidRDefault="00B94E77" w:rsidP="00B94E77">
            <w:pPr>
              <w:pStyle w:val="TableParagraph"/>
              <w:spacing w:before="60" w:after="60"/>
              <w:ind w:left="113"/>
              <w:rPr>
                <w:spacing w:val="-5"/>
                <w:sz w:val="20"/>
                <w:szCs w:val="20"/>
              </w:rPr>
            </w:pPr>
            <w:r>
              <w:rPr>
                <w:spacing w:val="-5"/>
                <w:sz w:val="20"/>
                <w:szCs w:val="20"/>
              </w:rPr>
              <w:t>VET Construction</w:t>
            </w:r>
          </w:p>
          <w:p w14:paraId="36C19B70" w14:textId="77777777" w:rsidR="00B94E77" w:rsidRDefault="00B94E77" w:rsidP="00B94E77">
            <w:pPr>
              <w:pStyle w:val="TableParagraph"/>
              <w:spacing w:before="60" w:after="60"/>
              <w:ind w:left="113"/>
              <w:rPr>
                <w:spacing w:val="-5"/>
                <w:sz w:val="20"/>
                <w:szCs w:val="20"/>
              </w:rPr>
            </w:pPr>
            <w:r w:rsidRPr="003A2EF9">
              <w:rPr>
                <w:spacing w:val="-5"/>
                <w:sz w:val="20"/>
                <w:szCs w:val="20"/>
              </w:rPr>
              <w:t>Visual Arts</w:t>
            </w:r>
          </w:p>
          <w:p w14:paraId="487AD871" w14:textId="77777777" w:rsidR="00B94E77" w:rsidRPr="003A2EF9" w:rsidRDefault="00B94E77" w:rsidP="00B94E77">
            <w:pPr>
              <w:pStyle w:val="TableParagraph"/>
              <w:spacing w:before="60" w:after="60"/>
              <w:ind w:left="113"/>
              <w:rPr>
                <w:spacing w:val="-5"/>
                <w:sz w:val="20"/>
                <w:szCs w:val="20"/>
              </w:rPr>
            </w:pPr>
          </w:p>
        </w:tc>
        <w:tc>
          <w:tcPr>
            <w:tcW w:w="737" w:type="dxa"/>
            <w:vMerge w:val="restart"/>
            <w:shd w:val="clear" w:color="auto" w:fill="FFFFFF" w:themeFill="background1"/>
          </w:tcPr>
          <w:p w14:paraId="2BCE36C7" w14:textId="77777777" w:rsidR="00B94E77" w:rsidRPr="00DB408D" w:rsidRDefault="00B94E77" w:rsidP="00B94E77">
            <w:pPr>
              <w:pStyle w:val="TableParagraph"/>
              <w:spacing w:before="60" w:after="60"/>
              <w:jc w:val="center"/>
              <w:rPr>
                <w:b/>
                <w:bCs/>
                <w:sz w:val="20"/>
                <w:szCs w:val="20"/>
              </w:rPr>
            </w:pPr>
            <w:r w:rsidRPr="00DB408D">
              <w:rPr>
                <w:b/>
                <w:bCs/>
                <w:sz w:val="20"/>
                <w:szCs w:val="20"/>
              </w:rPr>
              <w:t>Weight %</w:t>
            </w:r>
          </w:p>
          <w:p w14:paraId="21182DF6" w14:textId="77777777" w:rsidR="00B94E77" w:rsidRPr="003A2EF9" w:rsidRDefault="00B94E77" w:rsidP="00B94E77">
            <w:pPr>
              <w:pStyle w:val="TableParagraph"/>
              <w:spacing w:before="60" w:after="60"/>
              <w:jc w:val="center"/>
              <w:rPr>
                <w:sz w:val="20"/>
                <w:szCs w:val="20"/>
              </w:rPr>
            </w:pPr>
            <w:r w:rsidRPr="003A2EF9">
              <w:rPr>
                <w:sz w:val="20"/>
                <w:szCs w:val="20"/>
              </w:rPr>
              <w:t>40</w:t>
            </w:r>
          </w:p>
          <w:p w14:paraId="37A7FCA7" w14:textId="77777777" w:rsidR="00B94E77" w:rsidRPr="003A2EF9" w:rsidRDefault="00B94E77" w:rsidP="00B94E77">
            <w:pPr>
              <w:pStyle w:val="TableParagraph"/>
              <w:spacing w:before="60" w:after="60"/>
              <w:jc w:val="center"/>
              <w:rPr>
                <w:sz w:val="20"/>
                <w:szCs w:val="20"/>
              </w:rPr>
            </w:pPr>
            <w:r w:rsidRPr="00C00144">
              <w:rPr>
                <w:sz w:val="20"/>
                <w:szCs w:val="20"/>
              </w:rPr>
              <w:t>30</w:t>
            </w:r>
          </w:p>
          <w:p w14:paraId="429454AE" w14:textId="77777777" w:rsidR="00B94E77" w:rsidRPr="003A2EF9" w:rsidRDefault="00B94E77" w:rsidP="00B94E77">
            <w:pPr>
              <w:pStyle w:val="TableParagraph"/>
              <w:spacing w:before="60" w:after="60"/>
              <w:jc w:val="center"/>
              <w:rPr>
                <w:sz w:val="20"/>
                <w:szCs w:val="20"/>
              </w:rPr>
            </w:pPr>
            <w:r w:rsidRPr="003A2EF9">
              <w:rPr>
                <w:sz w:val="20"/>
                <w:szCs w:val="20"/>
              </w:rPr>
              <w:t>40</w:t>
            </w:r>
          </w:p>
          <w:p w14:paraId="4F817206" w14:textId="77777777" w:rsidR="00B94E77" w:rsidRPr="003A2EF9" w:rsidRDefault="00B94E77" w:rsidP="00B94E77">
            <w:pPr>
              <w:pStyle w:val="TableParagraph"/>
              <w:spacing w:before="60" w:after="60"/>
              <w:jc w:val="center"/>
              <w:rPr>
                <w:sz w:val="20"/>
                <w:szCs w:val="20"/>
              </w:rPr>
            </w:pPr>
            <w:r w:rsidRPr="003A2EF9">
              <w:rPr>
                <w:sz w:val="20"/>
                <w:szCs w:val="20"/>
              </w:rPr>
              <w:t>35</w:t>
            </w:r>
          </w:p>
          <w:p w14:paraId="34002FB7" w14:textId="77777777" w:rsidR="00B94E77" w:rsidRPr="003A2EF9" w:rsidRDefault="00B94E77" w:rsidP="00B94E77">
            <w:pPr>
              <w:pStyle w:val="TableParagraph"/>
              <w:spacing w:before="60" w:after="60"/>
              <w:jc w:val="center"/>
              <w:rPr>
                <w:sz w:val="20"/>
                <w:szCs w:val="20"/>
              </w:rPr>
            </w:pPr>
            <w:r w:rsidRPr="003A2EF9">
              <w:rPr>
                <w:sz w:val="20"/>
                <w:szCs w:val="20"/>
              </w:rPr>
              <w:t>30</w:t>
            </w:r>
          </w:p>
          <w:p w14:paraId="063349AA" w14:textId="77777777" w:rsidR="00B94E77" w:rsidRPr="003A2EF9" w:rsidRDefault="00B94E77" w:rsidP="00B94E77">
            <w:pPr>
              <w:pStyle w:val="TableParagraph"/>
              <w:spacing w:before="60" w:after="60"/>
              <w:jc w:val="center"/>
              <w:rPr>
                <w:sz w:val="20"/>
                <w:szCs w:val="20"/>
              </w:rPr>
            </w:pPr>
            <w:r w:rsidRPr="003A2EF9">
              <w:rPr>
                <w:sz w:val="20"/>
                <w:szCs w:val="20"/>
              </w:rPr>
              <w:t>30</w:t>
            </w:r>
          </w:p>
          <w:p w14:paraId="789DAB7D" w14:textId="77777777" w:rsidR="00B94E77" w:rsidRDefault="00B94E77" w:rsidP="00B94E77">
            <w:pPr>
              <w:pStyle w:val="TableParagraph"/>
              <w:spacing w:before="60" w:after="60"/>
              <w:jc w:val="center"/>
              <w:rPr>
                <w:sz w:val="20"/>
                <w:szCs w:val="20"/>
              </w:rPr>
            </w:pPr>
            <w:r w:rsidRPr="003A2EF9">
              <w:rPr>
                <w:sz w:val="20"/>
                <w:szCs w:val="20"/>
              </w:rPr>
              <w:t>30</w:t>
            </w:r>
          </w:p>
          <w:p w14:paraId="53C8C51B" w14:textId="77777777" w:rsidR="00B94E77" w:rsidRPr="003A2EF9" w:rsidRDefault="00B94E77" w:rsidP="00B94E77">
            <w:pPr>
              <w:pStyle w:val="TableParagraph"/>
              <w:spacing w:before="60" w:after="60"/>
              <w:jc w:val="center"/>
              <w:rPr>
                <w:sz w:val="20"/>
                <w:szCs w:val="20"/>
              </w:rPr>
            </w:pPr>
            <w:r>
              <w:rPr>
                <w:sz w:val="20"/>
                <w:szCs w:val="20"/>
              </w:rPr>
              <w:t>30</w:t>
            </w:r>
          </w:p>
          <w:p w14:paraId="583E8FD3" w14:textId="77777777" w:rsidR="00B94E77" w:rsidRPr="003A2EF9" w:rsidRDefault="00B94E77" w:rsidP="00B94E77">
            <w:pPr>
              <w:pStyle w:val="TableParagraph"/>
              <w:spacing w:before="60" w:after="60"/>
              <w:jc w:val="center"/>
              <w:rPr>
                <w:sz w:val="20"/>
                <w:szCs w:val="20"/>
              </w:rPr>
            </w:pPr>
            <w:r w:rsidRPr="003A2EF9">
              <w:rPr>
                <w:sz w:val="20"/>
                <w:szCs w:val="20"/>
              </w:rPr>
              <w:t>30</w:t>
            </w:r>
          </w:p>
          <w:p w14:paraId="73206485" w14:textId="77777777" w:rsidR="00B94E77" w:rsidRPr="003A2EF9" w:rsidRDefault="00B94E77" w:rsidP="00B94E77">
            <w:pPr>
              <w:pStyle w:val="TableParagraph"/>
              <w:spacing w:before="60" w:after="60"/>
              <w:jc w:val="center"/>
              <w:rPr>
                <w:sz w:val="20"/>
                <w:szCs w:val="20"/>
              </w:rPr>
            </w:pPr>
            <w:r w:rsidRPr="003A2EF9">
              <w:rPr>
                <w:sz w:val="20"/>
                <w:szCs w:val="20"/>
              </w:rPr>
              <w:t>30</w:t>
            </w:r>
          </w:p>
          <w:p w14:paraId="3CBD3E79" w14:textId="77777777" w:rsidR="00B94E77" w:rsidRPr="003A2EF9" w:rsidRDefault="00B94E77" w:rsidP="00B94E77">
            <w:pPr>
              <w:pStyle w:val="TableParagraph"/>
              <w:spacing w:before="60" w:after="60"/>
              <w:jc w:val="center"/>
              <w:rPr>
                <w:sz w:val="20"/>
                <w:szCs w:val="20"/>
              </w:rPr>
            </w:pPr>
            <w:r w:rsidRPr="003A2EF9">
              <w:rPr>
                <w:sz w:val="20"/>
                <w:szCs w:val="20"/>
              </w:rPr>
              <w:t>35</w:t>
            </w:r>
          </w:p>
          <w:p w14:paraId="4312810C" w14:textId="77777777" w:rsidR="00B94E77" w:rsidRPr="003A2EF9" w:rsidRDefault="00B94E77" w:rsidP="00B94E77">
            <w:pPr>
              <w:pStyle w:val="TableParagraph"/>
              <w:spacing w:before="60" w:after="60"/>
              <w:jc w:val="center"/>
              <w:rPr>
                <w:sz w:val="20"/>
                <w:szCs w:val="20"/>
              </w:rPr>
            </w:pPr>
            <w:r w:rsidRPr="003A2EF9">
              <w:rPr>
                <w:sz w:val="20"/>
                <w:szCs w:val="20"/>
              </w:rPr>
              <w:t>35</w:t>
            </w:r>
          </w:p>
          <w:p w14:paraId="37ED8213" w14:textId="77777777" w:rsidR="00B94E77" w:rsidRPr="003A2EF9" w:rsidRDefault="00B94E77" w:rsidP="00B94E77">
            <w:pPr>
              <w:pStyle w:val="TableParagraph"/>
              <w:spacing w:before="60" w:after="60"/>
              <w:jc w:val="center"/>
              <w:rPr>
                <w:sz w:val="20"/>
                <w:szCs w:val="20"/>
              </w:rPr>
            </w:pPr>
            <w:r w:rsidRPr="003A2EF9">
              <w:rPr>
                <w:sz w:val="20"/>
                <w:szCs w:val="20"/>
              </w:rPr>
              <w:t>35</w:t>
            </w:r>
          </w:p>
          <w:p w14:paraId="2DA3EF24" w14:textId="77777777" w:rsidR="00B94E77" w:rsidRDefault="00B94E77" w:rsidP="00B94E77">
            <w:pPr>
              <w:pStyle w:val="TableParagraph"/>
              <w:spacing w:before="60" w:after="60"/>
              <w:jc w:val="center"/>
              <w:rPr>
                <w:sz w:val="20"/>
                <w:szCs w:val="20"/>
              </w:rPr>
            </w:pPr>
            <w:r w:rsidRPr="003A2EF9">
              <w:rPr>
                <w:sz w:val="20"/>
                <w:szCs w:val="20"/>
              </w:rPr>
              <w:t>40</w:t>
            </w:r>
          </w:p>
          <w:p w14:paraId="051A0290" w14:textId="77777777" w:rsidR="00B94E77" w:rsidRPr="003A2EF9" w:rsidRDefault="00B94E77" w:rsidP="00B94E77">
            <w:pPr>
              <w:pStyle w:val="TableParagraph"/>
              <w:spacing w:before="60" w:after="60"/>
              <w:jc w:val="center"/>
              <w:rPr>
                <w:sz w:val="20"/>
                <w:szCs w:val="20"/>
              </w:rPr>
            </w:pPr>
            <w:r>
              <w:rPr>
                <w:sz w:val="20"/>
                <w:szCs w:val="20"/>
              </w:rPr>
              <w:t>40</w:t>
            </w:r>
          </w:p>
          <w:p w14:paraId="2F97D6E4" w14:textId="77777777" w:rsidR="00B94E77" w:rsidRDefault="00B94E77" w:rsidP="00B94E77">
            <w:pPr>
              <w:pStyle w:val="TableParagraph"/>
              <w:spacing w:before="60" w:after="60"/>
              <w:jc w:val="center"/>
              <w:rPr>
                <w:sz w:val="20"/>
                <w:szCs w:val="20"/>
              </w:rPr>
            </w:pPr>
            <w:r>
              <w:rPr>
                <w:sz w:val="20"/>
                <w:szCs w:val="20"/>
              </w:rPr>
              <w:t>N/A</w:t>
            </w:r>
          </w:p>
          <w:p w14:paraId="6F1BA884" w14:textId="77777777" w:rsidR="00B94E77" w:rsidRDefault="00B94E77" w:rsidP="00B94E77">
            <w:pPr>
              <w:pStyle w:val="TableParagraph"/>
              <w:spacing w:before="60" w:after="60"/>
              <w:jc w:val="center"/>
              <w:rPr>
                <w:sz w:val="20"/>
                <w:szCs w:val="20"/>
              </w:rPr>
            </w:pPr>
            <w:r w:rsidRPr="003A2EF9">
              <w:rPr>
                <w:sz w:val="20"/>
                <w:szCs w:val="20"/>
              </w:rPr>
              <w:t>30</w:t>
            </w:r>
          </w:p>
          <w:p w14:paraId="7243F39F" w14:textId="77777777" w:rsidR="00B94E77" w:rsidRPr="003A2EF9" w:rsidRDefault="00B94E77" w:rsidP="00B94E77">
            <w:pPr>
              <w:pStyle w:val="TableParagraph"/>
              <w:spacing w:before="60" w:after="60"/>
              <w:jc w:val="center"/>
              <w:rPr>
                <w:sz w:val="20"/>
                <w:szCs w:val="20"/>
              </w:rPr>
            </w:pPr>
          </w:p>
        </w:tc>
      </w:tr>
      <w:tr w:rsidR="00B94E77" w14:paraId="5BDFD7E8" w14:textId="77777777" w:rsidTr="00B94E77">
        <w:trPr>
          <w:trHeight w:val="2318"/>
        </w:trPr>
        <w:tc>
          <w:tcPr>
            <w:tcW w:w="624" w:type="dxa"/>
            <w:shd w:val="clear" w:color="auto" w:fill="1F497D" w:themeFill="text2"/>
            <w:vAlign w:val="center"/>
          </w:tcPr>
          <w:p w14:paraId="1A7D8BE5" w14:textId="77777777" w:rsidR="00B94E77" w:rsidRDefault="00B94E77" w:rsidP="00B94E77">
            <w:pPr>
              <w:pStyle w:val="TableParagraph"/>
              <w:ind w:left="91" w:right="82"/>
              <w:jc w:val="center"/>
              <w:rPr>
                <w:b/>
                <w:sz w:val="24"/>
              </w:rPr>
            </w:pPr>
            <w:r>
              <w:rPr>
                <w:b/>
                <w:color w:val="FFFFFF"/>
                <w:spacing w:val="-5"/>
                <w:sz w:val="24"/>
              </w:rPr>
              <w:t>10</w:t>
            </w:r>
          </w:p>
        </w:tc>
        <w:tc>
          <w:tcPr>
            <w:tcW w:w="2381" w:type="dxa"/>
            <w:shd w:val="clear" w:color="auto" w:fill="FFFFFF" w:themeFill="background1"/>
          </w:tcPr>
          <w:p w14:paraId="5D6C9845" w14:textId="77777777" w:rsidR="00B94E77" w:rsidRPr="003A2EF9" w:rsidRDefault="00B94E77" w:rsidP="00B94E77">
            <w:pPr>
              <w:pStyle w:val="TableParagraph"/>
              <w:spacing w:before="60" w:after="60"/>
              <w:ind w:left="113"/>
              <w:rPr>
                <w:sz w:val="20"/>
                <w:szCs w:val="20"/>
              </w:rPr>
            </w:pPr>
            <w:r w:rsidRPr="003A2EF9">
              <w:rPr>
                <w:sz w:val="20"/>
                <w:szCs w:val="20"/>
              </w:rPr>
              <w:t>English Advanced</w:t>
            </w:r>
          </w:p>
          <w:p w14:paraId="2A1A853B" w14:textId="77777777" w:rsidR="00B94E77" w:rsidRPr="003A2EF9" w:rsidRDefault="00B94E77" w:rsidP="00B94E77">
            <w:pPr>
              <w:pStyle w:val="TableParagraph"/>
              <w:spacing w:before="60" w:after="60"/>
              <w:ind w:left="113"/>
              <w:rPr>
                <w:sz w:val="20"/>
                <w:szCs w:val="20"/>
              </w:rPr>
            </w:pPr>
            <w:r w:rsidRPr="003A2EF9">
              <w:rPr>
                <w:sz w:val="20"/>
                <w:szCs w:val="20"/>
              </w:rPr>
              <w:t>English Standard</w:t>
            </w:r>
          </w:p>
          <w:p w14:paraId="5675ED11" w14:textId="77777777" w:rsidR="00B94E77" w:rsidRPr="003A2EF9" w:rsidRDefault="00B94E77" w:rsidP="00B94E77">
            <w:pPr>
              <w:pStyle w:val="TableParagraph"/>
              <w:spacing w:before="60" w:after="60"/>
              <w:ind w:left="113"/>
              <w:rPr>
                <w:sz w:val="20"/>
                <w:szCs w:val="20"/>
              </w:rPr>
            </w:pPr>
            <w:r w:rsidRPr="003A2EF9">
              <w:rPr>
                <w:sz w:val="20"/>
                <w:szCs w:val="20"/>
              </w:rPr>
              <w:t>English Studies</w:t>
            </w:r>
          </w:p>
          <w:p w14:paraId="05148DB4" w14:textId="77777777" w:rsidR="00B94E77" w:rsidRPr="003A2EF9" w:rsidRDefault="00B94E77" w:rsidP="00B94E77">
            <w:pPr>
              <w:pStyle w:val="TableParagraph"/>
              <w:spacing w:before="60" w:after="60"/>
              <w:ind w:left="113"/>
              <w:rPr>
                <w:sz w:val="20"/>
                <w:szCs w:val="20"/>
              </w:rPr>
            </w:pPr>
            <w:r w:rsidRPr="003A2EF9">
              <w:rPr>
                <w:sz w:val="20"/>
                <w:szCs w:val="20"/>
              </w:rPr>
              <w:t>Mathematics Advanced</w:t>
            </w:r>
          </w:p>
          <w:p w14:paraId="008CF4C8" w14:textId="77777777" w:rsidR="00B94E77" w:rsidRPr="003A2EF9" w:rsidRDefault="00B94E77" w:rsidP="00B94E77">
            <w:pPr>
              <w:pStyle w:val="TableParagraph"/>
              <w:spacing w:before="60" w:after="60"/>
              <w:ind w:left="113"/>
              <w:rPr>
                <w:sz w:val="20"/>
                <w:szCs w:val="20"/>
              </w:rPr>
            </w:pPr>
            <w:r w:rsidRPr="003A2EF9">
              <w:rPr>
                <w:sz w:val="20"/>
                <w:szCs w:val="20"/>
              </w:rPr>
              <w:t>Mathematics Standard</w:t>
            </w:r>
          </w:p>
          <w:p w14:paraId="3A974D96" w14:textId="77777777" w:rsidR="00B94E77" w:rsidRDefault="00B94E77" w:rsidP="00B94E77">
            <w:pPr>
              <w:pStyle w:val="TableParagraph"/>
              <w:spacing w:before="60" w:after="60"/>
              <w:ind w:left="113"/>
              <w:rPr>
                <w:sz w:val="20"/>
                <w:szCs w:val="20"/>
              </w:rPr>
            </w:pPr>
            <w:r w:rsidRPr="003A2EF9">
              <w:rPr>
                <w:sz w:val="20"/>
                <w:szCs w:val="20"/>
              </w:rPr>
              <w:t>Numeracy</w:t>
            </w:r>
          </w:p>
          <w:p w14:paraId="59883E6C" w14:textId="77777777" w:rsidR="00B94E77" w:rsidRDefault="00B94E77" w:rsidP="00B94E77">
            <w:pPr>
              <w:pStyle w:val="TableParagraph"/>
              <w:spacing w:before="60" w:after="60"/>
              <w:ind w:left="113"/>
              <w:rPr>
                <w:sz w:val="20"/>
                <w:szCs w:val="20"/>
              </w:rPr>
            </w:pPr>
            <w:r>
              <w:rPr>
                <w:sz w:val="20"/>
                <w:szCs w:val="20"/>
              </w:rPr>
              <w:t>VET Construction</w:t>
            </w:r>
          </w:p>
          <w:p w14:paraId="5ACF8CC0" w14:textId="221E257E" w:rsidR="00B94E77" w:rsidRPr="003A2EF9" w:rsidRDefault="00B94E77" w:rsidP="00B94E77">
            <w:pPr>
              <w:pStyle w:val="TableParagraph"/>
              <w:spacing w:before="60" w:after="60"/>
              <w:ind w:left="113"/>
              <w:rPr>
                <w:sz w:val="20"/>
                <w:szCs w:val="20"/>
              </w:rPr>
            </w:pPr>
            <w:r>
              <w:rPr>
                <w:sz w:val="20"/>
                <w:szCs w:val="20"/>
              </w:rPr>
              <w:t>Work Studies</w:t>
            </w:r>
          </w:p>
        </w:tc>
        <w:tc>
          <w:tcPr>
            <w:tcW w:w="737" w:type="dxa"/>
          </w:tcPr>
          <w:p w14:paraId="67578195"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2313172F"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2E6D28B0" w14:textId="77777777" w:rsidR="00B94E77" w:rsidRPr="003A2EF9" w:rsidRDefault="00B94E77" w:rsidP="00B94E77">
            <w:pPr>
              <w:pStyle w:val="TableParagraph"/>
              <w:spacing w:before="60" w:after="60"/>
              <w:ind w:left="1"/>
              <w:jc w:val="center"/>
              <w:rPr>
                <w:sz w:val="20"/>
                <w:szCs w:val="20"/>
              </w:rPr>
            </w:pPr>
            <w:r w:rsidRPr="003A2EF9">
              <w:rPr>
                <w:sz w:val="20"/>
                <w:szCs w:val="20"/>
              </w:rPr>
              <w:t>30</w:t>
            </w:r>
          </w:p>
          <w:p w14:paraId="2CBEADC6" w14:textId="77777777" w:rsidR="00B94E77" w:rsidRPr="003A2EF9" w:rsidRDefault="00B94E77" w:rsidP="00B94E77">
            <w:pPr>
              <w:pStyle w:val="TableParagraph"/>
              <w:spacing w:before="60" w:after="60"/>
              <w:ind w:left="1"/>
              <w:jc w:val="center"/>
              <w:rPr>
                <w:sz w:val="20"/>
                <w:szCs w:val="20"/>
              </w:rPr>
            </w:pPr>
            <w:r w:rsidRPr="003A2EF9">
              <w:rPr>
                <w:sz w:val="20"/>
                <w:szCs w:val="20"/>
              </w:rPr>
              <w:t>35</w:t>
            </w:r>
          </w:p>
          <w:p w14:paraId="2A1D437F" w14:textId="77777777" w:rsidR="00B94E77" w:rsidRPr="003A2EF9" w:rsidRDefault="00B94E77" w:rsidP="00B94E77">
            <w:pPr>
              <w:pStyle w:val="TableParagraph"/>
              <w:spacing w:before="60" w:after="60"/>
              <w:ind w:left="1"/>
              <w:jc w:val="center"/>
              <w:rPr>
                <w:sz w:val="20"/>
                <w:szCs w:val="20"/>
              </w:rPr>
            </w:pPr>
            <w:r w:rsidRPr="003A2EF9">
              <w:rPr>
                <w:sz w:val="20"/>
                <w:szCs w:val="20"/>
              </w:rPr>
              <w:t>35</w:t>
            </w:r>
          </w:p>
          <w:p w14:paraId="3FB32C50" w14:textId="77777777" w:rsidR="00B94E77" w:rsidRDefault="00B94E77" w:rsidP="00B94E77">
            <w:pPr>
              <w:pStyle w:val="TableParagraph"/>
              <w:spacing w:before="60" w:after="60"/>
              <w:ind w:left="1"/>
              <w:jc w:val="center"/>
              <w:rPr>
                <w:sz w:val="20"/>
                <w:szCs w:val="20"/>
              </w:rPr>
            </w:pPr>
            <w:r w:rsidRPr="003A2EF9">
              <w:rPr>
                <w:sz w:val="20"/>
                <w:szCs w:val="20"/>
              </w:rPr>
              <w:t>30</w:t>
            </w:r>
          </w:p>
          <w:p w14:paraId="57B7D659" w14:textId="77777777" w:rsidR="00B94E77" w:rsidRDefault="00B94E77" w:rsidP="00B94E77">
            <w:pPr>
              <w:pStyle w:val="TableParagraph"/>
              <w:spacing w:before="60" w:after="60"/>
              <w:ind w:left="1"/>
              <w:jc w:val="center"/>
              <w:rPr>
                <w:sz w:val="20"/>
                <w:szCs w:val="20"/>
              </w:rPr>
            </w:pPr>
            <w:r>
              <w:rPr>
                <w:sz w:val="20"/>
                <w:szCs w:val="20"/>
              </w:rPr>
              <w:t>N/A</w:t>
            </w:r>
          </w:p>
          <w:p w14:paraId="42A6F3A4" w14:textId="77777777" w:rsidR="00B94E77" w:rsidRPr="003A2EF9" w:rsidRDefault="00B94E77" w:rsidP="00B94E77">
            <w:pPr>
              <w:pStyle w:val="TableParagraph"/>
              <w:spacing w:before="60" w:after="60"/>
              <w:ind w:left="1"/>
              <w:jc w:val="center"/>
              <w:rPr>
                <w:sz w:val="20"/>
                <w:szCs w:val="20"/>
              </w:rPr>
            </w:pPr>
            <w:r>
              <w:rPr>
                <w:sz w:val="20"/>
                <w:szCs w:val="20"/>
              </w:rPr>
              <w:t>30</w:t>
            </w:r>
          </w:p>
        </w:tc>
        <w:tc>
          <w:tcPr>
            <w:tcW w:w="2381" w:type="dxa"/>
            <w:shd w:val="clear" w:color="auto" w:fill="D9D9D9" w:themeFill="background1" w:themeFillShade="D9"/>
            <w:vAlign w:val="center"/>
          </w:tcPr>
          <w:p w14:paraId="19DDB638" w14:textId="77777777" w:rsidR="00B94E77" w:rsidRPr="003A2EF9" w:rsidRDefault="00B94E77" w:rsidP="00B94E77">
            <w:pPr>
              <w:pStyle w:val="TableParagraph"/>
              <w:spacing w:before="60" w:after="60"/>
              <w:ind w:left="113"/>
              <w:rPr>
                <w:sz w:val="20"/>
                <w:szCs w:val="20"/>
                <w:highlight w:val="yellow"/>
              </w:rPr>
            </w:pPr>
            <w:r w:rsidRPr="002B4E4E">
              <w:rPr>
                <w:sz w:val="20"/>
                <w:szCs w:val="20"/>
              </w:rPr>
              <w:t>VET Construction</w:t>
            </w:r>
          </w:p>
        </w:tc>
        <w:tc>
          <w:tcPr>
            <w:tcW w:w="737" w:type="dxa"/>
            <w:shd w:val="clear" w:color="auto" w:fill="D9D9D9" w:themeFill="background1" w:themeFillShade="D9"/>
            <w:vAlign w:val="center"/>
          </w:tcPr>
          <w:p w14:paraId="69A43B70" w14:textId="77777777" w:rsidR="00B94E77" w:rsidRPr="00461D67" w:rsidRDefault="00B94E77" w:rsidP="00B94E77">
            <w:pPr>
              <w:spacing w:before="60" w:after="60"/>
              <w:jc w:val="center"/>
              <w:rPr>
                <w:sz w:val="20"/>
                <w:szCs w:val="20"/>
              </w:rPr>
            </w:pPr>
            <w:r>
              <w:rPr>
                <w:sz w:val="20"/>
                <w:szCs w:val="20"/>
              </w:rPr>
              <w:t>N/A</w:t>
            </w:r>
          </w:p>
        </w:tc>
        <w:tc>
          <w:tcPr>
            <w:tcW w:w="2381" w:type="dxa"/>
            <w:vMerge/>
            <w:tcBorders>
              <w:top w:val="nil"/>
            </w:tcBorders>
            <w:shd w:val="clear" w:color="auto" w:fill="FFFFFF" w:themeFill="background1"/>
          </w:tcPr>
          <w:p w14:paraId="5C892143" w14:textId="77777777" w:rsidR="00B94E77" w:rsidRPr="0005546A" w:rsidRDefault="00B94E77" w:rsidP="00B94E77">
            <w:pPr>
              <w:pStyle w:val="TableParagraph"/>
              <w:spacing w:before="120"/>
              <w:ind w:left="113" w:hanging="38"/>
              <w:rPr>
                <w:color w:val="FF0000"/>
                <w:spacing w:val="-2"/>
                <w:sz w:val="16"/>
                <w:szCs w:val="16"/>
              </w:rPr>
            </w:pPr>
          </w:p>
        </w:tc>
        <w:tc>
          <w:tcPr>
            <w:tcW w:w="737" w:type="dxa"/>
            <w:vMerge/>
            <w:tcBorders>
              <w:top w:val="nil"/>
            </w:tcBorders>
            <w:shd w:val="clear" w:color="auto" w:fill="FFFFFF" w:themeFill="background1"/>
            <w:vAlign w:val="center"/>
          </w:tcPr>
          <w:p w14:paraId="13CDDE8F" w14:textId="77777777" w:rsidR="00B94E77" w:rsidRPr="00B41F6A" w:rsidRDefault="00B94E77" w:rsidP="00B94E77">
            <w:pPr>
              <w:pStyle w:val="TableParagraph"/>
              <w:spacing w:line="360" w:lineRule="auto"/>
              <w:rPr>
                <w:color w:val="FF0000"/>
                <w:sz w:val="16"/>
                <w:szCs w:val="16"/>
              </w:rPr>
            </w:pPr>
          </w:p>
        </w:tc>
      </w:tr>
      <w:tr w:rsidR="00B94E77" w14:paraId="399C0EDE" w14:textId="77777777" w:rsidTr="00B94E77">
        <w:trPr>
          <w:gridAfter w:val="4"/>
          <w:wAfter w:w="6236" w:type="dxa"/>
          <w:trHeight w:val="340"/>
        </w:trPr>
        <w:tc>
          <w:tcPr>
            <w:tcW w:w="624" w:type="dxa"/>
            <w:shd w:val="clear" w:color="auto" w:fill="1F497D" w:themeFill="text2"/>
            <w:vAlign w:val="center"/>
          </w:tcPr>
          <w:p w14:paraId="356AD5D2" w14:textId="77777777" w:rsidR="00B94E77" w:rsidRDefault="00B94E77" w:rsidP="00B94E77">
            <w:pPr>
              <w:pStyle w:val="TableParagraph"/>
              <w:ind w:left="91" w:right="82"/>
              <w:jc w:val="center"/>
              <w:rPr>
                <w:b/>
                <w:sz w:val="24"/>
              </w:rPr>
            </w:pPr>
            <w:r>
              <w:rPr>
                <w:b/>
                <w:color w:val="FFFFFF"/>
                <w:spacing w:val="-5"/>
                <w:sz w:val="24"/>
              </w:rPr>
              <w:t>11</w:t>
            </w:r>
          </w:p>
        </w:tc>
        <w:tc>
          <w:tcPr>
            <w:tcW w:w="2381" w:type="dxa"/>
            <w:shd w:val="clear" w:color="auto" w:fill="D9D9D9" w:themeFill="background1" w:themeFillShade="D9"/>
          </w:tcPr>
          <w:p w14:paraId="5E999A66" w14:textId="77777777" w:rsidR="00B94E77" w:rsidRPr="00B41F6A" w:rsidRDefault="00B94E77" w:rsidP="00B94E77">
            <w:pPr>
              <w:pStyle w:val="TableParagraph"/>
              <w:spacing w:before="60" w:after="60"/>
              <w:ind w:firstLine="142"/>
              <w:rPr>
                <w:sz w:val="16"/>
                <w:szCs w:val="16"/>
              </w:rPr>
            </w:pPr>
          </w:p>
        </w:tc>
        <w:tc>
          <w:tcPr>
            <w:tcW w:w="737" w:type="dxa"/>
            <w:shd w:val="clear" w:color="auto" w:fill="D9D9D9" w:themeFill="background1" w:themeFillShade="D9"/>
          </w:tcPr>
          <w:p w14:paraId="45C53556" w14:textId="77777777" w:rsidR="00B94E77" w:rsidRPr="00B41F6A" w:rsidRDefault="00B94E77" w:rsidP="00B94E77">
            <w:pPr>
              <w:pStyle w:val="TableParagraph"/>
              <w:spacing w:line="360" w:lineRule="auto"/>
              <w:ind w:left="1"/>
              <w:rPr>
                <w:sz w:val="16"/>
                <w:szCs w:val="16"/>
              </w:rPr>
            </w:pPr>
          </w:p>
        </w:tc>
      </w:tr>
    </w:tbl>
    <w:p w14:paraId="6E19F455" w14:textId="445EA6A7" w:rsidR="00C762BF" w:rsidRDefault="00836BA6" w:rsidP="00C762BF">
      <w:pPr>
        <w:spacing w:before="57"/>
        <w:ind w:right="3579"/>
        <w:jc w:val="both"/>
        <w:rPr>
          <w:rFonts w:ascii="Calibri"/>
          <w:b/>
        </w:rPr>
      </w:pPr>
      <w:r>
        <w:rPr>
          <w:rFonts w:ascii="Calibri"/>
          <w:b/>
        </w:rPr>
        <w:tab/>
      </w:r>
    </w:p>
    <w:p w14:paraId="045631FF" w14:textId="3E5620C1" w:rsidR="00753E07" w:rsidRDefault="00C762BF" w:rsidP="0089332E">
      <w:pPr>
        <w:spacing w:before="57"/>
        <w:ind w:left="414" w:right="3579" w:firstLine="436"/>
        <w:jc w:val="both"/>
        <w:rPr>
          <w:rFonts w:ascii="Calibri"/>
          <w:b/>
        </w:rPr>
      </w:pPr>
      <w:r>
        <w:rPr>
          <w:rFonts w:ascii="Calibri"/>
          <w:b/>
        </w:rPr>
        <w:t xml:space="preserve">  </w:t>
      </w:r>
      <w:r w:rsidR="00753E07">
        <w:rPr>
          <w:rFonts w:ascii="Calibri"/>
          <w:b/>
        </w:rPr>
        <w:t>KEY</w:t>
      </w:r>
    </w:p>
    <w:p w14:paraId="6EFBCA84" w14:textId="58637C0B" w:rsidR="00826C7F" w:rsidRDefault="00753E07" w:rsidP="00753E07">
      <w:pPr>
        <w:spacing w:before="57"/>
        <w:ind w:left="720" w:right="3579" w:firstLine="720"/>
        <w:jc w:val="both"/>
        <w:rPr>
          <w:rFonts w:ascii="Calibri"/>
          <w:b/>
        </w:rPr>
      </w:pPr>
      <w:r>
        <w:rPr>
          <w:rFonts w:ascii="Calibri"/>
          <w:b/>
          <w:noProof/>
        </w:rPr>
        <mc:AlternateContent>
          <mc:Choice Requires="wps">
            <w:drawing>
              <wp:anchor distT="0" distB="0" distL="114300" distR="114300" simplePos="0" relativeHeight="251669544" behindDoc="0" locked="0" layoutInCell="1" allowOverlap="1" wp14:anchorId="673A65A2" wp14:editId="08085AA7">
                <wp:simplePos x="0" y="0"/>
                <wp:positionH relativeFrom="column">
                  <wp:posOffset>576808</wp:posOffset>
                </wp:positionH>
                <wp:positionV relativeFrom="paragraph">
                  <wp:posOffset>21590</wp:posOffset>
                </wp:positionV>
                <wp:extent cx="241300" cy="219075"/>
                <wp:effectExtent l="57150" t="38100" r="82550" b="104775"/>
                <wp:wrapNone/>
                <wp:docPr id="557434190" name="Rectangle 50"/>
                <wp:cNvGraphicFramePr/>
                <a:graphic xmlns:a="http://schemas.openxmlformats.org/drawingml/2006/main">
                  <a:graphicData uri="http://schemas.microsoft.com/office/word/2010/wordprocessingShape">
                    <wps:wsp>
                      <wps:cNvSpPr/>
                      <wps:spPr>
                        <a:xfrm>
                          <a:off x="0" y="0"/>
                          <a:ext cx="241300" cy="219075"/>
                        </a:xfrm>
                        <a:prstGeom prst="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E86C7" id="Rectangle 50" o:spid="_x0000_s1026" style="position:absolute;margin-left:45.4pt;margin-top:1.7pt;width:19pt;height:17.25pt;z-index:251669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" fillcolor="#bfbfbf [2412]" strokecolor="black [3040]">
                <v:shadow on="t" color="black" opacity="24903f" origin=",.5" offset="0,.55556mm"/>
              </v:rect>
            </w:pict>
          </mc:Fallback>
        </mc:AlternateContent>
      </w:r>
      <w:r w:rsidR="00836BA6">
        <w:rPr>
          <w:rFonts w:ascii="Calibri"/>
          <w:b/>
        </w:rPr>
        <w:t>= Non-assessment weeks</w:t>
      </w:r>
    </w:p>
    <w:p w14:paraId="664B0428" w14:textId="36A7A4A1" w:rsidR="00826C7F" w:rsidRDefault="00826C7F" w:rsidP="00753E07">
      <w:pPr>
        <w:spacing w:before="57"/>
        <w:ind w:right="3579"/>
        <w:jc w:val="both"/>
        <w:rPr>
          <w:rFonts w:ascii="Calibri"/>
          <w:b/>
        </w:rPr>
      </w:pPr>
    </w:p>
    <w:p w14:paraId="7AECE275" w14:textId="45425A41" w:rsidR="000350D8" w:rsidRDefault="000350D8">
      <w:pPr>
        <w:jc w:val="center"/>
        <w:rPr>
          <w:rFonts w:ascii="Calibri"/>
        </w:rPr>
        <w:sectPr w:rsidR="000350D8" w:rsidSect="00942FC1">
          <w:pgSz w:w="11930" w:h="16860"/>
          <w:pgMar w:top="720" w:right="731" w:bottom="658" w:left="561" w:header="567" w:footer="567" w:gutter="0"/>
          <w:cols w:space="720"/>
          <w:docGrid w:linePitch="299"/>
        </w:sectPr>
      </w:pPr>
    </w:p>
    <w:p w14:paraId="289FEBB4" w14:textId="77777777" w:rsidR="000350D8" w:rsidRDefault="000350D8">
      <w:pPr>
        <w:pStyle w:val="BodyText"/>
        <w:rPr>
          <w:b/>
        </w:rPr>
      </w:pPr>
    </w:p>
    <w:p w14:paraId="1A2233BB" w14:textId="77777777" w:rsidR="000350D8" w:rsidRDefault="000350D8">
      <w:pPr>
        <w:pStyle w:val="BodyText"/>
        <w:rPr>
          <w:b/>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975BC9" w14:paraId="728CFB2A" w14:textId="77777777" w:rsidTr="00975BC9">
        <w:trPr>
          <w:trHeight w:val="501"/>
        </w:trPr>
        <w:tc>
          <w:tcPr>
            <w:tcW w:w="14448" w:type="dxa"/>
            <w:gridSpan w:val="5"/>
          </w:tcPr>
          <w:p w14:paraId="01C4B629" w14:textId="77777777" w:rsidR="00975BC9" w:rsidRPr="0091124F" w:rsidRDefault="00975BC9" w:rsidP="00975BC9">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sidRPr="0091124F">
              <w:rPr>
                <w:b/>
                <w:sz w:val="28"/>
                <w:szCs w:val="28"/>
              </w:rPr>
              <w:t>ANCIENT</w:t>
            </w:r>
            <w:r w:rsidRPr="0091124F">
              <w:rPr>
                <w:b/>
                <w:spacing w:val="-1"/>
                <w:sz w:val="28"/>
                <w:szCs w:val="28"/>
              </w:rPr>
              <w:t xml:space="preserve"> </w:t>
            </w:r>
            <w:r w:rsidRPr="0091124F">
              <w:rPr>
                <w:b/>
                <w:sz w:val="28"/>
                <w:szCs w:val="28"/>
              </w:rPr>
              <w:t>HISTORY</w:t>
            </w:r>
            <w:r w:rsidRPr="0091124F">
              <w:rPr>
                <w:b/>
                <w:spacing w:val="-4"/>
                <w:sz w:val="28"/>
                <w:szCs w:val="28"/>
              </w:rPr>
              <w:t xml:space="preserve"> </w:t>
            </w:r>
            <w:r w:rsidRPr="0091124F">
              <w:rPr>
                <w:b/>
                <w:sz w:val="28"/>
                <w:szCs w:val="28"/>
              </w:rPr>
              <w:t>2025</w:t>
            </w:r>
          </w:p>
        </w:tc>
      </w:tr>
      <w:tr w:rsidR="00975BC9" w14:paraId="55D26F0F" w14:textId="77777777" w:rsidTr="00481FC0">
        <w:trPr>
          <w:trHeight w:val="484"/>
        </w:trPr>
        <w:tc>
          <w:tcPr>
            <w:tcW w:w="3696" w:type="dxa"/>
            <w:shd w:val="clear" w:color="auto" w:fill="D9D9D9"/>
          </w:tcPr>
          <w:p w14:paraId="258C63E9" w14:textId="77777777" w:rsidR="00975BC9" w:rsidRDefault="00975BC9" w:rsidP="00975BC9">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15E1B08C" w14:textId="77777777" w:rsidR="00975BC9" w:rsidRDefault="00975BC9" w:rsidP="00481FC0">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0E3EA89B" w14:textId="77777777" w:rsidR="00975BC9" w:rsidRDefault="00975BC9" w:rsidP="00481FC0">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14D6E933" w14:textId="77777777" w:rsidR="00975BC9" w:rsidRDefault="00975BC9" w:rsidP="00481FC0">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13BD076C" w14:textId="77777777" w:rsidR="00975BC9" w:rsidRDefault="00975BC9" w:rsidP="00975BC9">
            <w:pPr>
              <w:pStyle w:val="TableParagraph"/>
              <w:jc w:val="center"/>
              <w:rPr>
                <w:rFonts w:ascii="Times New Roman"/>
              </w:rPr>
            </w:pPr>
          </w:p>
        </w:tc>
      </w:tr>
      <w:tr w:rsidR="00975BC9" w14:paraId="4DC24E98" w14:textId="77777777" w:rsidTr="00975BC9">
        <w:trPr>
          <w:trHeight w:val="820"/>
        </w:trPr>
        <w:tc>
          <w:tcPr>
            <w:tcW w:w="3696" w:type="dxa"/>
          </w:tcPr>
          <w:p w14:paraId="04FB6E77" w14:textId="77777777" w:rsidR="00975BC9" w:rsidRDefault="00975BC9" w:rsidP="00975BC9">
            <w:pPr>
              <w:pStyle w:val="TableParagraph"/>
              <w:spacing w:before="11"/>
              <w:rPr>
                <w:sz w:val="23"/>
              </w:rPr>
            </w:pPr>
          </w:p>
          <w:p w14:paraId="3CC980CE" w14:textId="77777777" w:rsidR="00975BC9" w:rsidRDefault="00975BC9" w:rsidP="00975BC9">
            <w:pPr>
              <w:pStyle w:val="TableParagraph"/>
              <w:rPr>
                <w:b/>
              </w:rPr>
            </w:pPr>
            <w:r>
              <w:rPr>
                <w:b/>
              </w:rPr>
              <w:t>Nature of task</w:t>
            </w:r>
          </w:p>
        </w:tc>
        <w:tc>
          <w:tcPr>
            <w:tcW w:w="3168" w:type="dxa"/>
          </w:tcPr>
          <w:p w14:paraId="195F33CF" w14:textId="77777777" w:rsidR="00975BC9" w:rsidRDefault="00975BC9" w:rsidP="00975BC9">
            <w:pPr>
              <w:pStyle w:val="TableParagraph"/>
              <w:spacing w:before="11"/>
              <w:jc w:val="center"/>
              <w:rPr>
                <w:sz w:val="23"/>
              </w:rPr>
            </w:pPr>
          </w:p>
          <w:p w14:paraId="74533EEC" w14:textId="401E251E" w:rsidR="00975BC9" w:rsidRDefault="00975BC9" w:rsidP="00975BC9">
            <w:pPr>
              <w:pStyle w:val="TableParagraph"/>
              <w:ind w:right="164"/>
              <w:jc w:val="center"/>
            </w:pPr>
            <w:r>
              <w:t>Archaeology</w:t>
            </w:r>
            <w:r>
              <w:rPr>
                <w:spacing w:val="-5"/>
              </w:rPr>
              <w:t xml:space="preserve"> </w:t>
            </w:r>
            <w:r w:rsidR="00DD01E3">
              <w:t>D</w:t>
            </w:r>
            <w:r>
              <w:t>ig</w:t>
            </w:r>
            <w:r>
              <w:rPr>
                <w:spacing w:val="-1"/>
              </w:rPr>
              <w:t xml:space="preserve"> </w:t>
            </w:r>
            <w:r>
              <w:t>and</w:t>
            </w:r>
            <w:r>
              <w:rPr>
                <w:spacing w:val="-5"/>
              </w:rPr>
              <w:t xml:space="preserve"> </w:t>
            </w:r>
            <w:r w:rsidR="00DD01E3">
              <w:t>R</w:t>
            </w:r>
            <w:r>
              <w:t>eport</w:t>
            </w:r>
          </w:p>
        </w:tc>
        <w:tc>
          <w:tcPr>
            <w:tcW w:w="3170" w:type="dxa"/>
          </w:tcPr>
          <w:p w14:paraId="38A1E2D0" w14:textId="77777777" w:rsidR="00975BC9" w:rsidRDefault="00975BC9" w:rsidP="00975BC9">
            <w:pPr>
              <w:pStyle w:val="TableParagraph"/>
              <w:spacing w:before="11"/>
              <w:jc w:val="center"/>
              <w:rPr>
                <w:sz w:val="23"/>
              </w:rPr>
            </w:pPr>
          </w:p>
          <w:p w14:paraId="358721CD" w14:textId="77777777" w:rsidR="00975BC9" w:rsidRDefault="00975BC9" w:rsidP="00975BC9">
            <w:pPr>
              <w:pStyle w:val="TableParagraph"/>
              <w:ind w:right="191"/>
              <w:jc w:val="center"/>
            </w:pPr>
            <w:r>
              <w:t>Historical</w:t>
            </w:r>
            <w:r>
              <w:rPr>
                <w:spacing w:val="-5"/>
              </w:rPr>
              <w:t xml:space="preserve"> </w:t>
            </w:r>
            <w:r>
              <w:t>Investigation</w:t>
            </w:r>
          </w:p>
        </w:tc>
        <w:tc>
          <w:tcPr>
            <w:tcW w:w="2649" w:type="dxa"/>
          </w:tcPr>
          <w:p w14:paraId="1C287FF4" w14:textId="77777777" w:rsidR="00975BC9" w:rsidRDefault="00975BC9" w:rsidP="00975BC9">
            <w:pPr>
              <w:pStyle w:val="TableParagraph"/>
              <w:spacing w:before="11"/>
              <w:jc w:val="center"/>
              <w:rPr>
                <w:sz w:val="23"/>
              </w:rPr>
            </w:pPr>
          </w:p>
          <w:p w14:paraId="58C17C3F" w14:textId="77777777" w:rsidR="00975BC9" w:rsidRDefault="00975BC9" w:rsidP="00975BC9">
            <w:pPr>
              <w:pStyle w:val="TableParagraph"/>
              <w:ind w:right="107"/>
              <w:jc w:val="center"/>
            </w:pPr>
            <w:r>
              <w:t>Yearly</w:t>
            </w:r>
            <w:r>
              <w:rPr>
                <w:spacing w:val="-4"/>
              </w:rPr>
              <w:t xml:space="preserve"> </w:t>
            </w:r>
            <w:r>
              <w:t>Examination</w:t>
            </w:r>
          </w:p>
        </w:tc>
        <w:tc>
          <w:tcPr>
            <w:tcW w:w="1765" w:type="dxa"/>
            <w:vMerge/>
            <w:tcBorders>
              <w:top w:val="nil"/>
            </w:tcBorders>
          </w:tcPr>
          <w:p w14:paraId="11C8571B" w14:textId="77777777" w:rsidR="00975BC9" w:rsidRDefault="00975BC9" w:rsidP="00975BC9">
            <w:pPr>
              <w:jc w:val="center"/>
              <w:rPr>
                <w:sz w:val="2"/>
                <w:szCs w:val="2"/>
              </w:rPr>
            </w:pPr>
          </w:p>
        </w:tc>
      </w:tr>
      <w:tr w:rsidR="00975BC9" w14:paraId="641736AC" w14:textId="77777777" w:rsidTr="00975BC9">
        <w:trPr>
          <w:trHeight w:val="974"/>
        </w:trPr>
        <w:tc>
          <w:tcPr>
            <w:tcW w:w="3696" w:type="dxa"/>
          </w:tcPr>
          <w:p w14:paraId="324E085E" w14:textId="77777777" w:rsidR="00975BC9" w:rsidRDefault="00975BC9" w:rsidP="00975BC9">
            <w:pPr>
              <w:pStyle w:val="TableParagraph"/>
              <w:spacing w:before="3"/>
              <w:rPr>
                <w:sz w:val="30"/>
              </w:rPr>
            </w:pPr>
          </w:p>
          <w:p w14:paraId="76A3CE3E" w14:textId="77777777" w:rsidR="00975BC9" w:rsidRDefault="00975BC9" w:rsidP="00975BC9">
            <w:pPr>
              <w:pStyle w:val="TableParagraph"/>
              <w:rPr>
                <w:b/>
              </w:rPr>
            </w:pPr>
            <w:r>
              <w:rPr>
                <w:b/>
              </w:rPr>
              <w:t>Timing</w:t>
            </w:r>
          </w:p>
        </w:tc>
        <w:tc>
          <w:tcPr>
            <w:tcW w:w="3168" w:type="dxa"/>
          </w:tcPr>
          <w:p w14:paraId="052C2766" w14:textId="77777777" w:rsidR="00975BC9" w:rsidRDefault="00975BC9" w:rsidP="00975BC9">
            <w:pPr>
              <w:pStyle w:val="TableParagraph"/>
              <w:spacing w:before="9"/>
              <w:jc w:val="center"/>
              <w:rPr>
                <w:sz w:val="19"/>
              </w:rPr>
            </w:pPr>
          </w:p>
          <w:p w14:paraId="09F025BC" w14:textId="77777777" w:rsidR="00975BC9" w:rsidRDefault="00975BC9" w:rsidP="00975BC9">
            <w:pPr>
              <w:pStyle w:val="TableParagraph"/>
              <w:spacing w:before="1" w:line="252" w:lineRule="exact"/>
              <w:ind w:right="160"/>
              <w:jc w:val="center"/>
            </w:pPr>
            <w:r>
              <w:t>Term</w:t>
            </w:r>
            <w:r>
              <w:rPr>
                <w:spacing w:val="-1"/>
              </w:rPr>
              <w:t xml:space="preserve"> </w:t>
            </w:r>
            <w:r>
              <w:t>1</w:t>
            </w:r>
          </w:p>
          <w:p w14:paraId="5CE4612E" w14:textId="77777777" w:rsidR="00975BC9" w:rsidRDefault="00975BC9" w:rsidP="00975BC9">
            <w:pPr>
              <w:pStyle w:val="TableParagraph"/>
              <w:spacing w:line="252" w:lineRule="exact"/>
              <w:ind w:right="161"/>
              <w:jc w:val="center"/>
            </w:pPr>
            <w:r>
              <w:t>Week 9</w:t>
            </w:r>
          </w:p>
        </w:tc>
        <w:tc>
          <w:tcPr>
            <w:tcW w:w="3170" w:type="dxa"/>
          </w:tcPr>
          <w:p w14:paraId="40711148" w14:textId="77777777" w:rsidR="00975BC9" w:rsidRDefault="00975BC9" w:rsidP="00975BC9">
            <w:pPr>
              <w:pStyle w:val="TableParagraph"/>
              <w:jc w:val="center"/>
              <w:rPr>
                <w:sz w:val="19"/>
              </w:rPr>
            </w:pPr>
          </w:p>
          <w:p w14:paraId="4CB0BC64" w14:textId="77777777" w:rsidR="00975BC9" w:rsidRDefault="00975BC9" w:rsidP="00975BC9">
            <w:pPr>
              <w:pStyle w:val="TableParagraph"/>
              <w:ind w:right="191"/>
              <w:jc w:val="center"/>
            </w:pPr>
            <w:r>
              <w:t>Term 2</w:t>
            </w:r>
          </w:p>
          <w:p w14:paraId="33381BE0" w14:textId="77777777" w:rsidR="00975BC9" w:rsidRDefault="00975BC9" w:rsidP="00975BC9">
            <w:pPr>
              <w:pStyle w:val="TableParagraph"/>
              <w:spacing w:before="13"/>
              <w:ind w:right="191"/>
              <w:jc w:val="center"/>
            </w:pPr>
            <w:r>
              <w:t>Week</w:t>
            </w:r>
            <w:r>
              <w:rPr>
                <w:spacing w:val="2"/>
              </w:rPr>
              <w:t xml:space="preserve"> </w:t>
            </w:r>
            <w:r>
              <w:t>6</w:t>
            </w:r>
          </w:p>
        </w:tc>
        <w:tc>
          <w:tcPr>
            <w:tcW w:w="2649" w:type="dxa"/>
          </w:tcPr>
          <w:p w14:paraId="0A922829" w14:textId="77777777" w:rsidR="00975BC9" w:rsidRDefault="00975BC9" w:rsidP="00975BC9">
            <w:pPr>
              <w:pStyle w:val="TableParagraph"/>
              <w:jc w:val="center"/>
              <w:rPr>
                <w:sz w:val="19"/>
              </w:rPr>
            </w:pPr>
          </w:p>
          <w:p w14:paraId="241B60D2" w14:textId="77777777" w:rsidR="00975BC9" w:rsidRDefault="00975BC9" w:rsidP="00975BC9">
            <w:pPr>
              <w:pStyle w:val="TableParagraph"/>
              <w:ind w:right="103"/>
              <w:jc w:val="center"/>
            </w:pPr>
            <w:r>
              <w:t>Term 3</w:t>
            </w:r>
          </w:p>
          <w:p w14:paraId="495E2D68" w14:textId="77777777" w:rsidR="00975BC9" w:rsidRDefault="00975BC9" w:rsidP="00975BC9">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3D00D5CF" w14:textId="77777777" w:rsidR="00975BC9" w:rsidRDefault="00975BC9" w:rsidP="00975BC9">
            <w:pPr>
              <w:jc w:val="center"/>
              <w:rPr>
                <w:sz w:val="2"/>
                <w:szCs w:val="2"/>
              </w:rPr>
            </w:pPr>
          </w:p>
        </w:tc>
      </w:tr>
      <w:tr w:rsidR="00975BC9" w14:paraId="0A746E8B" w14:textId="77777777" w:rsidTr="00DD01E3">
        <w:trPr>
          <w:trHeight w:val="906"/>
        </w:trPr>
        <w:tc>
          <w:tcPr>
            <w:tcW w:w="3696" w:type="dxa"/>
          </w:tcPr>
          <w:p w14:paraId="69994178" w14:textId="77777777" w:rsidR="00975BC9" w:rsidRDefault="00975BC9" w:rsidP="00975BC9">
            <w:pPr>
              <w:pStyle w:val="TableParagraph"/>
              <w:spacing w:before="6"/>
              <w:rPr>
                <w:sz w:val="27"/>
              </w:rPr>
            </w:pPr>
          </w:p>
          <w:p w14:paraId="37718265" w14:textId="77777777" w:rsidR="00975BC9" w:rsidRDefault="00975BC9" w:rsidP="00975BC9">
            <w:pPr>
              <w:pStyle w:val="TableParagraph"/>
              <w:rPr>
                <w:b/>
              </w:rPr>
            </w:pPr>
            <w:r>
              <w:rPr>
                <w:b/>
              </w:rPr>
              <w:t>Outcomes assessed</w:t>
            </w:r>
          </w:p>
        </w:tc>
        <w:tc>
          <w:tcPr>
            <w:tcW w:w="3168" w:type="dxa"/>
            <w:vAlign w:val="center"/>
          </w:tcPr>
          <w:p w14:paraId="18A42274" w14:textId="77777777" w:rsidR="00975BC9" w:rsidRDefault="00975BC9" w:rsidP="00DD01E3">
            <w:pPr>
              <w:pStyle w:val="TableParagraph"/>
              <w:ind w:right="164"/>
              <w:jc w:val="center"/>
            </w:pPr>
            <w:r>
              <w:t>AH11-6,</w:t>
            </w:r>
            <w:r>
              <w:rPr>
                <w:spacing w:val="-2"/>
              </w:rPr>
              <w:t xml:space="preserve"> </w:t>
            </w:r>
            <w:r>
              <w:t>AH11-9,</w:t>
            </w:r>
            <w:r>
              <w:rPr>
                <w:spacing w:val="53"/>
              </w:rPr>
              <w:t xml:space="preserve"> </w:t>
            </w:r>
            <w:r>
              <w:t>AH11-10</w:t>
            </w:r>
          </w:p>
        </w:tc>
        <w:tc>
          <w:tcPr>
            <w:tcW w:w="3170" w:type="dxa"/>
            <w:vAlign w:val="center"/>
          </w:tcPr>
          <w:p w14:paraId="6BCA73BC" w14:textId="77777777" w:rsidR="00975BC9" w:rsidRDefault="00975BC9" w:rsidP="00DD01E3">
            <w:pPr>
              <w:pStyle w:val="TableParagraph"/>
              <w:spacing w:before="11"/>
              <w:jc w:val="center"/>
              <w:rPr>
                <w:spacing w:val="-3"/>
              </w:rPr>
            </w:pPr>
            <w:r>
              <w:t>AH11-4, AH11-5,</w:t>
            </w:r>
            <w:r>
              <w:rPr>
                <w:spacing w:val="-3"/>
              </w:rPr>
              <w:t xml:space="preserve"> </w:t>
            </w:r>
            <w:r>
              <w:t>AH11-6,</w:t>
            </w:r>
          </w:p>
          <w:p w14:paraId="50C6EAF5" w14:textId="77777777" w:rsidR="00975BC9" w:rsidRDefault="00975BC9" w:rsidP="00DD01E3">
            <w:pPr>
              <w:pStyle w:val="TableParagraph"/>
              <w:spacing w:before="11"/>
              <w:jc w:val="center"/>
            </w:pPr>
            <w:r>
              <w:t>AH11-8, AH11-9</w:t>
            </w:r>
          </w:p>
        </w:tc>
        <w:tc>
          <w:tcPr>
            <w:tcW w:w="2649" w:type="dxa"/>
            <w:vAlign w:val="center"/>
          </w:tcPr>
          <w:p w14:paraId="7A3095FD" w14:textId="77777777" w:rsidR="00975BC9" w:rsidRDefault="00975BC9" w:rsidP="00DD01E3">
            <w:pPr>
              <w:pStyle w:val="TableParagraph"/>
              <w:ind w:right="109"/>
              <w:jc w:val="center"/>
              <w:rPr>
                <w:spacing w:val="-2"/>
              </w:rPr>
            </w:pPr>
            <w:r>
              <w:t>AH11-1,</w:t>
            </w:r>
            <w:r>
              <w:rPr>
                <w:spacing w:val="-2"/>
              </w:rPr>
              <w:t xml:space="preserve"> AH11-2,</w:t>
            </w:r>
          </w:p>
          <w:p w14:paraId="34F6F4B6" w14:textId="77777777" w:rsidR="00975BC9" w:rsidRDefault="00975BC9" w:rsidP="00DD01E3">
            <w:pPr>
              <w:pStyle w:val="TableParagraph"/>
              <w:ind w:right="109"/>
              <w:jc w:val="center"/>
              <w:rPr>
                <w:spacing w:val="1"/>
              </w:rPr>
            </w:pPr>
            <w:r>
              <w:t>AH11-3,</w:t>
            </w:r>
            <w:r>
              <w:rPr>
                <w:spacing w:val="-2"/>
              </w:rPr>
              <w:t xml:space="preserve"> </w:t>
            </w:r>
            <w:r>
              <w:t>AH11-7,</w:t>
            </w:r>
          </w:p>
          <w:p w14:paraId="0116AFE1" w14:textId="77777777" w:rsidR="00975BC9" w:rsidRPr="001F51C8" w:rsidRDefault="00975BC9" w:rsidP="00DD01E3">
            <w:pPr>
              <w:pStyle w:val="TableParagraph"/>
              <w:ind w:right="109"/>
              <w:jc w:val="center"/>
              <w:rPr>
                <w:spacing w:val="-2"/>
              </w:rPr>
            </w:pPr>
            <w:r>
              <w:t>AH11-9</w:t>
            </w:r>
          </w:p>
        </w:tc>
        <w:tc>
          <w:tcPr>
            <w:tcW w:w="1765" w:type="dxa"/>
            <w:vMerge/>
            <w:tcBorders>
              <w:top w:val="nil"/>
            </w:tcBorders>
          </w:tcPr>
          <w:p w14:paraId="5E660255" w14:textId="77777777" w:rsidR="00975BC9" w:rsidRDefault="00975BC9" w:rsidP="00975BC9">
            <w:pPr>
              <w:jc w:val="center"/>
              <w:rPr>
                <w:sz w:val="2"/>
                <w:szCs w:val="2"/>
              </w:rPr>
            </w:pPr>
          </w:p>
        </w:tc>
      </w:tr>
      <w:tr w:rsidR="00975BC9" w14:paraId="61BD2472" w14:textId="77777777" w:rsidTr="00DD01E3">
        <w:trPr>
          <w:trHeight w:val="627"/>
        </w:trPr>
        <w:tc>
          <w:tcPr>
            <w:tcW w:w="3696" w:type="dxa"/>
            <w:shd w:val="clear" w:color="auto" w:fill="D9D9D9" w:themeFill="background1" w:themeFillShade="D9"/>
          </w:tcPr>
          <w:p w14:paraId="2FC18C82" w14:textId="77777777" w:rsidR="00975BC9" w:rsidRPr="005A2AE1" w:rsidRDefault="00975BC9" w:rsidP="00975BC9">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19E4892B" w14:textId="77777777" w:rsidR="00975BC9" w:rsidRPr="005A2AE1" w:rsidRDefault="00975BC9" w:rsidP="00DD01E3">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107E8B92" w14:textId="77777777" w:rsidR="00975BC9" w:rsidRPr="005A2AE1" w:rsidRDefault="00975BC9" w:rsidP="00DD01E3">
            <w:pPr>
              <w:pStyle w:val="TableParagraph"/>
              <w:spacing w:before="5"/>
              <w:jc w:val="center"/>
              <w:rPr>
                <w:b/>
                <w:bCs/>
              </w:rPr>
            </w:pPr>
            <w:r w:rsidRPr="005A2AE1">
              <w:rPr>
                <w:b/>
                <w:bCs/>
              </w:rPr>
              <w:t>Total %</w:t>
            </w:r>
          </w:p>
        </w:tc>
      </w:tr>
      <w:tr w:rsidR="00975BC9" w14:paraId="7A6B2B5D" w14:textId="77777777" w:rsidTr="00975BC9">
        <w:trPr>
          <w:trHeight w:val="861"/>
        </w:trPr>
        <w:tc>
          <w:tcPr>
            <w:tcW w:w="3696" w:type="dxa"/>
          </w:tcPr>
          <w:p w14:paraId="302C2366" w14:textId="0E4FAD74" w:rsidR="00975BC9" w:rsidRDefault="00975BC9" w:rsidP="00975BC9">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68" w:type="dxa"/>
          </w:tcPr>
          <w:p w14:paraId="2856CECE" w14:textId="77777777" w:rsidR="00975BC9" w:rsidRDefault="00975BC9" w:rsidP="00975BC9">
            <w:pPr>
              <w:pStyle w:val="TableParagraph"/>
              <w:spacing w:before="5"/>
              <w:jc w:val="center"/>
              <w:rPr>
                <w:sz w:val="25"/>
              </w:rPr>
            </w:pPr>
          </w:p>
          <w:p w14:paraId="25488B01" w14:textId="77777777" w:rsidR="00975BC9" w:rsidRDefault="00975BC9" w:rsidP="00975BC9">
            <w:pPr>
              <w:pStyle w:val="TableParagraph"/>
              <w:jc w:val="center"/>
            </w:pPr>
            <w:r>
              <w:t>15</w:t>
            </w:r>
          </w:p>
        </w:tc>
        <w:tc>
          <w:tcPr>
            <w:tcW w:w="3170" w:type="dxa"/>
          </w:tcPr>
          <w:p w14:paraId="6B097ADB" w14:textId="77777777" w:rsidR="00975BC9" w:rsidRDefault="00975BC9" w:rsidP="00975BC9">
            <w:pPr>
              <w:pStyle w:val="TableParagraph"/>
              <w:spacing w:before="5"/>
              <w:jc w:val="center"/>
              <w:rPr>
                <w:sz w:val="25"/>
              </w:rPr>
            </w:pPr>
          </w:p>
          <w:p w14:paraId="65BB0710" w14:textId="77777777" w:rsidR="00975BC9" w:rsidRDefault="00975BC9" w:rsidP="00975BC9">
            <w:pPr>
              <w:pStyle w:val="TableParagraph"/>
              <w:jc w:val="center"/>
            </w:pPr>
            <w:r>
              <w:t>5</w:t>
            </w:r>
          </w:p>
        </w:tc>
        <w:tc>
          <w:tcPr>
            <w:tcW w:w="2649" w:type="dxa"/>
          </w:tcPr>
          <w:p w14:paraId="530AD30B" w14:textId="77777777" w:rsidR="00975BC9" w:rsidRDefault="00975BC9" w:rsidP="00975BC9">
            <w:pPr>
              <w:pStyle w:val="TableParagraph"/>
              <w:spacing w:before="5"/>
              <w:jc w:val="center"/>
              <w:rPr>
                <w:sz w:val="25"/>
              </w:rPr>
            </w:pPr>
          </w:p>
          <w:p w14:paraId="614F2BDB" w14:textId="77777777" w:rsidR="00975BC9" w:rsidRDefault="00975BC9" w:rsidP="00975BC9">
            <w:pPr>
              <w:pStyle w:val="TableParagraph"/>
              <w:jc w:val="center"/>
            </w:pPr>
            <w:r>
              <w:t>20</w:t>
            </w:r>
          </w:p>
        </w:tc>
        <w:tc>
          <w:tcPr>
            <w:tcW w:w="1765" w:type="dxa"/>
          </w:tcPr>
          <w:p w14:paraId="355248C0" w14:textId="77777777" w:rsidR="00975BC9" w:rsidRDefault="00975BC9" w:rsidP="00975BC9">
            <w:pPr>
              <w:pStyle w:val="TableParagraph"/>
              <w:spacing w:before="5"/>
              <w:jc w:val="center"/>
              <w:rPr>
                <w:sz w:val="25"/>
              </w:rPr>
            </w:pPr>
          </w:p>
          <w:p w14:paraId="30BDBF93" w14:textId="77777777" w:rsidR="00975BC9" w:rsidRDefault="00975BC9" w:rsidP="00975BC9">
            <w:pPr>
              <w:pStyle w:val="TableParagraph"/>
              <w:jc w:val="center"/>
              <w:rPr>
                <w:b/>
              </w:rPr>
            </w:pPr>
            <w:r>
              <w:rPr>
                <w:b/>
              </w:rPr>
              <w:t>40</w:t>
            </w:r>
          </w:p>
        </w:tc>
      </w:tr>
      <w:tr w:rsidR="00975BC9" w14:paraId="670C041D" w14:textId="77777777" w:rsidTr="00975BC9">
        <w:trPr>
          <w:trHeight w:val="870"/>
        </w:trPr>
        <w:tc>
          <w:tcPr>
            <w:tcW w:w="3696" w:type="dxa"/>
          </w:tcPr>
          <w:p w14:paraId="7C6B7B21" w14:textId="77777777" w:rsidR="00975BC9" w:rsidRDefault="00975BC9" w:rsidP="00975BC9">
            <w:pPr>
              <w:pStyle w:val="TableParagraph"/>
              <w:spacing w:before="55"/>
              <w:ind w:right="305"/>
            </w:pPr>
            <w:r>
              <w:t>Historical</w:t>
            </w:r>
            <w:r>
              <w:rPr>
                <w:spacing w:val="-5"/>
              </w:rPr>
              <w:t xml:space="preserve"> </w:t>
            </w:r>
            <w:r>
              <w:t>skills</w:t>
            </w:r>
            <w:r>
              <w:rPr>
                <w:spacing w:val="-4"/>
              </w:rPr>
              <w:t xml:space="preserve"> </w:t>
            </w:r>
            <w:r>
              <w:t>in</w:t>
            </w:r>
            <w:r>
              <w:rPr>
                <w:spacing w:val="-6"/>
              </w:rPr>
              <w:t xml:space="preserve"> </w:t>
            </w:r>
            <w:r>
              <w:t>the</w:t>
            </w:r>
            <w:r>
              <w:rPr>
                <w:spacing w:val="-8"/>
              </w:rPr>
              <w:t xml:space="preserve"> </w:t>
            </w:r>
            <w:r>
              <w:t>analysis</w:t>
            </w:r>
            <w:r>
              <w:rPr>
                <w:spacing w:val="-4"/>
              </w:rPr>
              <w:t xml:space="preserve"> </w:t>
            </w:r>
            <w:r>
              <w:t>and</w:t>
            </w:r>
            <w:r>
              <w:rPr>
                <w:spacing w:val="-59"/>
              </w:rPr>
              <w:t xml:space="preserve"> </w:t>
            </w:r>
            <w:r>
              <w:t>evaluation of sources and</w:t>
            </w:r>
            <w:r>
              <w:rPr>
                <w:spacing w:val="1"/>
              </w:rPr>
              <w:t xml:space="preserve"> </w:t>
            </w:r>
            <w:r>
              <w:t>interpretations</w:t>
            </w:r>
          </w:p>
        </w:tc>
        <w:tc>
          <w:tcPr>
            <w:tcW w:w="3168" w:type="dxa"/>
          </w:tcPr>
          <w:p w14:paraId="425F9401" w14:textId="77777777" w:rsidR="00975BC9" w:rsidRDefault="00975BC9" w:rsidP="00975BC9">
            <w:pPr>
              <w:pStyle w:val="TableParagraph"/>
              <w:jc w:val="center"/>
              <w:rPr>
                <w:sz w:val="26"/>
              </w:rPr>
            </w:pPr>
          </w:p>
          <w:p w14:paraId="67BDBD4F" w14:textId="77777777" w:rsidR="00975BC9" w:rsidRDefault="00975BC9" w:rsidP="00975BC9">
            <w:pPr>
              <w:pStyle w:val="TableParagraph"/>
              <w:spacing w:before="1"/>
              <w:jc w:val="center"/>
            </w:pPr>
            <w:r>
              <w:t>5</w:t>
            </w:r>
          </w:p>
        </w:tc>
        <w:tc>
          <w:tcPr>
            <w:tcW w:w="3170" w:type="dxa"/>
          </w:tcPr>
          <w:p w14:paraId="75145C75" w14:textId="77777777" w:rsidR="00975BC9" w:rsidRDefault="00975BC9" w:rsidP="00975BC9">
            <w:pPr>
              <w:pStyle w:val="TableParagraph"/>
              <w:jc w:val="center"/>
              <w:rPr>
                <w:sz w:val="26"/>
              </w:rPr>
            </w:pPr>
          </w:p>
          <w:p w14:paraId="292BEFC3" w14:textId="77777777" w:rsidR="00975BC9" w:rsidRDefault="00975BC9" w:rsidP="00975BC9">
            <w:pPr>
              <w:pStyle w:val="TableParagraph"/>
              <w:spacing w:before="1"/>
              <w:jc w:val="center"/>
            </w:pPr>
            <w:r>
              <w:t>5</w:t>
            </w:r>
          </w:p>
        </w:tc>
        <w:tc>
          <w:tcPr>
            <w:tcW w:w="2649" w:type="dxa"/>
          </w:tcPr>
          <w:p w14:paraId="1599DE0A" w14:textId="77777777" w:rsidR="00975BC9" w:rsidRDefault="00975BC9" w:rsidP="00975BC9">
            <w:pPr>
              <w:pStyle w:val="TableParagraph"/>
              <w:jc w:val="center"/>
              <w:rPr>
                <w:sz w:val="26"/>
              </w:rPr>
            </w:pPr>
          </w:p>
          <w:p w14:paraId="4AE7E313" w14:textId="77777777" w:rsidR="00975BC9" w:rsidRDefault="00975BC9" w:rsidP="00975BC9">
            <w:pPr>
              <w:pStyle w:val="TableParagraph"/>
              <w:spacing w:before="1"/>
              <w:jc w:val="center"/>
            </w:pPr>
            <w:r>
              <w:t>10</w:t>
            </w:r>
          </w:p>
        </w:tc>
        <w:tc>
          <w:tcPr>
            <w:tcW w:w="1765" w:type="dxa"/>
          </w:tcPr>
          <w:p w14:paraId="3CFF27A5" w14:textId="77777777" w:rsidR="00975BC9" w:rsidRDefault="00975BC9" w:rsidP="00975BC9">
            <w:pPr>
              <w:pStyle w:val="TableParagraph"/>
              <w:spacing w:before="9"/>
              <w:jc w:val="center"/>
              <w:rPr>
                <w:sz w:val="25"/>
              </w:rPr>
            </w:pPr>
          </w:p>
          <w:p w14:paraId="23A0B352" w14:textId="77777777" w:rsidR="00975BC9" w:rsidRDefault="00975BC9" w:rsidP="00975BC9">
            <w:pPr>
              <w:pStyle w:val="TableParagraph"/>
              <w:spacing w:before="1"/>
              <w:jc w:val="center"/>
              <w:rPr>
                <w:b/>
              </w:rPr>
            </w:pPr>
            <w:r>
              <w:rPr>
                <w:b/>
              </w:rPr>
              <w:t>20</w:t>
            </w:r>
          </w:p>
        </w:tc>
      </w:tr>
      <w:tr w:rsidR="00975BC9" w14:paraId="3B26985E" w14:textId="77777777" w:rsidTr="00975BC9">
        <w:trPr>
          <w:trHeight w:val="861"/>
        </w:trPr>
        <w:tc>
          <w:tcPr>
            <w:tcW w:w="3696" w:type="dxa"/>
          </w:tcPr>
          <w:p w14:paraId="5306B6A2" w14:textId="77777777" w:rsidR="00975BC9" w:rsidRDefault="00975BC9" w:rsidP="00975BC9">
            <w:pPr>
              <w:pStyle w:val="TableParagraph"/>
              <w:spacing w:before="6"/>
              <w:rPr>
                <w:sz w:val="26"/>
              </w:rPr>
            </w:pPr>
          </w:p>
          <w:p w14:paraId="4399467C" w14:textId="77777777" w:rsidR="00975BC9" w:rsidRDefault="00975BC9" w:rsidP="00975BC9">
            <w:pPr>
              <w:pStyle w:val="TableParagraph"/>
            </w:pPr>
            <w:r>
              <w:t>Historical</w:t>
            </w:r>
            <w:r>
              <w:rPr>
                <w:spacing w:val="-2"/>
              </w:rPr>
              <w:t xml:space="preserve"> </w:t>
            </w:r>
            <w:r>
              <w:t>inquiry</w:t>
            </w:r>
            <w:r>
              <w:rPr>
                <w:spacing w:val="-6"/>
              </w:rPr>
              <w:t xml:space="preserve"> </w:t>
            </w:r>
            <w:r>
              <w:t>and</w:t>
            </w:r>
            <w:r>
              <w:rPr>
                <w:spacing w:val="-5"/>
              </w:rPr>
              <w:t xml:space="preserve"> </w:t>
            </w:r>
            <w:r>
              <w:t>research</w:t>
            </w:r>
          </w:p>
        </w:tc>
        <w:tc>
          <w:tcPr>
            <w:tcW w:w="3168" w:type="dxa"/>
          </w:tcPr>
          <w:p w14:paraId="6A31D085" w14:textId="77777777" w:rsidR="00975BC9" w:rsidRDefault="00975BC9" w:rsidP="00975BC9">
            <w:pPr>
              <w:pStyle w:val="TableParagraph"/>
              <w:spacing w:before="10"/>
              <w:jc w:val="center"/>
              <w:rPr>
                <w:sz w:val="25"/>
              </w:rPr>
            </w:pPr>
          </w:p>
          <w:p w14:paraId="1419777A" w14:textId="77777777" w:rsidR="00975BC9" w:rsidRDefault="00975BC9" w:rsidP="00975BC9">
            <w:pPr>
              <w:pStyle w:val="TableParagraph"/>
              <w:jc w:val="center"/>
            </w:pPr>
            <w:r>
              <w:t>10</w:t>
            </w:r>
          </w:p>
        </w:tc>
        <w:tc>
          <w:tcPr>
            <w:tcW w:w="3170" w:type="dxa"/>
          </w:tcPr>
          <w:p w14:paraId="30095225" w14:textId="77777777" w:rsidR="00975BC9" w:rsidRDefault="00975BC9" w:rsidP="00975BC9">
            <w:pPr>
              <w:pStyle w:val="TableParagraph"/>
              <w:spacing w:before="10"/>
              <w:jc w:val="center"/>
              <w:rPr>
                <w:sz w:val="25"/>
              </w:rPr>
            </w:pPr>
          </w:p>
          <w:p w14:paraId="70A13293" w14:textId="77777777" w:rsidR="00975BC9" w:rsidRDefault="00975BC9" w:rsidP="00975BC9">
            <w:pPr>
              <w:pStyle w:val="TableParagraph"/>
              <w:jc w:val="center"/>
            </w:pPr>
            <w:r>
              <w:t>10</w:t>
            </w:r>
          </w:p>
        </w:tc>
        <w:tc>
          <w:tcPr>
            <w:tcW w:w="2649" w:type="dxa"/>
          </w:tcPr>
          <w:p w14:paraId="731E2923" w14:textId="77777777" w:rsidR="00975BC9" w:rsidRDefault="00975BC9" w:rsidP="00975BC9">
            <w:pPr>
              <w:pStyle w:val="TableParagraph"/>
              <w:jc w:val="center"/>
              <w:rPr>
                <w:rFonts w:ascii="Times New Roman"/>
              </w:rPr>
            </w:pPr>
          </w:p>
        </w:tc>
        <w:tc>
          <w:tcPr>
            <w:tcW w:w="1765" w:type="dxa"/>
          </w:tcPr>
          <w:p w14:paraId="671D07BE" w14:textId="77777777" w:rsidR="00975BC9" w:rsidRDefault="00975BC9" w:rsidP="00975BC9">
            <w:pPr>
              <w:pStyle w:val="TableParagraph"/>
              <w:spacing w:before="5"/>
              <w:jc w:val="center"/>
              <w:rPr>
                <w:sz w:val="25"/>
              </w:rPr>
            </w:pPr>
          </w:p>
          <w:p w14:paraId="5FBEF0BE" w14:textId="77777777" w:rsidR="00975BC9" w:rsidRDefault="00975BC9" w:rsidP="00975BC9">
            <w:pPr>
              <w:pStyle w:val="TableParagraph"/>
              <w:jc w:val="center"/>
              <w:rPr>
                <w:b/>
              </w:rPr>
            </w:pPr>
            <w:r>
              <w:rPr>
                <w:b/>
              </w:rPr>
              <w:t>20</w:t>
            </w:r>
          </w:p>
        </w:tc>
      </w:tr>
      <w:tr w:rsidR="00975BC9" w14:paraId="288A5DC5" w14:textId="77777777" w:rsidTr="00975BC9">
        <w:trPr>
          <w:trHeight w:val="861"/>
        </w:trPr>
        <w:tc>
          <w:tcPr>
            <w:tcW w:w="3696" w:type="dxa"/>
          </w:tcPr>
          <w:p w14:paraId="52B024D7" w14:textId="77777777" w:rsidR="00975BC9" w:rsidRDefault="00975BC9" w:rsidP="00975BC9">
            <w:pPr>
              <w:pStyle w:val="TableParagraph"/>
              <w:spacing w:before="177"/>
              <w:ind w:right="207"/>
            </w:pPr>
            <w:r>
              <w:t>Communication of historical</w:t>
            </w:r>
            <w:r>
              <w:rPr>
                <w:spacing w:val="1"/>
              </w:rPr>
              <w:t xml:space="preserve"> </w:t>
            </w:r>
            <w:r>
              <w:t>understanding</w:t>
            </w:r>
            <w:r>
              <w:rPr>
                <w:spacing w:val="-5"/>
              </w:rPr>
              <w:t xml:space="preserve"> </w:t>
            </w:r>
            <w:r>
              <w:t>in</w:t>
            </w:r>
            <w:r>
              <w:rPr>
                <w:spacing w:val="-6"/>
              </w:rPr>
              <w:t xml:space="preserve"> </w:t>
            </w:r>
            <w:r>
              <w:t>appropriate</w:t>
            </w:r>
            <w:r>
              <w:rPr>
                <w:spacing w:val="-5"/>
              </w:rPr>
              <w:t xml:space="preserve"> </w:t>
            </w:r>
            <w:r>
              <w:t>forms</w:t>
            </w:r>
          </w:p>
        </w:tc>
        <w:tc>
          <w:tcPr>
            <w:tcW w:w="3168" w:type="dxa"/>
          </w:tcPr>
          <w:p w14:paraId="4A822C03" w14:textId="77777777" w:rsidR="00975BC9" w:rsidRDefault="00975BC9" w:rsidP="00975BC9">
            <w:pPr>
              <w:pStyle w:val="TableParagraph"/>
              <w:jc w:val="center"/>
              <w:rPr>
                <w:rFonts w:ascii="Times New Roman"/>
              </w:rPr>
            </w:pPr>
          </w:p>
        </w:tc>
        <w:tc>
          <w:tcPr>
            <w:tcW w:w="3170" w:type="dxa"/>
          </w:tcPr>
          <w:p w14:paraId="7EDF5C1B" w14:textId="77777777" w:rsidR="00975BC9" w:rsidRDefault="00975BC9" w:rsidP="00975BC9">
            <w:pPr>
              <w:pStyle w:val="TableParagraph"/>
              <w:spacing w:before="7"/>
              <w:jc w:val="center"/>
              <w:rPr>
                <w:sz w:val="25"/>
              </w:rPr>
            </w:pPr>
          </w:p>
          <w:p w14:paraId="59DD8306" w14:textId="77777777" w:rsidR="00975BC9" w:rsidRDefault="00975BC9" w:rsidP="00975BC9">
            <w:pPr>
              <w:pStyle w:val="TableParagraph"/>
              <w:jc w:val="center"/>
            </w:pPr>
            <w:r>
              <w:t>10</w:t>
            </w:r>
          </w:p>
        </w:tc>
        <w:tc>
          <w:tcPr>
            <w:tcW w:w="2649" w:type="dxa"/>
          </w:tcPr>
          <w:p w14:paraId="21F869E7" w14:textId="77777777" w:rsidR="00975BC9" w:rsidRDefault="00975BC9" w:rsidP="00975BC9">
            <w:pPr>
              <w:pStyle w:val="TableParagraph"/>
              <w:spacing w:before="7"/>
              <w:jc w:val="center"/>
              <w:rPr>
                <w:sz w:val="25"/>
              </w:rPr>
            </w:pPr>
          </w:p>
          <w:p w14:paraId="52038BE6" w14:textId="77777777" w:rsidR="00975BC9" w:rsidRDefault="00975BC9" w:rsidP="00975BC9">
            <w:pPr>
              <w:pStyle w:val="TableParagraph"/>
              <w:jc w:val="center"/>
            </w:pPr>
            <w:r>
              <w:t>10</w:t>
            </w:r>
          </w:p>
        </w:tc>
        <w:tc>
          <w:tcPr>
            <w:tcW w:w="1765" w:type="dxa"/>
          </w:tcPr>
          <w:p w14:paraId="6D1ACD3F" w14:textId="77777777" w:rsidR="00975BC9" w:rsidRDefault="00975BC9" w:rsidP="00975BC9">
            <w:pPr>
              <w:pStyle w:val="TableParagraph"/>
              <w:spacing w:before="5"/>
              <w:jc w:val="center"/>
              <w:rPr>
                <w:sz w:val="25"/>
              </w:rPr>
            </w:pPr>
          </w:p>
          <w:p w14:paraId="3840C9CC" w14:textId="77777777" w:rsidR="00975BC9" w:rsidRDefault="00975BC9" w:rsidP="00975BC9">
            <w:pPr>
              <w:pStyle w:val="TableParagraph"/>
              <w:jc w:val="center"/>
              <w:rPr>
                <w:b/>
              </w:rPr>
            </w:pPr>
            <w:r>
              <w:rPr>
                <w:b/>
              </w:rPr>
              <w:t>20</w:t>
            </w:r>
          </w:p>
        </w:tc>
      </w:tr>
      <w:tr w:rsidR="00975BC9" w14:paraId="5A9F384E" w14:textId="77777777" w:rsidTr="00975BC9">
        <w:trPr>
          <w:trHeight w:val="484"/>
        </w:trPr>
        <w:tc>
          <w:tcPr>
            <w:tcW w:w="3696" w:type="dxa"/>
          </w:tcPr>
          <w:p w14:paraId="5F3C0D0E" w14:textId="77777777" w:rsidR="00975BC9" w:rsidRDefault="00975BC9" w:rsidP="00975BC9">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1DCDBEA9" w14:textId="77777777" w:rsidR="00975BC9" w:rsidRDefault="00975BC9" w:rsidP="00975BC9">
            <w:pPr>
              <w:pStyle w:val="TableParagraph"/>
              <w:spacing w:before="108"/>
              <w:jc w:val="center"/>
            </w:pPr>
            <w:r>
              <w:t>Home/School</w:t>
            </w:r>
          </w:p>
        </w:tc>
        <w:tc>
          <w:tcPr>
            <w:tcW w:w="3170" w:type="dxa"/>
          </w:tcPr>
          <w:p w14:paraId="7918146F" w14:textId="77777777" w:rsidR="00975BC9" w:rsidRDefault="00975BC9" w:rsidP="00975BC9">
            <w:pPr>
              <w:pStyle w:val="TableParagraph"/>
              <w:spacing w:before="108"/>
              <w:jc w:val="center"/>
            </w:pPr>
            <w:r>
              <w:t>Home/School</w:t>
            </w:r>
          </w:p>
        </w:tc>
        <w:tc>
          <w:tcPr>
            <w:tcW w:w="2649" w:type="dxa"/>
          </w:tcPr>
          <w:p w14:paraId="2BD4EBA0" w14:textId="77777777" w:rsidR="00975BC9" w:rsidRDefault="00975BC9" w:rsidP="00975BC9">
            <w:pPr>
              <w:pStyle w:val="TableParagraph"/>
              <w:spacing w:before="108"/>
              <w:jc w:val="center"/>
            </w:pPr>
            <w:r>
              <w:t>School</w:t>
            </w:r>
          </w:p>
        </w:tc>
        <w:tc>
          <w:tcPr>
            <w:tcW w:w="1765" w:type="dxa"/>
          </w:tcPr>
          <w:p w14:paraId="226011FF" w14:textId="77777777" w:rsidR="00975BC9" w:rsidRDefault="00975BC9" w:rsidP="00975BC9">
            <w:pPr>
              <w:pStyle w:val="TableParagraph"/>
              <w:jc w:val="center"/>
              <w:rPr>
                <w:rFonts w:ascii="Times New Roman"/>
              </w:rPr>
            </w:pPr>
          </w:p>
        </w:tc>
      </w:tr>
      <w:tr w:rsidR="00975BC9" w14:paraId="631D7581" w14:textId="77777777" w:rsidTr="00975BC9">
        <w:trPr>
          <w:trHeight w:val="487"/>
        </w:trPr>
        <w:tc>
          <w:tcPr>
            <w:tcW w:w="3696" w:type="dxa"/>
          </w:tcPr>
          <w:p w14:paraId="293FEBEB" w14:textId="77777777" w:rsidR="00975BC9" w:rsidRDefault="00975BC9" w:rsidP="00975BC9">
            <w:pPr>
              <w:pStyle w:val="TableParagraph"/>
              <w:spacing w:before="105"/>
              <w:rPr>
                <w:b/>
              </w:rPr>
            </w:pPr>
            <w:r>
              <w:rPr>
                <w:b/>
              </w:rPr>
              <w:t>Total %</w:t>
            </w:r>
          </w:p>
        </w:tc>
        <w:tc>
          <w:tcPr>
            <w:tcW w:w="3168" w:type="dxa"/>
          </w:tcPr>
          <w:p w14:paraId="144A5936" w14:textId="77777777" w:rsidR="00975BC9" w:rsidRDefault="00975BC9" w:rsidP="00975BC9">
            <w:pPr>
              <w:pStyle w:val="TableParagraph"/>
              <w:spacing w:before="105"/>
              <w:jc w:val="center"/>
              <w:rPr>
                <w:b/>
              </w:rPr>
            </w:pPr>
            <w:r>
              <w:rPr>
                <w:b/>
              </w:rPr>
              <w:t>30</w:t>
            </w:r>
          </w:p>
        </w:tc>
        <w:tc>
          <w:tcPr>
            <w:tcW w:w="3170" w:type="dxa"/>
          </w:tcPr>
          <w:p w14:paraId="034D20FF" w14:textId="77777777" w:rsidR="00975BC9" w:rsidRDefault="00975BC9" w:rsidP="00975BC9">
            <w:pPr>
              <w:pStyle w:val="TableParagraph"/>
              <w:spacing w:before="105"/>
              <w:jc w:val="center"/>
              <w:rPr>
                <w:b/>
              </w:rPr>
            </w:pPr>
            <w:r>
              <w:rPr>
                <w:b/>
              </w:rPr>
              <w:t>30</w:t>
            </w:r>
          </w:p>
        </w:tc>
        <w:tc>
          <w:tcPr>
            <w:tcW w:w="2649" w:type="dxa"/>
          </w:tcPr>
          <w:p w14:paraId="40F788D7" w14:textId="77777777" w:rsidR="00975BC9" w:rsidRDefault="00975BC9" w:rsidP="00975BC9">
            <w:pPr>
              <w:pStyle w:val="TableParagraph"/>
              <w:spacing w:before="105"/>
              <w:jc w:val="center"/>
              <w:rPr>
                <w:b/>
              </w:rPr>
            </w:pPr>
            <w:r>
              <w:rPr>
                <w:b/>
              </w:rPr>
              <w:t>40</w:t>
            </w:r>
          </w:p>
        </w:tc>
        <w:tc>
          <w:tcPr>
            <w:tcW w:w="1765" w:type="dxa"/>
          </w:tcPr>
          <w:p w14:paraId="73496E68" w14:textId="77777777" w:rsidR="00975BC9" w:rsidRDefault="00975BC9" w:rsidP="00975BC9">
            <w:pPr>
              <w:pStyle w:val="TableParagraph"/>
              <w:spacing w:before="105"/>
              <w:jc w:val="center"/>
              <w:rPr>
                <w:b/>
              </w:rPr>
            </w:pPr>
            <w:r>
              <w:rPr>
                <w:b/>
              </w:rPr>
              <w:t>100</w:t>
            </w:r>
          </w:p>
        </w:tc>
      </w:tr>
    </w:tbl>
    <w:p w14:paraId="256F3702" w14:textId="77777777" w:rsidR="001A3509" w:rsidRDefault="001A3509">
      <w:pPr>
        <w:rPr>
          <w:b/>
          <w:sz w:val="23"/>
        </w:rPr>
      </w:pPr>
    </w:p>
    <w:p w14:paraId="67FF7170" w14:textId="77777777" w:rsidR="001A3509" w:rsidRDefault="001A3509">
      <w:pPr>
        <w:rPr>
          <w:b/>
          <w:sz w:val="23"/>
        </w:rPr>
      </w:pPr>
    </w:p>
    <w:p w14:paraId="69970C93" w14:textId="4A2221C8" w:rsidR="006D2B1C" w:rsidRDefault="006D2B1C">
      <w:pPr>
        <w:rPr>
          <w:b/>
          <w:sz w:val="23"/>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6D2B1C" w14:paraId="14B2FA86" w14:textId="77777777" w:rsidTr="00D5717C">
        <w:trPr>
          <w:trHeight w:val="501"/>
        </w:trPr>
        <w:tc>
          <w:tcPr>
            <w:tcW w:w="14448" w:type="dxa"/>
            <w:gridSpan w:val="5"/>
          </w:tcPr>
          <w:p w14:paraId="5E19893E" w14:textId="1F4431E1" w:rsidR="006D2B1C" w:rsidRPr="0091124F" w:rsidRDefault="006D2B1C"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BIOLOGY</w:t>
            </w:r>
            <w:r w:rsidRPr="0091124F">
              <w:rPr>
                <w:b/>
                <w:spacing w:val="-4"/>
                <w:sz w:val="28"/>
                <w:szCs w:val="28"/>
              </w:rPr>
              <w:t xml:space="preserve"> </w:t>
            </w:r>
            <w:r w:rsidRPr="0091124F">
              <w:rPr>
                <w:b/>
                <w:sz w:val="28"/>
                <w:szCs w:val="28"/>
              </w:rPr>
              <w:t>2025</w:t>
            </w:r>
          </w:p>
        </w:tc>
      </w:tr>
      <w:tr w:rsidR="006D2B1C" w14:paraId="01C845B4" w14:textId="77777777" w:rsidTr="00D5717C">
        <w:trPr>
          <w:trHeight w:val="484"/>
        </w:trPr>
        <w:tc>
          <w:tcPr>
            <w:tcW w:w="3696" w:type="dxa"/>
            <w:shd w:val="clear" w:color="auto" w:fill="D9D9D9"/>
          </w:tcPr>
          <w:p w14:paraId="3141A8D8" w14:textId="77777777" w:rsidR="006D2B1C" w:rsidRDefault="006D2B1C"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3EF728DB" w14:textId="77777777" w:rsidR="006D2B1C" w:rsidRDefault="006D2B1C"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2AE730DA" w14:textId="77777777" w:rsidR="006D2B1C" w:rsidRDefault="006D2B1C"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0249E621" w14:textId="77777777" w:rsidR="006D2B1C" w:rsidRDefault="006D2B1C"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680E25AD" w14:textId="77777777" w:rsidR="006D2B1C" w:rsidRDefault="006D2B1C" w:rsidP="00D5717C">
            <w:pPr>
              <w:pStyle w:val="TableParagraph"/>
              <w:jc w:val="center"/>
              <w:rPr>
                <w:rFonts w:ascii="Times New Roman"/>
              </w:rPr>
            </w:pPr>
          </w:p>
        </w:tc>
      </w:tr>
      <w:tr w:rsidR="006D2B1C" w14:paraId="2C02CB85" w14:textId="77777777" w:rsidTr="00D5717C">
        <w:trPr>
          <w:trHeight w:val="820"/>
        </w:trPr>
        <w:tc>
          <w:tcPr>
            <w:tcW w:w="3696" w:type="dxa"/>
          </w:tcPr>
          <w:p w14:paraId="7B26CB6D" w14:textId="77777777" w:rsidR="006D2B1C" w:rsidRDefault="006D2B1C" w:rsidP="00D5717C">
            <w:pPr>
              <w:pStyle w:val="TableParagraph"/>
              <w:spacing w:before="11"/>
              <w:rPr>
                <w:sz w:val="23"/>
              </w:rPr>
            </w:pPr>
          </w:p>
          <w:p w14:paraId="1A5707EB" w14:textId="77777777" w:rsidR="006D2B1C" w:rsidRDefault="006D2B1C" w:rsidP="00D5717C">
            <w:pPr>
              <w:pStyle w:val="TableParagraph"/>
              <w:rPr>
                <w:b/>
              </w:rPr>
            </w:pPr>
            <w:r>
              <w:rPr>
                <w:b/>
              </w:rPr>
              <w:t>Nature of task</w:t>
            </w:r>
          </w:p>
        </w:tc>
        <w:tc>
          <w:tcPr>
            <w:tcW w:w="3168" w:type="dxa"/>
          </w:tcPr>
          <w:p w14:paraId="17D77B65" w14:textId="77777777" w:rsidR="006D2B1C" w:rsidRDefault="006D2B1C" w:rsidP="00D5717C">
            <w:pPr>
              <w:pStyle w:val="TableParagraph"/>
              <w:spacing w:before="11"/>
              <w:jc w:val="center"/>
              <w:rPr>
                <w:sz w:val="23"/>
              </w:rPr>
            </w:pPr>
          </w:p>
          <w:p w14:paraId="40A58DEF" w14:textId="5BC6A8E9" w:rsidR="006D2B1C" w:rsidRDefault="00042ED8" w:rsidP="00D5717C">
            <w:pPr>
              <w:pStyle w:val="TableParagraph"/>
              <w:ind w:right="164"/>
              <w:jc w:val="center"/>
            </w:pPr>
            <w:r>
              <w:t>Depth Study</w:t>
            </w:r>
          </w:p>
        </w:tc>
        <w:tc>
          <w:tcPr>
            <w:tcW w:w="3170" w:type="dxa"/>
          </w:tcPr>
          <w:p w14:paraId="2A42E52A" w14:textId="77777777" w:rsidR="006D2B1C" w:rsidRDefault="006D2B1C" w:rsidP="00D5717C">
            <w:pPr>
              <w:pStyle w:val="TableParagraph"/>
              <w:spacing w:before="11"/>
              <w:jc w:val="center"/>
              <w:rPr>
                <w:sz w:val="23"/>
              </w:rPr>
            </w:pPr>
          </w:p>
          <w:p w14:paraId="635E3FD7" w14:textId="3698259B" w:rsidR="006D2B1C" w:rsidRDefault="00042ED8" w:rsidP="00D5717C">
            <w:pPr>
              <w:pStyle w:val="TableParagraph"/>
              <w:ind w:right="191"/>
              <w:jc w:val="center"/>
            </w:pPr>
            <w:r>
              <w:t>Re</w:t>
            </w:r>
            <w:r w:rsidR="00CE67D3">
              <w:t>search and Report</w:t>
            </w:r>
          </w:p>
        </w:tc>
        <w:tc>
          <w:tcPr>
            <w:tcW w:w="2649" w:type="dxa"/>
          </w:tcPr>
          <w:p w14:paraId="31C4152A" w14:textId="77777777" w:rsidR="006D2B1C" w:rsidRDefault="006D2B1C" w:rsidP="00D5717C">
            <w:pPr>
              <w:pStyle w:val="TableParagraph"/>
              <w:spacing w:before="11"/>
              <w:jc w:val="center"/>
              <w:rPr>
                <w:sz w:val="23"/>
              </w:rPr>
            </w:pPr>
          </w:p>
          <w:p w14:paraId="4A6CC1FA" w14:textId="77777777" w:rsidR="006D2B1C" w:rsidRDefault="006D2B1C" w:rsidP="00D5717C">
            <w:pPr>
              <w:pStyle w:val="TableParagraph"/>
              <w:ind w:right="107"/>
              <w:jc w:val="center"/>
            </w:pPr>
            <w:r>
              <w:t>Yearly</w:t>
            </w:r>
            <w:r>
              <w:rPr>
                <w:spacing w:val="-4"/>
              </w:rPr>
              <w:t xml:space="preserve"> </w:t>
            </w:r>
            <w:r>
              <w:t>Examination</w:t>
            </w:r>
          </w:p>
        </w:tc>
        <w:tc>
          <w:tcPr>
            <w:tcW w:w="1765" w:type="dxa"/>
            <w:vMerge/>
            <w:tcBorders>
              <w:top w:val="nil"/>
            </w:tcBorders>
          </w:tcPr>
          <w:p w14:paraId="495A65DE" w14:textId="77777777" w:rsidR="006D2B1C" w:rsidRDefault="006D2B1C" w:rsidP="00D5717C">
            <w:pPr>
              <w:jc w:val="center"/>
              <w:rPr>
                <w:sz w:val="2"/>
                <w:szCs w:val="2"/>
              </w:rPr>
            </w:pPr>
          </w:p>
        </w:tc>
      </w:tr>
      <w:tr w:rsidR="006D2B1C" w14:paraId="51FB04E8" w14:textId="77777777" w:rsidTr="00D5717C">
        <w:trPr>
          <w:trHeight w:val="974"/>
        </w:trPr>
        <w:tc>
          <w:tcPr>
            <w:tcW w:w="3696" w:type="dxa"/>
          </w:tcPr>
          <w:p w14:paraId="024666F1" w14:textId="77777777" w:rsidR="006D2B1C" w:rsidRDefault="006D2B1C" w:rsidP="00D5717C">
            <w:pPr>
              <w:pStyle w:val="TableParagraph"/>
              <w:spacing w:before="3"/>
              <w:rPr>
                <w:sz w:val="30"/>
              </w:rPr>
            </w:pPr>
          </w:p>
          <w:p w14:paraId="61E7D2D0" w14:textId="77777777" w:rsidR="006D2B1C" w:rsidRDefault="006D2B1C" w:rsidP="00D5717C">
            <w:pPr>
              <w:pStyle w:val="TableParagraph"/>
              <w:rPr>
                <w:b/>
              </w:rPr>
            </w:pPr>
            <w:r>
              <w:rPr>
                <w:b/>
              </w:rPr>
              <w:t>Timing</w:t>
            </w:r>
          </w:p>
        </w:tc>
        <w:tc>
          <w:tcPr>
            <w:tcW w:w="3168" w:type="dxa"/>
          </w:tcPr>
          <w:p w14:paraId="158F564D" w14:textId="77777777" w:rsidR="006D2B1C" w:rsidRDefault="006D2B1C" w:rsidP="00D5717C">
            <w:pPr>
              <w:pStyle w:val="TableParagraph"/>
              <w:spacing w:before="9"/>
              <w:jc w:val="center"/>
              <w:rPr>
                <w:sz w:val="19"/>
              </w:rPr>
            </w:pPr>
          </w:p>
          <w:p w14:paraId="36EE7F32" w14:textId="6F4ACB6F" w:rsidR="006D2B1C" w:rsidRDefault="006D2B1C" w:rsidP="00D5717C">
            <w:pPr>
              <w:pStyle w:val="TableParagraph"/>
              <w:spacing w:before="1" w:line="252" w:lineRule="exact"/>
              <w:ind w:right="160"/>
              <w:jc w:val="center"/>
            </w:pPr>
            <w:r>
              <w:t>Term</w:t>
            </w:r>
            <w:r>
              <w:rPr>
                <w:spacing w:val="-1"/>
              </w:rPr>
              <w:t xml:space="preserve"> </w:t>
            </w:r>
            <w:r w:rsidR="00042ED8">
              <w:rPr>
                <w:spacing w:val="-1"/>
              </w:rPr>
              <w:t>1</w:t>
            </w:r>
          </w:p>
          <w:p w14:paraId="769275FB" w14:textId="236B4488" w:rsidR="006D2B1C" w:rsidRDefault="006D2B1C" w:rsidP="00D5717C">
            <w:pPr>
              <w:pStyle w:val="TableParagraph"/>
              <w:spacing w:line="252" w:lineRule="exact"/>
              <w:ind w:right="161"/>
              <w:jc w:val="center"/>
            </w:pPr>
            <w:r>
              <w:t xml:space="preserve">Week </w:t>
            </w:r>
            <w:r w:rsidR="00042ED8">
              <w:t>9</w:t>
            </w:r>
          </w:p>
        </w:tc>
        <w:tc>
          <w:tcPr>
            <w:tcW w:w="3170" w:type="dxa"/>
          </w:tcPr>
          <w:p w14:paraId="6BC50FB3" w14:textId="77777777" w:rsidR="006D2B1C" w:rsidRDefault="006D2B1C" w:rsidP="00D5717C">
            <w:pPr>
              <w:pStyle w:val="TableParagraph"/>
              <w:jc w:val="center"/>
              <w:rPr>
                <w:sz w:val="19"/>
              </w:rPr>
            </w:pPr>
          </w:p>
          <w:p w14:paraId="01F82710" w14:textId="05E77D49" w:rsidR="006D2B1C" w:rsidRDefault="006D2B1C" w:rsidP="00D5717C">
            <w:pPr>
              <w:pStyle w:val="TableParagraph"/>
              <w:ind w:right="191"/>
              <w:jc w:val="center"/>
            </w:pPr>
            <w:r>
              <w:t xml:space="preserve">Term </w:t>
            </w:r>
            <w:r w:rsidR="00CE67D3">
              <w:t>2</w:t>
            </w:r>
          </w:p>
          <w:p w14:paraId="27FF4CFB" w14:textId="1CBE020F" w:rsidR="006D2B1C" w:rsidRDefault="006D2B1C" w:rsidP="00D5717C">
            <w:pPr>
              <w:pStyle w:val="TableParagraph"/>
              <w:spacing w:before="13"/>
              <w:ind w:right="191"/>
              <w:jc w:val="center"/>
            </w:pPr>
            <w:r>
              <w:t>Week</w:t>
            </w:r>
            <w:r>
              <w:rPr>
                <w:spacing w:val="2"/>
              </w:rPr>
              <w:t xml:space="preserve"> </w:t>
            </w:r>
            <w:r w:rsidR="00CE67D3">
              <w:rPr>
                <w:spacing w:val="2"/>
              </w:rPr>
              <w:t>9</w:t>
            </w:r>
          </w:p>
        </w:tc>
        <w:tc>
          <w:tcPr>
            <w:tcW w:w="2649" w:type="dxa"/>
          </w:tcPr>
          <w:p w14:paraId="08390D8F" w14:textId="77777777" w:rsidR="006D2B1C" w:rsidRDefault="006D2B1C" w:rsidP="00D5717C">
            <w:pPr>
              <w:pStyle w:val="TableParagraph"/>
              <w:jc w:val="center"/>
              <w:rPr>
                <w:sz w:val="19"/>
              </w:rPr>
            </w:pPr>
          </w:p>
          <w:p w14:paraId="0FC9DF4C" w14:textId="77777777" w:rsidR="006D2B1C" w:rsidRDefault="006D2B1C" w:rsidP="00D5717C">
            <w:pPr>
              <w:pStyle w:val="TableParagraph"/>
              <w:ind w:right="103"/>
              <w:jc w:val="center"/>
            </w:pPr>
            <w:r>
              <w:t>Term 3</w:t>
            </w:r>
          </w:p>
          <w:p w14:paraId="4E8830DD" w14:textId="77777777" w:rsidR="006D2B1C" w:rsidRDefault="006D2B1C"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59C76859" w14:textId="77777777" w:rsidR="006D2B1C" w:rsidRDefault="006D2B1C" w:rsidP="00D5717C">
            <w:pPr>
              <w:jc w:val="center"/>
              <w:rPr>
                <w:sz w:val="2"/>
                <w:szCs w:val="2"/>
              </w:rPr>
            </w:pPr>
          </w:p>
        </w:tc>
      </w:tr>
      <w:tr w:rsidR="006D2B1C" w14:paraId="0FAA4FA3" w14:textId="77777777" w:rsidTr="00D5717C">
        <w:trPr>
          <w:trHeight w:val="906"/>
        </w:trPr>
        <w:tc>
          <w:tcPr>
            <w:tcW w:w="3696" w:type="dxa"/>
          </w:tcPr>
          <w:p w14:paraId="25F82BAC" w14:textId="77777777" w:rsidR="006D2B1C" w:rsidRDefault="006D2B1C" w:rsidP="00D5717C">
            <w:pPr>
              <w:pStyle w:val="TableParagraph"/>
              <w:spacing w:before="6"/>
              <w:rPr>
                <w:sz w:val="27"/>
              </w:rPr>
            </w:pPr>
          </w:p>
          <w:p w14:paraId="3CB034D5" w14:textId="77777777" w:rsidR="006D2B1C" w:rsidRDefault="006D2B1C" w:rsidP="00D5717C">
            <w:pPr>
              <w:pStyle w:val="TableParagraph"/>
              <w:rPr>
                <w:b/>
              </w:rPr>
            </w:pPr>
            <w:r>
              <w:rPr>
                <w:b/>
              </w:rPr>
              <w:t>Outcomes assessed</w:t>
            </w:r>
          </w:p>
        </w:tc>
        <w:tc>
          <w:tcPr>
            <w:tcW w:w="3168" w:type="dxa"/>
            <w:vAlign w:val="center"/>
          </w:tcPr>
          <w:p w14:paraId="4EE7B6EE" w14:textId="20FE21DF" w:rsidR="006D2B1C" w:rsidRDefault="005356A7" w:rsidP="00D5717C">
            <w:pPr>
              <w:pStyle w:val="TableParagraph"/>
              <w:ind w:right="164"/>
              <w:jc w:val="center"/>
            </w:pPr>
            <w:r>
              <w:t>BIO11/12-1, BIO11/12-2</w:t>
            </w:r>
            <w:r w:rsidR="00B77363">
              <w:t>, BIO11/12-5, BIO11/12-7, BIO11-8, BIO11-9</w:t>
            </w:r>
          </w:p>
        </w:tc>
        <w:tc>
          <w:tcPr>
            <w:tcW w:w="3170" w:type="dxa"/>
            <w:vAlign w:val="center"/>
          </w:tcPr>
          <w:p w14:paraId="7EC473D5" w14:textId="12949306" w:rsidR="006D2B1C" w:rsidRPr="00A534E0" w:rsidRDefault="00B77363" w:rsidP="00D5717C">
            <w:pPr>
              <w:pStyle w:val="TableParagraph"/>
              <w:spacing w:before="11"/>
              <w:jc w:val="center"/>
              <w:rPr>
                <w:b/>
                <w:bCs/>
              </w:rPr>
            </w:pPr>
            <w:r>
              <w:t>BIO11/12-</w:t>
            </w:r>
            <w:r w:rsidR="00A534E0">
              <w:t>4, BIO11/12-5, BIO11/12-6, BIO11/12-7</w:t>
            </w:r>
            <w:r w:rsidR="002451B0">
              <w:t>, BIO11-10</w:t>
            </w:r>
          </w:p>
        </w:tc>
        <w:tc>
          <w:tcPr>
            <w:tcW w:w="2649" w:type="dxa"/>
            <w:vAlign w:val="center"/>
          </w:tcPr>
          <w:p w14:paraId="0745719A" w14:textId="293C1E7B" w:rsidR="006D2B1C" w:rsidRPr="001F51C8" w:rsidRDefault="002451B0" w:rsidP="00D5717C">
            <w:pPr>
              <w:pStyle w:val="TableParagraph"/>
              <w:ind w:right="109"/>
              <w:jc w:val="center"/>
              <w:rPr>
                <w:spacing w:val="-2"/>
              </w:rPr>
            </w:pPr>
            <w:r>
              <w:t>BIO11/12-4, BIO11/12-5, BIO11/12-6, BIO11/12-</w:t>
            </w:r>
            <w:r w:rsidR="00642A72">
              <w:t>7, BIO11-8, BIO11-</w:t>
            </w:r>
            <w:proofErr w:type="gramStart"/>
            <w:r w:rsidR="00642A72">
              <w:t>9,  BIO</w:t>
            </w:r>
            <w:proofErr w:type="gramEnd"/>
            <w:r w:rsidR="00642A72">
              <w:t xml:space="preserve">11-10, BIO11-11 </w:t>
            </w:r>
          </w:p>
        </w:tc>
        <w:tc>
          <w:tcPr>
            <w:tcW w:w="1765" w:type="dxa"/>
            <w:vMerge/>
            <w:tcBorders>
              <w:top w:val="nil"/>
            </w:tcBorders>
          </w:tcPr>
          <w:p w14:paraId="0E23D4E0" w14:textId="77777777" w:rsidR="006D2B1C" w:rsidRDefault="006D2B1C" w:rsidP="00D5717C">
            <w:pPr>
              <w:jc w:val="center"/>
              <w:rPr>
                <w:sz w:val="2"/>
                <w:szCs w:val="2"/>
              </w:rPr>
            </w:pPr>
          </w:p>
        </w:tc>
      </w:tr>
      <w:tr w:rsidR="006D2B1C" w14:paraId="3DC5A1AE" w14:textId="77777777" w:rsidTr="00D5717C">
        <w:trPr>
          <w:trHeight w:val="627"/>
        </w:trPr>
        <w:tc>
          <w:tcPr>
            <w:tcW w:w="3696" w:type="dxa"/>
            <w:shd w:val="clear" w:color="auto" w:fill="D9D9D9" w:themeFill="background1" w:themeFillShade="D9"/>
          </w:tcPr>
          <w:p w14:paraId="13BDC92B" w14:textId="77777777" w:rsidR="006D2B1C" w:rsidRPr="005A2AE1" w:rsidRDefault="006D2B1C"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72DB2124" w14:textId="77777777" w:rsidR="006D2B1C" w:rsidRPr="005A2AE1" w:rsidRDefault="006D2B1C"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B935235" w14:textId="77777777" w:rsidR="006D2B1C" w:rsidRPr="005A2AE1" w:rsidRDefault="006D2B1C" w:rsidP="00D5717C">
            <w:pPr>
              <w:pStyle w:val="TableParagraph"/>
              <w:spacing w:before="5"/>
              <w:jc w:val="center"/>
              <w:rPr>
                <w:b/>
                <w:bCs/>
              </w:rPr>
            </w:pPr>
            <w:r w:rsidRPr="005A2AE1">
              <w:rPr>
                <w:b/>
                <w:bCs/>
              </w:rPr>
              <w:t>Total %</w:t>
            </w:r>
          </w:p>
        </w:tc>
      </w:tr>
      <w:tr w:rsidR="006D2B1C" w14:paraId="2725A2B7" w14:textId="77777777" w:rsidTr="00DF7F2A">
        <w:trPr>
          <w:trHeight w:val="861"/>
        </w:trPr>
        <w:tc>
          <w:tcPr>
            <w:tcW w:w="3696" w:type="dxa"/>
            <w:vAlign w:val="center"/>
          </w:tcPr>
          <w:p w14:paraId="61D875A9" w14:textId="4CE43481" w:rsidR="006D2B1C" w:rsidRDefault="00DF7F2A" w:rsidP="00DF7F2A">
            <w:pPr>
              <w:pStyle w:val="TableParagraph"/>
              <w:ind w:right="387"/>
            </w:pPr>
            <w:r>
              <w:t>Skills in working scientifically</w:t>
            </w:r>
          </w:p>
        </w:tc>
        <w:tc>
          <w:tcPr>
            <w:tcW w:w="3168" w:type="dxa"/>
          </w:tcPr>
          <w:p w14:paraId="4826D259" w14:textId="77777777" w:rsidR="006D2B1C" w:rsidRDefault="006D2B1C" w:rsidP="00D5717C">
            <w:pPr>
              <w:pStyle w:val="TableParagraph"/>
              <w:spacing w:before="5"/>
              <w:jc w:val="center"/>
              <w:rPr>
                <w:sz w:val="25"/>
              </w:rPr>
            </w:pPr>
          </w:p>
          <w:p w14:paraId="14608723" w14:textId="7FBDA00C" w:rsidR="006D2B1C" w:rsidRDefault="00CE67D3" w:rsidP="00D5717C">
            <w:pPr>
              <w:pStyle w:val="TableParagraph"/>
              <w:jc w:val="center"/>
            </w:pPr>
            <w:r>
              <w:t>20</w:t>
            </w:r>
          </w:p>
        </w:tc>
        <w:tc>
          <w:tcPr>
            <w:tcW w:w="3170" w:type="dxa"/>
          </w:tcPr>
          <w:p w14:paraId="562D0548" w14:textId="77777777" w:rsidR="006D2B1C" w:rsidRDefault="006D2B1C" w:rsidP="00D5717C">
            <w:pPr>
              <w:pStyle w:val="TableParagraph"/>
              <w:spacing w:before="5"/>
              <w:jc w:val="center"/>
              <w:rPr>
                <w:sz w:val="25"/>
              </w:rPr>
            </w:pPr>
          </w:p>
          <w:p w14:paraId="18308482" w14:textId="4E5CB028" w:rsidR="006D2B1C" w:rsidRDefault="00CE67D3" w:rsidP="00D5717C">
            <w:pPr>
              <w:pStyle w:val="TableParagraph"/>
              <w:jc w:val="center"/>
            </w:pPr>
            <w:r>
              <w:t>20</w:t>
            </w:r>
          </w:p>
        </w:tc>
        <w:tc>
          <w:tcPr>
            <w:tcW w:w="2649" w:type="dxa"/>
          </w:tcPr>
          <w:p w14:paraId="1858318A" w14:textId="77777777" w:rsidR="006D2B1C" w:rsidRDefault="006D2B1C" w:rsidP="00D5717C">
            <w:pPr>
              <w:pStyle w:val="TableParagraph"/>
              <w:spacing w:before="5"/>
              <w:jc w:val="center"/>
              <w:rPr>
                <w:sz w:val="25"/>
              </w:rPr>
            </w:pPr>
          </w:p>
          <w:p w14:paraId="0A714B76" w14:textId="0423BA62" w:rsidR="006D2B1C" w:rsidRDefault="00CE67D3" w:rsidP="00D5717C">
            <w:pPr>
              <w:pStyle w:val="TableParagraph"/>
              <w:jc w:val="center"/>
            </w:pPr>
            <w:r>
              <w:t>20</w:t>
            </w:r>
          </w:p>
        </w:tc>
        <w:tc>
          <w:tcPr>
            <w:tcW w:w="1765" w:type="dxa"/>
          </w:tcPr>
          <w:p w14:paraId="3768968E" w14:textId="77777777" w:rsidR="006D2B1C" w:rsidRDefault="006D2B1C" w:rsidP="00D5717C">
            <w:pPr>
              <w:pStyle w:val="TableParagraph"/>
              <w:spacing w:before="5"/>
              <w:jc w:val="center"/>
              <w:rPr>
                <w:sz w:val="25"/>
              </w:rPr>
            </w:pPr>
          </w:p>
          <w:p w14:paraId="42649144" w14:textId="44C3FF67" w:rsidR="006D2B1C" w:rsidRDefault="00DF7F2A" w:rsidP="00D5717C">
            <w:pPr>
              <w:pStyle w:val="TableParagraph"/>
              <w:jc w:val="center"/>
              <w:rPr>
                <w:b/>
              </w:rPr>
            </w:pPr>
            <w:r>
              <w:rPr>
                <w:b/>
              </w:rPr>
              <w:t>6</w:t>
            </w:r>
            <w:r w:rsidR="006D2B1C">
              <w:rPr>
                <w:b/>
              </w:rPr>
              <w:t>0</w:t>
            </w:r>
          </w:p>
        </w:tc>
      </w:tr>
      <w:tr w:rsidR="006D2B1C" w14:paraId="7E19DC23" w14:textId="77777777" w:rsidTr="00DF7F2A">
        <w:trPr>
          <w:trHeight w:val="870"/>
        </w:trPr>
        <w:tc>
          <w:tcPr>
            <w:tcW w:w="3696" w:type="dxa"/>
            <w:vAlign w:val="center"/>
          </w:tcPr>
          <w:p w14:paraId="69E0051E" w14:textId="7DD58D34" w:rsidR="006D2B1C" w:rsidRDefault="00DF7F2A" w:rsidP="00DF7F2A">
            <w:pPr>
              <w:pStyle w:val="TableParagraph"/>
              <w:spacing w:before="55"/>
              <w:ind w:right="305"/>
            </w:pPr>
            <w:r>
              <w:t>Knowledge and understanding of course content</w:t>
            </w:r>
          </w:p>
        </w:tc>
        <w:tc>
          <w:tcPr>
            <w:tcW w:w="3168" w:type="dxa"/>
          </w:tcPr>
          <w:p w14:paraId="52314A68" w14:textId="77777777" w:rsidR="006D2B1C" w:rsidRDefault="006D2B1C" w:rsidP="00D5717C">
            <w:pPr>
              <w:pStyle w:val="TableParagraph"/>
              <w:jc w:val="center"/>
              <w:rPr>
                <w:sz w:val="26"/>
              </w:rPr>
            </w:pPr>
          </w:p>
          <w:p w14:paraId="480050F2" w14:textId="6A75B90C" w:rsidR="006D2B1C" w:rsidRDefault="00CE67D3" w:rsidP="00D5717C">
            <w:pPr>
              <w:pStyle w:val="TableParagraph"/>
              <w:spacing w:before="1"/>
              <w:jc w:val="center"/>
            </w:pPr>
            <w:r>
              <w:t>10</w:t>
            </w:r>
          </w:p>
        </w:tc>
        <w:tc>
          <w:tcPr>
            <w:tcW w:w="3170" w:type="dxa"/>
          </w:tcPr>
          <w:p w14:paraId="4F2E3399" w14:textId="77777777" w:rsidR="006D2B1C" w:rsidRDefault="006D2B1C" w:rsidP="00D5717C">
            <w:pPr>
              <w:pStyle w:val="TableParagraph"/>
              <w:jc w:val="center"/>
              <w:rPr>
                <w:sz w:val="26"/>
              </w:rPr>
            </w:pPr>
          </w:p>
          <w:p w14:paraId="3A7E4CB3" w14:textId="283569D7" w:rsidR="006D2B1C" w:rsidRDefault="00CE67D3" w:rsidP="00D5717C">
            <w:pPr>
              <w:pStyle w:val="TableParagraph"/>
              <w:spacing w:before="1"/>
              <w:jc w:val="center"/>
            </w:pPr>
            <w:r>
              <w:t>10</w:t>
            </w:r>
          </w:p>
        </w:tc>
        <w:tc>
          <w:tcPr>
            <w:tcW w:w="2649" w:type="dxa"/>
          </w:tcPr>
          <w:p w14:paraId="1A5139E2" w14:textId="77777777" w:rsidR="006D2B1C" w:rsidRDefault="006D2B1C" w:rsidP="00D5717C">
            <w:pPr>
              <w:pStyle w:val="TableParagraph"/>
              <w:jc w:val="center"/>
              <w:rPr>
                <w:sz w:val="26"/>
              </w:rPr>
            </w:pPr>
          </w:p>
          <w:p w14:paraId="39265830" w14:textId="00B628AC" w:rsidR="006D2B1C" w:rsidRDefault="00CE67D3" w:rsidP="00D5717C">
            <w:pPr>
              <w:pStyle w:val="TableParagraph"/>
              <w:spacing w:before="1"/>
              <w:jc w:val="center"/>
            </w:pPr>
            <w:r>
              <w:t>20</w:t>
            </w:r>
          </w:p>
        </w:tc>
        <w:tc>
          <w:tcPr>
            <w:tcW w:w="1765" w:type="dxa"/>
          </w:tcPr>
          <w:p w14:paraId="0F11EF0D" w14:textId="77777777" w:rsidR="006D2B1C" w:rsidRDefault="006D2B1C" w:rsidP="00D5717C">
            <w:pPr>
              <w:pStyle w:val="TableParagraph"/>
              <w:spacing w:before="9"/>
              <w:jc w:val="center"/>
              <w:rPr>
                <w:sz w:val="25"/>
              </w:rPr>
            </w:pPr>
          </w:p>
          <w:p w14:paraId="3E0C6F62" w14:textId="71816518" w:rsidR="006D2B1C" w:rsidRDefault="00DF7F2A" w:rsidP="00D5717C">
            <w:pPr>
              <w:pStyle w:val="TableParagraph"/>
              <w:spacing w:before="1"/>
              <w:jc w:val="center"/>
              <w:rPr>
                <w:b/>
              </w:rPr>
            </w:pPr>
            <w:r>
              <w:rPr>
                <w:b/>
              </w:rPr>
              <w:t>4</w:t>
            </w:r>
            <w:r w:rsidR="006D2B1C">
              <w:rPr>
                <w:b/>
              </w:rPr>
              <w:t>0</w:t>
            </w:r>
          </w:p>
        </w:tc>
      </w:tr>
      <w:tr w:rsidR="006D2B1C" w14:paraId="6F4A6437" w14:textId="77777777" w:rsidTr="00D5717C">
        <w:trPr>
          <w:trHeight w:val="484"/>
        </w:trPr>
        <w:tc>
          <w:tcPr>
            <w:tcW w:w="3696" w:type="dxa"/>
          </w:tcPr>
          <w:p w14:paraId="2E2DC366" w14:textId="77777777" w:rsidR="006D2B1C" w:rsidRDefault="006D2B1C"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2CADE344" w14:textId="77777777" w:rsidR="006D2B1C" w:rsidRDefault="006D2B1C" w:rsidP="00D5717C">
            <w:pPr>
              <w:pStyle w:val="TableParagraph"/>
              <w:spacing w:before="108"/>
              <w:jc w:val="center"/>
            </w:pPr>
            <w:r>
              <w:t>Home/School</w:t>
            </w:r>
          </w:p>
        </w:tc>
        <w:tc>
          <w:tcPr>
            <w:tcW w:w="3170" w:type="dxa"/>
          </w:tcPr>
          <w:p w14:paraId="25F47EEC" w14:textId="77777777" w:rsidR="006D2B1C" w:rsidRDefault="006D2B1C" w:rsidP="00D5717C">
            <w:pPr>
              <w:pStyle w:val="TableParagraph"/>
              <w:spacing w:before="108"/>
              <w:jc w:val="center"/>
            </w:pPr>
            <w:r>
              <w:t>Home/School</w:t>
            </w:r>
          </w:p>
        </w:tc>
        <w:tc>
          <w:tcPr>
            <w:tcW w:w="2649" w:type="dxa"/>
          </w:tcPr>
          <w:p w14:paraId="2FB5E7B2" w14:textId="77777777" w:rsidR="006D2B1C" w:rsidRDefault="006D2B1C" w:rsidP="00D5717C">
            <w:pPr>
              <w:pStyle w:val="TableParagraph"/>
              <w:spacing w:before="108"/>
              <w:jc w:val="center"/>
            </w:pPr>
            <w:r>
              <w:t>School</w:t>
            </w:r>
          </w:p>
        </w:tc>
        <w:tc>
          <w:tcPr>
            <w:tcW w:w="1765" w:type="dxa"/>
          </w:tcPr>
          <w:p w14:paraId="708667D6" w14:textId="77777777" w:rsidR="006D2B1C" w:rsidRDefault="006D2B1C" w:rsidP="00D5717C">
            <w:pPr>
              <w:pStyle w:val="TableParagraph"/>
              <w:jc w:val="center"/>
              <w:rPr>
                <w:rFonts w:ascii="Times New Roman"/>
              </w:rPr>
            </w:pPr>
          </w:p>
        </w:tc>
      </w:tr>
      <w:tr w:rsidR="006D2B1C" w14:paraId="79570F65" w14:textId="77777777" w:rsidTr="00D5717C">
        <w:trPr>
          <w:trHeight w:val="487"/>
        </w:trPr>
        <w:tc>
          <w:tcPr>
            <w:tcW w:w="3696" w:type="dxa"/>
          </w:tcPr>
          <w:p w14:paraId="13F38C57" w14:textId="77777777" w:rsidR="006D2B1C" w:rsidRDefault="006D2B1C" w:rsidP="00D5717C">
            <w:pPr>
              <w:pStyle w:val="TableParagraph"/>
              <w:spacing w:before="105"/>
              <w:rPr>
                <w:b/>
              </w:rPr>
            </w:pPr>
            <w:r>
              <w:rPr>
                <w:b/>
              </w:rPr>
              <w:t>Total %</w:t>
            </w:r>
          </w:p>
        </w:tc>
        <w:tc>
          <w:tcPr>
            <w:tcW w:w="3168" w:type="dxa"/>
          </w:tcPr>
          <w:p w14:paraId="015BB0EA" w14:textId="0DCC4D48" w:rsidR="006D2B1C" w:rsidRDefault="00CE67D3" w:rsidP="00D5717C">
            <w:pPr>
              <w:pStyle w:val="TableParagraph"/>
              <w:spacing w:before="105"/>
              <w:jc w:val="center"/>
              <w:rPr>
                <w:b/>
              </w:rPr>
            </w:pPr>
            <w:r>
              <w:rPr>
                <w:b/>
              </w:rPr>
              <w:t>30</w:t>
            </w:r>
          </w:p>
        </w:tc>
        <w:tc>
          <w:tcPr>
            <w:tcW w:w="3170" w:type="dxa"/>
          </w:tcPr>
          <w:p w14:paraId="359EA32D" w14:textId="0BE1BD83" w:rsidR="006D2B1C" w:rsidRDefault="00CE67D3" w:rsidP="00D5717C">
            <w:pPr>
              <w:pStyle w:val="TableParagraph"/>
              <w:spacing w:before="105"/>
              <w:jc w:val="center"/>
              <w:rPr>
                <w:b/>
              </w:rPr>
            </w:pPr>
            <w:r>
              <w:rPr>
                <w:b/>
              </w:rPr>
              <w:t>30</w:t>
            </w:r>
          </w:p>
        </w:tc>
        <w:tc>
          <w:tcPr>
            <w:tcW w:w="2649" w:type="dxa"/>
          </w:tcPr>
          <w:p w14:paraId="21E6C899" w14:textId="40FC31D1" w:rsidR="006D2B1C" w:rsidRDefault="00CE67D3" w:rsidP="00D5717C">
            <w:pPr>
              <w:pStyle w:val="TableParagraph"/>
              <w:spacing w:before="105"/>
              <w:jc w:val="center"/>
              <w:rPr>
                <w:b/>
              </w:rPr>
            </w:pPr>
            <w:r>
              <w:rPr>
                <w:b/>
              </w:rPr>
              <w:t>40</w:t>
            </w:r>
          </w:p>
        </w:tc>
        <w:tc>
          <w:tcPr>
            <w:tcW w:w="1765" w:type="dxa"/>
          </w:tcPr>
          <w:p w14:paraId="2DAA4CF5" w14:textId="77777777" w:rsidR="006D2B1C" w:rsidRDefault="006D2B1C" w:rsidP="00D5717C">
            <w:pPr>
              <w:pStyle w:val="TableParagraph"/>
              <w:spacing w:before="105"/>
              <w:jc w:val="center"/>
              <w:rPr>
                <w:b/>
              </w:rPr>
            </w:pPr>
            <w:r>
              <w:rPr>
                <w:b/>
              </w:rPr>
              <w:t>100</w:t>
            </w:r>
          </w:p>
        </w:tc>
      </w:tr>
    </w:tbl>
    <w:p w14:paraId="1A76E41A" w14:textId="77777777" w:rsidR="006D2B1C" w:rsidRDefault="006D2B1C">
      <w:pPr>
        <w:rPr>
          <w:b/>
          <w:sz w:val="23"/>
        </w:rPr>
      </w:pPr>
      <w:r>
        <w:rPr>
          <w:b/>
          <w:sz w:val="23"/>
        </w:rPr>
        <w:br w:type="page"/>
      </w:r>
    </w:p>
    <w:p w14:paraId="0B334D1E" w14:textId="77777777" w:rsidR="001A3509" w:rsidRDefault="001A3509">
      <w:pPr>
        <w:rPr>
          <w:b/>
          <w:sz w:val="23"/>
        </w:rPr>
      </w:pPr>
    </w:p>
    <w:p w14:paraId="70BF2E4C" w14:textId="77777777" w:rsidR="004C6F54" w:rsidRDefault="004C6F54">
      <w:pPr>
        <w:rPr>
          <w:b/>
          <w:sz w:val="23"/>
        </w:rPr>
      </w:pPr>
    </w:p>
    <w:p w14:paraId="7031A782" w14:textId="77777777" w:rsidR="00823F3A" w:rsidRDefault="00823F3A">
      <w:pPr>
        <w:rPr>
          <w:b/>
          <w:sz w:val="23"/>
        </w:rPr>
      </w:pPr>
    </w:p>
    <w:p w14:paraId="54E2C0BE" w14:textId="77777777" w:rsidR="00823F3A" w:rsidRDefault="00823F3A">
      <w:pPr>
        <w:rPr>
          <w:b/>
          <w:sz w:val="23"/>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1A3509" w14:paraId="04207F40" w14:textId="77777777" w:rsidTr="001A3B28">
        <w:trPr>
          <w:trHeight w:val="501"/>
        </w:trPr>
        <w:tc>
          <w:tcPr>
            <w:tcW w:w="14448" w:type="dxa"/>
            <w:gridSpan w:val="5"/>
          </w:tcPr>
          <w:p w14:paraId="62CA40B0" w14:textId="5CA638B8" w:rsidR="001A3509" w:rsidRPr="0091124F" w:rsidRDefault="001A3509"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BUSINESS STUDIES</w:t>
            </w:r>
            <w:r w:rsidRPr="0091124F">
              <w:rPr>
                <w:b/>
                <w:spacing w:val="-4"/>
                <w:sz w:val="28"/>
                <w:szCs w:val="28"/>
              </w:rPr>
              <w:t xml:space="preserve"> </w:t>
            </w:r>
            <w:r w:rsidRPr="0091124F">
              <w:rPr>
                <w:b/>
                <w:sz w:val="28"/>
                <w:szCs w:val="28"/>
              </w:rPr>
              <w:t>2025</w:t>
            </w:r>
          </w:p>
        </w:tc>
      </w:tr>
      <w:tr w:rsidR="001A3509" w14:paraId="6DDCC819" w14:textId="77777777" w:rsidTr="00481FC0">
        <w:trPr>
          <w:trHeight w:val="484"/>
        </w:trPr>
        <w:tc>
          <w:tcPr>
            <w:tcW w:w="3696" w:type="dxa"/>
            <w:shd w:val="clear" w:color="auto" w:fill="D9D9D9"/>
          </w:tcPr>
          <w:p w14:paraId="6DBE6F86" w14:textId="77777777" w:rsidR="001A3509" w:rsidRDefault="001A3509"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3DC94724" w14:textId="77777777" w:rsidR="001A3509" w:rsidRDefault="001A3509" w:rsidP="00481FC0">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6DBAF370" w14:textId="77777777" w:rsidR="001A3509" w:rsidRDefault="001A3509" w:rsidP="00481FC0">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3819F4D7" w14:textId="77777777" w:rsidR="001A3509" w:rsidRDefault="001A3509" w:rsidP="00481FC0">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56D2BE56" w14:textId="77777777" w:rsidR="001A3509" w:rsidRDefault="001A3509" w:rsidP="00D5717C">
            <w:pPr>
              <w:pStyle w:val="TableParagraph"/>
              <w:jc w:val="center"/>
              <w:rPr>
                <w:rFonts w:ascii="Times New Roman"/>
              </w:rPr>
            </w:pPr>
          </w:p>
        </w:tc>
      </w:tr>
      <w:tr w:rsidR="001A3509" w14:paraId="2BA16EAA" w14:textId="77777777" w:rsidTr="001A3B28">
        <w:trPr>
          <w:trHeight w:val="820"/>
        </w:trPr>
        <w:tc>
          <w:tcPr>
            <w:tcW w:w="3696" w:type="dxa"/>
          </w:tcPr>
          <w:p w14:paraId="49F565A3" w14:textId="77777777" w:rsidR="001A3509" w:rsidRDefault="001A3509" w:rsidP="00D5717C">
            <w:pPr>
              <w:pStyle w:val="TableParagraph"/>
              <w:spacing w:before="11"/>
              <w:rPr>
                <w:sz w:val="23"/>
              </w:rPr>
            </w:pPr>
          </w:p>
          <w:p w14:paraId="6648F01C" w14:textId="77777777" w:rsidR="001A3509" w:rsidRDefault="001A3509" w:rsidP="00D5717C">
            <w:pPr>
              <w:pStyle w:val="TableParagraph"/>
              <w:rPr>
                <w:b/>
              </w:rPr>
            </w:pPr>
            <w:r>
              <w:rPr>
                <w:b/>
              </w:rPr>
              <w:t>Nature of task</w:t>
            </w:r>
          </w:p>
        </w:tc>
        <w:tc>
          <w:tcPr>
            <w:tcW w:w="3168" w:type="dxa"/>
            <w:vAlign w:val="center"/>
          </w:tcPr>
          <w:p w14:paraId="1ECCD594" w14:textId="77777777" w:rsidR="001A3509" w:rsidRPr="007235FC" w:rsidRDefault="001A3509" w:rsidP="001A3509">
            <w:pPr>
              <w:pStyle w:val="TableParagraph"/>
              <w:spacing w:after="120"/>
              <w:ind w:right="164"/>
              <w:contextualSpacing/>
              <w:jc w:val="center"/>
            </w:pPr>
            <w:r w:rsidRPr="007235FC">
              <w:t>Case Study</w:t>
            </w:r>
          </w:p>
          <w:p w14:paraId="338BCD75" w14:textId="64B30535" w:rsidR="001A3509" w:rsidRPr="001A3509" w:rsidRDefault="001A3509" w:rsidP="001A3509">
            <w:pPr>
              <w:pStyle w:val="TableParagraph"/>
              <w:spacing w:after="120"/>
              <w:ind w:right="164"/>
              <w:contextualSpacing/>
              <w:jc w:val="center"/>
            </w:pPr>
            <w:r>
              <w:t>Nature of Business</w:t>
            </w:r>
          </w:p>
        </w:tc>
        <w:tc>
          <w:tcPr>
            <w:tcW w:w="3170" w:type="dxa"/>
            <w:vAlign w:val="center"/>
          </w:tcPr>
          <w:p w14:paraId="00D8936B" w14:textId="77777777" w:rsidR="003839D4" w:rsidRPr="007235FC" w:rsidRDefault="003839D4" w:rsidP="003839D4">
            <w:pPr>
              <w:jc w:val="center"/>
              <w:rPr>
                <w:bCs/>
              </w:rPr>
            </w:pPr>
            <w:r w:rsidRPr="007235FC">
              <w:rPr>
                <w:bCs/>
              </w:rPr>
              <w:t>Small Business Plan</w:t>
            </w:r>
          </w:p>
          <w:p w14:paraId="17DB4704" w14:textId="0F9C278C" w:rsidR="001A3509" w:rsidRDefault="003839D4" w:rsidP="003839D4">
            <w:pPr>
              <w:pStyle w:val="TableParagraph"/>
              <w:ind w:right="191"/>
              <w:jc w:val="center"/>
            </w:pPr>
            <w:r>
              <w:t>Business Planning</w:t>
            </w:r>
          </w:p>
        </w:tc>
        <w:tc>
          <w:tcPr>
            <w:tcW w:w="2649" w:type="dxa"/>
          </w:tcPr>
          <w:p w14:paraId="52402DE2" w14:textId="77777777" w:rsidR="001A3509" w:rsidRDefault="001A3509" w:rsidP="00D5717C">
            <w:pPr>
              <w:pStyle w:val="TableParagraph"/>
              <w:spacing w:before="11"/>
              <w:jc w:val="center"/>
              <w:rPr>
                <w:sz w:val="23"/>
              </w:rPr>
            </w:pPr>
          </w:p>
          <w:p w14:paraId="032D113F" w14:textId="77777777" w:rsidR="001A3509" w:rsidRDefault="001A3509" w:rsidP="00D5717C">
            <w:pPr>
              <w:pStyle w:val="TableParagraph"/>
              <w:ind w:right="107"/>
              <w:jc w:val="center"/>
            </w:pPr>
            <w:r>
              <w:t>Yearly</w:t>
            </w:r>
            <w:r>
              <w:rPr>
                <w:spacing w:val="-4"/>
              </w:rPr>
              <w:t xml:space="preserve"> </w:t>
            </w:r>
            <w:r>
              <w:t>Examination</w:t>
            </w:r>
          </w:p>
        </w:tc>
        <w:tc>
          <w:tcPr>
            <w:tcW w:w="1765" w:type="dxa"/>
            <w:vMerge/>
            <w:tcBorders>
              <w:top w:val="nil"/>
            </w:tcBorders>
          </w:tcPr>
          <w:p w14:paraId="72FB3EB4" w14:textId="77777777" w:rsidR="001A3509" w:rsidRDefault="001A3509" w:rsidP="00D5717C">
            <w:pPr>
              <w:jc w:val="center"/>
              <w:rPr>
                <w:sz w:val="2"/>
                <w:szCs w:val="2"/>
              </w:rPr>
            </w:pPr>
          </w:p>
        </w:tc>
      </w:tr>
      <w:tr w:rsidR="001A3509" w14:paraId="20666B92" w14:textId="77777777" w:rsidTr="001A3B28">
        <w:trPr>
          <w:trHeight w:val="974"/>
        </w:trPr>
        <w:tc>
          <w:tcPr>
            <w:tcW w:w="3696" w:type="dxa"/>
          </w:tcPr>
          <w:p w14:paraId="6B1F301E" w14:textId="77777777" w:rsidR="001A3509" w:rsidRDefault="001A3509" w:rsidP="00D5717C">
            <w:pPr>
              <w:pStyle w:val="TableParagraph"/>
              <w:spacing w:before="3"/>
              <w:rPr>
                <w:sz w:val="30"/>
              </w:rPr>
            </w:pPr>
          </w:p>
          <w:p w14:paraId="2685F03A" w14:textId="77777777" w:rsidR="001A3509" w:rsidRDefault="001A3509" w:rsidP="00D5717C">
            <w:pPr>
              <w:pStyle w:val="TableParagraph"/>
              <w:rPr>
                <w:b/>
              </w:rPr>
            </w:pPr>
            <w:r>
              <w:rPr>
                <w:b/>
              </w:rPr>
              <w:t>Timing</w:t>
            </w:r>
          </w:p>
        </w:tc>
        <w:tc>
          <w:tcPr>
            <w:tcW w:w="3168" w:type="dxa"/>
          </w:tcPr>
          <w:p w14:paraId="7B5DA853" w14:textId="77777777" w:rsidR="001A3509" w:rsidRDefault="001A3509" w:rsidP="00D5717C">
            <w:pPr>
              <w:pStyle w:val="TableParagraph"/>
              <w:spacing w:before="9"/>
              <w:jc w:val="center"/>
              <w:rPr>
                <w:sz w:val="19"/>
              </w:rPr>
            </w:pPr>
          </w:p>
          <w:p w14:paraId="530F6E63" w14:textId="77777777" w:rsidR="001A3509" w:rsidRDefault="001A3509" w:rsidP="00D5717C">
            <w:pPr>
              <w:pStyle w:val="TableParagraph"/>
              <w:spacing w:before="1" w:line="252" w:lineRule="exact"/>
              <w:ind w:right="160"/>
              <w:jc w:val="center"/>
            </w:pPr>
            <w:r>
              <w:t>Term</w:t>
            </w:r>
            <w:r>
              <w:rPr>
                <w:spacing w:val="-1"/>
              </w:rPr>
              <w:t xml:space="preserve"> </w:t>
            </w:r>
            <w:r>
              <w:t>1</w:t>
            </w:r>
          </w:p>
          <w:p w14:paraId="120ABE15" w14:textId="77777777" w:rsidR="001A3509" w:rsidRDefault="001A3509" w:rsidP="00D5717C">
            <w:pPr>
              <w:pStyle w:val="TableParagraph"/>
              <w:spacing w:line="252" w:lineRule="exact"/>
              <w:ind w:right="161"/>
              <w:jc w:val="center"/>
            </w:pPr>
            <w:r>
              <w:t>Week 9</w:t>
            </w:r>
          </w:p>
        </w:tc>
        <w:tc>
          <w:tcPr>
            <w:tcW w:w="3170" w:type="dxa"/>
          </w:tcPr>
          <w:p w14:paraId="412AF79B" w14:textId="77777777" w:rsidR="001A3509" w:rsidRDefault="001A3509" w:rsidP="00D5717C">
            <w:pPr>
              <w:pStyle w:val="TableParagraph"/>
              <w:jc w:val="center"/>
              <w:rPr>
                <w:sz w:val="19"/>
              </w:rPr>
            </w:pPr>
          </w:p>
          <w:p w14:paraId="2869D631" w14:textId="246B953E" w:rsidR="001A3509" w:rsidRDefault="001A3509" w:rsidP="00D5717C">
            <w:pPr>
              <w:pStyle w:val="TableParagraph"/>
              <w:ind w:right="191"/>
              <w:jc w:val="center"/>
            </w:pPr>
            <w:r>
              <w:t xml:space="preserve">Term </w:t>
            </w:r>
            <w:r w:rsidR="00A019DF">
              <w:t>2</w:t>
            </w:r>
          </w:p>
          <w:p w14:paraId="7F4AEA51" w14:textId="675F2759" w:rsidR="001A3509" w:rsidRDefault="001A3509" w:rsidP="00D5717C">
            <w:pPr>
              <w:pStyle w:val="TableParagraph"/>
              <w:spacing w:before="13"/>
              <w:ind w:right="191"/>
              <w:jc w:val="center"/>
            </w:pPr>
            <w:r>
              <w:t>Week</w:t>
            </w:r>
            <w:r>
              <w:rPr>
                <w:spacing w:val="2"/>
              </w:rPr>
              <w:t xml:space="preserve"> </w:t>
            </w:r>
            <w:r w:rsidR="00A019DF">
              <w:t>8</w:t>
            </w:r>
          </w:p>
        </w:tc>
        <w:tc>
          <w:tcPr>
            <w:tcW w:w="2649" w:type="dxa"/>
          </w:tcPr>
          <w:p w14:paraId="780C216E" w14:textId="77777777" w:rsidR="001A3509" w:rsidRDefault="001A3509" w:rsidP="00D5717C">
            <w:pPr>
              <w:pStyle w:val="TableParagraph"/>
              <w:jc w:val="center"/>
              <w:rPr>
                <w:sz w:val="19"/>
              </w:rPr>
            </w:pPr>
          </w:p>
          <w:p w14:paraId="046B6A7B" w14:textId="77777777" w:rsidR="001A3509" w:rsidRDefault="001A3509" w:rsidP="00D5717C">
            <w:pPr>
              <w:pStyle w:val="TableParagraph"/>
              <w:ind w:right="103"/>
              <w:jc w:val="center"/>
            </w:pPr>
            <w:r>
              <w:t>Term 3</w:t>
            </w:r>
          </w:p>
          <w:p w14:paraId="27E0AB5B" w14:textId="77777777" w:rsidR="001A3509" w:rsidRDefault="001A3509"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711A7E26" w14:textId="77777777" w:rsidR="001A3509" w:rsidRDefault="001A3509" w:rsidP="00D5717C">
            <w:pPr>
              <w:jc w:val="center"/>
              <w:rPr>
                <w:sz w:val="2"/>
                <w:szCs w:val="2"/>
              </w:rPr>
            </w:pPr>
          </w:p>
        </w:tc>
      </w:tr>
      <w:tr w:rsidR="001A3509" w14:paraId="4D693F44" w14:textId="77777777" w:rsidTr="001A3B28">
        <w:trPr>
          <w:trHeight w:val="906"/>
        </w:trPr>
        <w:tc>
          <w:tcPr>
            <w:tcW w:w="3696" w:type="dxa"/>
          </w:tcPr>
          <w:p w14:paraId="14398BF2" w14:textId="77777777" w:rsidR="001A3509" w:rsidRDefault="001A3509" w:rsidP="00D5717C">
            <w:pPr>
              <w:pStyle w:val="TableParagraph"/>
              <w:spacing w:before="6"/>
              <w:rPr>
                <w:sz w:val="27"/>
              </w:rPr>
            </w:pPr>
          </w:p>
          <w:p w14:paraId="7EBA7676" w14:textId="77777777" w:rsidR="001A3509" w:rsidRDefault="001A3509" w:rsidP="00D5717C">
            <w:pPr>
              <w:pStyle w:val="TableParagraph"/>
              <w:rPr>
                <w:b/>
              </w:rPr>
            </w:pPr>
            <w:r>
              <w:rPr>
                <w:b/>
              </w:rPr>
              <w:t>Outcomes assessed</w:t>
            </w:r>
          </w:p>
        </w:tc>
        <w:tc>
          <w:tcPr>
            <w:tcW w:w="3168" w:type="dxa"/>
            <w:vAlign w:val="center"/>
          </w:tcPr>
          <w:p w14:paraId="525F8BDF" w14:textId="22FDEE4D" w:rsidR="001A3509" w:rsidRDefault="001D1D9A" w:rsidP="001D1D9A">
            <w:pPr>
              <w:pStyle w:val="TableParagraph"/>
              <w:ind w:right="164"/>
              <w:jc w:val="center"/>
            </w:pPr>
            <w:r>
              <w:t>P1, P2, P6, P7, P8</w:t>
            </w:r>
          </w:p>
        </w:tc>
        <w:tc>
          <w:tcPr>
            <w:tcW w:w="3170" w:type="dxa"/>
            <w:vAlign w:val="center"/>
          </w:tcPr>
          <w:p w14:paraId="440ADBA0" w14:textId="711DFF78" w:rsidR="001A3509" w:rsidRDefault="00775BBC" w:rsidP="00775BBC">
            <w:pPr>
              <w:pStyle w:val="TableParagraph"/>
              <w:spacing w:before="11"/>
              <w:jc w:val="center"/>
            </w:pPr>
            <w:r>
              <w:t>P3</w:t>
            </w:r>
            <w:r w:rsidRPr="00D74B83">
              <w:t>, P6, P</w:t>
            </w:r>
            <w:r w:rsidR="00833ED3">
              <w:t>8</w:t>
            </w:r>
            <w:r w:rsidRPr="00D74B83">
              <w:t>, P9</w:t>
            </w:r>
            <w:r w:rsidR="00833ED3">
              <w:t>, P10</w:t>
            </w:r>
          </w:p>
        </w:tc>
        <w:tc>
          <w:tcPr>
            <w:tcW w:w="2649" w:type="dxa"/>
            <w:vAlign w:val="center"/>
          </w:tcPr>
          <w:p w14:paraId="3FE36F89" w14:textId="3CCAB282" w:rsidR="001A3509" w:rsidRPr="001F51C8" w:rsidRDefault="00833ED3" w:rsidP="001A3B28">
            <w:pPr>
              <w:pStyle w:val="TableParagraph"/>
              <w:ind w:right="109"/>
              <w:jc w:val="center"/>
              <w:rPr>
                <w:spacing w:val="-2"/>
              </w:rPr>
            </w:pPr>
            <w:r>
              <w:t xml:space="preserve">P1, P2, </w:t>
            </w:r>
            <w:r w:rsidR="001A3B28">
              <w:t>P3</w:t>
            </w:r>
            <w:r w:rsidR="001A3B28" w:rsidRPr="000A3913">
              <w:t xml:space="preserve">, </w:t>
            </w:r>
            <w:r w:rsidR="001A3B28">
              <w:t>P</w:t>
            </w:r>
            <w:r w:rsidR="001A3B28" w:rsidRPr="000A3913">
              <w:t xml:space="preserve">4, </w:t>
            </w:r>
            <w:r w:rsidR="001A3B28">
              <w:t xml:space="preserve">P5, </w:t>
            </w:r>
            <w:r>
              <w:t xml:space="preserve">P6, </w:t>
            </w:r>
            <w:r w:rsidR="001A3B28">
              <w:t>P</w:t>
            </w:r>
            <w:r w:rsidR="001A3B28" w:rsidRPr="000A3913">
              <w:t xml:space="preserve">8, </w:t>
            </w:r>
            <w:r w:rsidR="001A3B28">
              <w:t>P</w:t>
            </w:r>
            <w:r w:rsidR="001A3B28" w:rsidRPr="000A3913">
              <w:t>9,</w:t>
            </w:r>
            <w:r w:rsidR="001A3B28">
              <w:t xml:space="preserve"> P</w:t>
            </w:r>
            <w:r w:rsidR="001A3B28" w:rsidRPr="000A3913">
              <w:t>10</w:t>
            </w:r>
          </w:p>
        </w:tc>
        <w:tc>
          <w:tcPr>
            <w:tcW w:w="1765" w:type="dxa"/>
            <w:vMerge/>
            <w:tcBorders>
              <w:top w:val="nil"/>
            </w:tcBorders>
          </w:tcPr>
          <w:p w14:paraId="133AAF71" w14:textId="77777777" w:rsidR="001A3509" w:rsidRDefault="001A3509" w:rsidP="00D5717C">
            <w:pPr>
              <w:jc w:val="center"/>
              <w:rPr>
                <w:sz w:val="2"/>
                <w:szCs w:val="2"/>
              </w:rPr>
            </w:pPr>
          </w:p>
        </w:tc>
      </w:tr>
      <w:tr w:rsidR="001A3509" w14:paraId="1A438683" w14:textId="77777777" w:rsidTr="001A3B28">
        <w:trPr>
          <w:trHeight w:val="567"/>
        </w:trPr>
        <w:tc>
          <w:tcPr>
            <w:tcW w:w="3696" w:type="dxa"/>
            <w:shd w:val="clear" w:color="auto" w:fill="D9D9D9" w:themeFill="background1" w:themeFillShade="D9"/>
          </w:tcPr>
          <w:p w14:paraId="59ACFCE7" w14:textId="77777777" w:rsidR="001A3509" w:rsidRPr="005A2AE1" w:rsidRDefault="001A3509"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2A127999" w14:textId="77777777" w:rsidR="001A3509" w:rsidRPr="005A2AE1" w:rsidRDefault="001A3509" w:rsidP="001A3B28">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37C1A0D3" w14:textId="77777777" w:rsidR="001A3509" w:rsidRPr="005A2AE1" w:rsidRDefault="001A3509" w:rsidP="001A3B28">
            <w:pPr>
              <w:pStyle w:val="TableParagraph"/>
              <w:spacing w:before="5"/>
              <w:jc w:val="center"/>
              <w:rPr>
                <w:b/>
                <w:bCs/>
              </w:rPr>
            </w:pPr>
            <w:r w:rsidRPr="005A2AE1">
              <w:rPr>
                <w:b/>
                <w:bCs/>
              </w:rPr>
              <w:t>Total %</w:t>
            </w:r>
          </w:p>
        </w:tc>
      </w:tr>
      <w:tr w:rsidR="001A3509" w14:paraId="28CBDEEA" w14:textId="77777777" w:rsidTr="001A3B28">
        <w:trPr>
          <w:trHeight w:val="861"/>
        </w:trPr>
        <w:tc>
          <w:tcPr>
            <w:tcW w:w="3696" w:type="dxa"/>
          </w:tcPr>
          <w:p w14:paraId="2B8C0A7C" w14:textId="72E9D225" w:rsidR="001A3509" w:rsidRDefault="001A3509" w:rsidP="00D5717C">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68" w:type="dxa"/>
          </w:tcPr>
          <w:p w14:paraId="367B080C" w14:textId="77777777" w:rsidR="001A3509" w:rsidRDefault="001A3509" w:rsidP="00D5717C">
            <w:pPr>
              <w:pStyle w:val="TableParagraph"/>
              <w:spacing w:before="5"/>
              <w:jc w:val="center"/>
              <w:rPr>
                <w:sz w:val="25"/>
              </w:rPr>
            </w:pPr>
          </w:p>
          <w:p w14:paraId="28F07566" w14:textId="403FC1B7" w:rsidR="001A3509" w:rsidRDefault="001A3509" w:rsidP="00D5717C">
            <w:pPr>
              <w:pStyle w:val="TableParagraph"/>
              <w:jc w:val="center"/>
            </w:pPr>
            <w:r>
              <w:t>5</w:t>
            </w:r>
          </w:p>
        </w:tc>
        <w:tc>
          <w:tcPr>
            <w:tcW w:w="3170" w:type="dxa"/>
          </w:tcPr>
          <w:p w14:paraId="2BD49702" w14:textId="77777777" w:rsidR="001A3509" w:rsidRDefault="001A3509" w:rsidP="00D5717C">
            <w:pPr>
              <w:pStyle w:val="TableParagraph"/>
              <w:spacing w:before="5"/>
              <w:jc w:val="center"/>
              <w:rPr>
                <w:sz w:val="25"/>
              </w:rPr>
            </w:pPr>
          </w:p>
          <w:p w14:paraId="15B1F01C" w14:textId="68F750F6" w:rsidR="001A3509" w:rsidRDefault="001A3B28" w:rsidP="00D5717C">
            <w:pPr>
              <w:pStyle w:val="TableParagraph"/>
              <w:jc w:val="center"/>
            </w:pPr>
            <w:r>
              <w:t>1</w:t>
            </w:r>
            <w:r w:rsidR="001A3509">
              <w:t>5</w:t>
            </w:r>
          </w:p>
        </w:tc>
        <w:tc>
          <w:tcPr>
            <w:tcW w:w="2649" w:type="dxa"/>
          </w:tcPr>
          <w:p w14:paraId="6655277B" w14:textId="77777777" w:rsidR="001A3509" w:rsidRDefault="001A3509" w:rsidP="00D5717C">
            <w:pPr>
              <w:pStyle w:val="TableParagraph"/>
              <w:spacing w:before="5"/>
              <w:jc w:val="center"/>
              <w:rPr>
                <w:sz w:val="25"/>
              </w:rPr>
            </w:pPr>
          </w:p>
          <w:p w14:paraId="6BD87432" w14:textId="77777777" w:rsidR="001A3509" w:rsidRDefault="001A3509" w:rsidP="00D5717C">
            <w:pPr>
              <w:pStyle w:val="TableParagraph"/>
              <w:jc w:val="center"/>
            </w:pPr>
            <w:r>
              <w:t>20</w:t>
            </w:r>
          </w:p>
        </w:tc>
        <w:tc>
          <w:tcPr>
            <w:tcW w:w="1765" w:type="dxa"/>
          </w:tcPr>
          <w:p w14:paraId="69EE8C2F" w14:textId="77777777" w:rsidR="001A3509" w:rsidRDefault="001A3509" w:rsidP="00D5717C">
            <w:pPr>
              <w:pStyle w:val="TableParagraph"/>
              <w:spacing w:before="5"/>
              <w:jc w:val="center"/>
              <w:rPr>
                <w:sz w:val="25"/>
              </w:rPr>
            </w:pPr>
          </w:p>
          <w:p w14:paraId="7F84E82C" w14:textId="77777777" w:rsidR="001A3509" w:rsidRDefault="001A3509" w:rsidP="00D5717C">
            <w:pPr>
              <w:pStyle w:val="TableParagraph"/>
              <w:jc w:val="center"/>
              <w:rPr>
                <w:b/>
              </w:rPr>
            </w:pPr>
            <w:r>
              <w:rPr>
                <w:b/>
              </w:rPr>
              <w:t>40</w:t>
            </w:r>
          </w:p>
        </w:tc>
      </w:tr>
      <w:tr w:rsidR="001A3509" w14:paraId="2624E843" w14:textId="77777777" w:rsidTr="00401B0D">
        <w:trPr>
          <w:trHeight w:val="870"/>
        </w:trPr>
        <w:tc>
          <w:tcPr>
            <w:tcW w:w="3696" w:type="dxa"/>
            <w:vAlign w:val="center"/>
          </w:tcPr>
          <w:p w14:paraId="30338576" w14:textId="62B22732" w:rsidR="001A3509" w:rsidRDefault="00401B0D" w:rsidP="00401B0D">
            <w:pPr>
              <w:pStyle w:val="TableParagraph"/>
              <w:spacing w:before="55"/>
              <w:ind w:right="305"/>
            </w:pPr>
            <w:r w:rsidRPr="000A3913">
              <w:t>Stimulus-based skills</w:t>
            </w:r>
          </w:p>
        </w:tc>
        <w:tc>
          <w:tcPr>
            <w:tcW w:w="3168" w:type="dxa"/>
          </w:tcPr>
          <w:p w14:paraId="4393BA29" w14:textId="77777777" w:rsidR="001A3509" w:rsidRDefault="001A3509" w:rsidP="00D5717C">
            <w:pPr>
              <w:pStyle w:val="TableParagraph"/>
              <w:jc w:val="center"/>
              <w:rPr>
                <w:sz w:val="26"/>
              </w:rPr>
            </w:pPr>
          </w:p>
          <w:p w14:paraId="15599CE0" w14:textId="7A06507A" w:rsidR="001A3509" w:rsidRDefault="00401B0D" w:rsidP="00D5717C">
            <w:pPr>
              <w:pStyle w:val="TableParagraph"/>
              <w:spacing w:before="1"/>
              <w:jc w:val="center"/>
            </w:pPr>
            <w:r>
              <w:t>10</w:t>
            </w:r>
          </w:p>
        </w:tc>
        <w:tc>
          <w:tcPr>
            <w:tcW w:w="3170" w:type="dxa"/>
          </w:tcPr>
          <w:p w14:paraId="29D4FEC6" w14:textId="5DF1EE94" w:rsidR="001A3509" w:rsidRDefault="001A3509" w:rsidP="00D5717C">
            <w:pPr>
              <w:pStyle w:val="TableParagraph"/>
              <w:spacing w:before="1"/>
              <w:jc w:val="center"/>
            </w:pPr>
          </w:p>
        </w:tc>
        <w:tc>
          <w:tcPr>
            <w:tcW w:w="2649" w:type="dxa"/>
          </w:tcPr>
          <w:p w14:paraId="6B3EB01E" w14:textId="77777777" w:rsidR="001A3509" w:rsidRDefault="001A3509" w:rsidP="00D5717C">
            <w:pPr>
              <w:pStyle w:val="TableParagraph"/>
              <w:jc w:val="center"/>
              <w:rPr>
                <w:sz w:val="26"/>
              </w:rPr>
            </w:pPr>
          </w:p>
          <w:p w14:paraId="5EF765F5" w14:textId="77777777" w:rsidR="001A3509" w:rsidRDefault="001A3509" w:rsidP="00D5717C">
            <w:pPr>
              <w:pStyle w:val="TableParagraph"/>
              <w:spacing w:before="1"/>
              <w:jc w:val="center"/>
            </w:pPr>
            <w:r>
              <w:t>10</w:t>
            </w:r>
          </w:p>
        </w:tc>
        <w:tc>
          <w:tcPr>
            <w:tcW w:w="1765" w:type="dxa"/>
          </w:tcPr>
          <w:p w14:paraId="540F59F8" w14:textId="77777777" w:rsidR="001A3509" w:rsidRDefault="001A3509" w:rsidP="00D5717C">
            <w:pPr>
              <w:pStyle w:val="TableParagraph"/>
              <w:spacing w:before="9"/>
              <w:jc w:val="center"/>
              <w:rPr>
                <w:sz w:val="25"/>
              </w:rPr>
            </w:pPr>
          </w:p>
          <w:p w14:paraId="6BFB637F" w14:textId="77777777" w:rsidR="001A3509" w:rsidRDefault="001A3509" w:rsidP="00D5717C">
            <w:pPr>
              <w:pStyle w:val="TableParagraph"/>
              <w:spacing w:before="1"/>
              <w:jc w:val="center"/>
              <w:rPr>
                <w:b/>
              </w:rPr>
            </w:pPr>
            <w:r>
              <w:rPr>
                <w:b/>
              </w:rPr>
              <w:t>20</w:t>
            </w:r>
          </w:p>
        </w:tc>
      </w:tr>
      <w:tr w:rsidR="001A3509" w14:paraId="14790823" w14:textId="77777777" w:rsidTr="001A3B28">
        <w:trPr>
          <w:trHeight w:val="861"/>
        </w:trPr>
        <w:tc>
          <w:tcPr>
            <w:tcW w:w="3696" w:type="dxa"/>
          </w:tcPr>
          <w:p w14:paraId="70EF262F" w14:textId="77777777" w:rsidR="001A3509" w:rsidRDefault="001A3509" w:rsidP="00D5717C">
            <w:pPr>
              <w:pStyle w:val="TableParagraph"/>
              <w:spacing w:before="6"/>
              <w:rPr>
                <w:sz w:val="26"/>
              </w:rPr>
            </w:pPr>
          </w:p>
          <w:p w14:paraId="2198BCBB" w14:textId="535B0C43" w:rsidR="001A3509" w:rsidRDefault="00401B0D" w:rsidP="00D5717C">
            <w:pPr>
              <w:pStyle w:val="TableParagraph"/>
            </w:pPr>
            <w:r>
              <w:t>I</w:t>
            </w:r>
            <w:r w:rsidR="001A3509">
              <w:t>nquiry</w:t>
            </w:r>
            <w:r w:rsidR="001A3509">
              <w:rPr>
                <w:spacing w:val="-6"/>
              </w:rPr>
              <w:t xml:space="preserve"> </w:t>
            </w:r>
            <w:r w:rsidR="001A3509">
              <w:t>and</w:t>
            </w:r>
            <w:r w:rsidR="001A3509">
              <w:rPr>
                <w:spacing w:val="-5"/>
              </w:rPr>
              <w:t xml:space="preserve"> </w:t>
            </w:r>
            <w:r w:rsidR="001A3509">
              <w:t>research</w:t>
            </w:r>
          </w:p>
        </w:tc>
        <w:tc>
          <w:tcPr>
            <w:tcW w:w="3168" w:type="dxa"/>
          </w:tcPr>
          <w:p w14:paraId="7B8D1BE2" w14:textId="77777777" w:rsidR="001A3509" w:rsidRDefault="001A3509" w:rsidP="00D5717C">
            <w:pPr>
              <w:pStyle w:val="TableParagraph"/>
              <w:spacing w:before="10"/>
              <w:jc w:val="center"/>
              <w:rPr>
                <w:sz w:val="25"/>
              </w:rPr>
            </w:pPr>
          </w:p>
          <w:p w14:paraId="6F73B804" w14:textId="77777777" w:rsidR="001A3509" w:rsidRDefault="001A3509" w:rsidP="00D5717C">
            <w:pPr>
              <w:pStyle w:val="TableParagraph"/>
              <w:jc w:val="center"/>
            </w:pPr>
            <w:r>
              <w:t>10</w:t>
            </w:r>
          </w:p>
        </w:tc>
        <w:tc>
          <w:tcPr>
            <w:tcW w:w="3170" w:type="dxa"/>
          </w:tcPr>
          <w:p w14:paraId="456768AA" w14:textId="77777777" w:rsidR="001A3509" w:rsidRDefault="001A3509" w:rsidP="00D5717C">
            <w:pPr>
              <w:pStyle w:val="TableParagraph"/>
              <w:spacing w:before="10"/>
              <w:jc w:val="center"/>
              <w:rPr>
                <w:sz w:val="25"/>
              </w:rPr>
            </w:pPr>
          </w:p>
          <w:p w14:paraId="2B271B4C" w14:textId="77777777" w:rsidR="001A3509" w:rsidRDefault="001A3509" w:rsidP="00D5717C">
            <w:pPr>
              <w:pStyle w:val="TableParagraph"/>
              <w:jc w:val="center"/>
            </w:pPr>
            <w:r>
              <w:t>10</w:t>
            </w:r>
          </w:p>
        </w:tc>
        <w:tc>
          <w:tcPr>
            <w:tcW w:w="2649" w:type="dxa"/>
          </w:tcPr>
          <w:p w14:paraId="164F0EC6" w14:textId="77777777" w:rsidR="001A3509" w:rsidRDefault="001A3509" w:rsidP="00D5717C">
            <w:pPr>
              <w:pStyle w:val="TableParagraph"/>
              <w:jc w:val="center"/>
              <w:rPr>
                <w:rFonts w:ascii="Times New Roman"/>
              </w:rPr>
            </w:pPr>
          </w:p>
        </w:tc>
        <w:tc>
          <w:tcPr>
            <w:tcW w:w="1765" w:type="dxa"/>
          </w:tcPr>
          <w:p w14:paraId="71F68570" w14:textId="77777777" w:rsidR="001A3509" w:rsidRDefault="001A3509" w:rsidP="00D5717C">
            <w:pPr>
              <w:pStyle w:val="TableParagraph"/>
              <w:spacing w:before="5"/>
              <w:jc w:val="center"/>
              <w:rPr>
                <w:sz w:val="25"/>
              </w:rPr>
            </w:pPr>
          </w:p>
          <w:p w14:paraId="196A0CC8" w14:textId="77777777" w:rsidR="001A3509" w:rsidRDefault="001A3509" w:rsidP="00D5717C">
            <w:pPr>
              <w:pStyle w:val="TableParagraph"/>
              <w:jc w:val="center"/>
              <w:rPr>
                <w:b/>
              </w:rPr>
            </w:pPr>
            <w:r>
              <w:rPr>
                <w:b/>
              </w:rPr>
              <w:t>20</w:t>
            </w:r>
          </w:p>
        </w:tc>
      </w:tr>
      <w:tr w:rsidR="001A3509" w14:paraId="2A0A07ED" w14:textId="77777777" w:rsidTr="00401B0D">
        <w:trPr>
          <w:trHeight w:val="861"/>
        </w:trPr>
        <w:tc>
          <w:tcPr>
            <w:tcW w:w="3696" w:type="dxa"/>
            <w:vAlign w:val="center"/>
          </w:tcPr>
          <w:p w14:paraId="0239D207" w14:textId="15D77A84" w:rsidR="001A3509" w:rsidRDefault="001A3509" w:rsidP="00401B0D">
            <w:pPr>
              <w:pStyle w:val="TableParagraph"/>
              <w:ind w:right="207"/>
            </w:pPr>
            <w:r>
              <w:t xml:space="preserve">Communication of </w:t>
            </w:r>
            <w:r w:rsidR="00401B0D">
              <w:t>business information, ideas and issues in appropriate forms</w:t>
            </w:r>
          </w:p>
        </w:tc>
        <w:tc>
          <w:tcPr>
            <w:tcW w:w="3168" w:type="dxa"/>
          </w:tcPr>
          <w:p w14:paraId="7F3B0991" w14:textId="77777777" w:rsidR="001A3509" w:rsidRDefault="001A3509" w:rsidP="00D5717C">
            <w:pPr>
              <w:pStyle w:val="TableParagraph"/>
              <w:jc w:val="center"/>
              <w:rPr>
                <w:rFonts w:ascii="Times New Roman"/>
              </w:rPr>
            </w:pPr>
          </w:p>
        </w:tc>
        <w:tc>
          <w:tcPr>
            <w:tcW w:w="3170" w:type="dxa"/>
          </w:tcPr>
          <w:p w14:paraId="16EAF445" w14:textId="77777777" w:rsidR="001A3509" w:rsidRDefault="001A3509" w:rsidP="00D5717C">
            <w:pPr>
              <w:pStyle w:val="TableParagraph"/>
              <w:spacing w:before="7"/>
              <w:jc w:val="center"/>
              <w:rPr>
                <w:sz w:val="25"/>
              </w:rPr>
            </w:pPr>
          </w:p>
          <w:p w14:paraId="4EA9B788" w14:textId="77777777" w:rsidR="001A3509" w:rsidRDefault="001A3509" w:rsidP="00D5717C">
            <w:pPr>
              <w:pStyle w:val="TableParagraph"/>
              <w:jc w:val="center"/>
            </w:pPr>
            <w:r>
              <w:t>10</w:t>
            </w:r>
          </w:p>
        </w:tc>
        <w:tc>
          <w:tcPr>
            <w:tcW w:w="2649" w:type="dxa"/>
          </w:tcPr>
          <w:p w14:paraId="5FF2CCA6" w14:textId="77777777" w:rsidR="001A3509" w:rsidRDefault="001A3509" w:rsidP="00D5717C">
            <w:pPr>
              <w:pStyle w:val="TableParagraph"/>
              <w:spacing w:before="7"/>
              <w:jc w:val="center"/>
              <w:rPr>
                <w:sz w:val="25"/>
              </w:rPr>
            </w:pPr>
          </w:p>
          <w:p w14:paraId="00A1D9E5" w14:textId="77777777" w:rsidR="001A3509" w:rsidRDefault="001A3509" w:rsidP="00D5717C">
            <w:pPr>
              <w:pStyle w:val="TableParagraph"/>
              <w:jc w:val="center"/>
            </w:pPr>
            <w:r>
              <w:t>10</w:t>
            </w:r>
          </w:p>
        </w:tc>
        <w:tc>
          <w:tcPr>
            <w:tcW w:w="1765" w:type="dxa"/>
          </w:tcPr>
          <w:p w14:paraId="5C30D4A5" w14:textId="77777777" w:rsidR="001A3509" w:rsidRDefault="001A3509" w:rsidP="00D5717C">
            <w:pPr>
              <w:pStyle w:val="TableParagraph"/>
              <w:spacing w:before="5"/>
              <w:jc w:val="center"/>
              <w:rPr>
                <w:sz w:val="25"/>
              </w:rPr>
            </w:pPr>
          </w:p>
          <w:p w14:paraId="585AAF75" w14:textId="77777777" w:rsidR="001A3509" w:rsidRDefault="001A3509" w:rsidP="00D5717C">
            <w:pPr>
              <w:pStyle w:val="TableParagraph"/>
              <w:jc w:val="center"/>
              <w:rPr>
                <w:b/>
              </w:rPr>
            </w:pPr>
            <w:r>
              <w:rPr>
                <w:b/>
              </w:rPr>
              <w:t>20</w:t>
            </w:r>
          </w:p>
        </w:tc>
      </w:tr>
      <w:tr w:rsidR="001A3509" w14:paraId="30F88417" w14:textId="77777777" w:rsidTr="001A3B28">
        <w:trPr>
          <w:trHeight w:val="484"/>
        </w:trPr>
        <w:tc>
          <w:tcPr>
            <w:tcW w:w="3696" w:type="dxa"/>
          </w:tcPr>
          <w:p w14:paraId="5DDEE291" w14:textId="77777777" w:rsidR="001A3509" w:rsidRDefault="001A3509"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4AA6BBDA" w14:textId="77777777" w:rsidR="001A3509" w:rsidRDefault="001A3509" w:rsidP="00D5717C">
            <w:pPr>
              <w:pStyle w:val="TableParagraph"/>
              <w:spacing w:before="108"/>
              <w:jc w:val="center"/>
            </w:pPr>
            <w:r>
              <w:t>Home/School</w:t>
            </w:r>
          </w:p>
        </w:tc>
        <w:tc>
          <w:tcPr>
            <w:tcW w:w="3170" w:type="dxa"/>
          </w:tcPr>
          <w:p w14:paraId="7981789A" w14:textId="77777777" w:rsidR="001A3509" w:rsidRDefault="001A3509" w:rsidP="00D5717C">
            <w:pPr>
              <w:pStyle w:val="TableParagraph"/>
              <w:spacing w:before="108"/>
              <w:jc w:val="center"/>
            </w:pPr>
            <w:r>
              <w:t>Home/School</w:t>
            </w:r>
          </w:p>
        </w:tc>
        <w:tc>
          <w:tcPr>
            <w:tcW w:w="2649" w:type="dxa"/>
          </w:tcPr>
          <w:p w14:paraId="76FCA70D" w14:textId="77777777" w:rsidR="001A3509" w:rsidRDefault="001A3509" w:rsidP="00D5717C">
            <w:pPr>
              <w:pStyle w:val="TableParagraph"/>
              <w:spacing w:before="108"/>
              <w:jc w:val="center"/>
            </w:pPr>
            <w:r>
              <w:t>School</w:t>
            </w:r>
          </w:p>
        </w:tc>
        <w:tc>
          <w:tcPr>
            <w:tcW w:w="1765" w:type="dxa"/>
          </w:tcPr>
          <w:p w14:paraId="55A18858" w14:textId="77777777" w:rsidR="001A3509" w:rsidRDefault="001A3509" w:rsidP="00D5717C">
            <w:pPr>
              <w:pStyle w:val="TableParagraph"/>
              <w:jc w:val="center"/>
              <w:rPr>
                <w:rFonts w:ascii="Times New Roman"/>
              </w:rPr>
            </w:pPr>
          </w:p>
        </w:tc>
      </w:tr>
      <w:tr w:rsidR="001A3509" w14:paraId="34E07B4C" w14:textId="77777777" w:rsidTr="001A3B28">
        <w:trPr>
          <w:trHeight w:val="487"/>
        </w:trPr>
        <w:tc>
          <w:tcPr>
            <w:tcW w:w="3696" w:type="dxa"/>
          </w:tcPr>
          <w:p w14:paraId="48F04451" w14:textId="77777777" w:rsidR="001A3509" w:rsidRDefault="001A3509" w:rsidP="00D5717C">
            <w:pPr>
              <w:pStyle w:val="TableParagraph"/>
              <w:spacing w:before="105"/>
              <w:rPr>
                <w:b/>
              </w:rPr>
            </w:pPr>
            <w:r>
              <w:rPr>
                <w:b/>
              </w:rPr>
              <w:t>Total %</w:t>
            </w:r>
          </w:p>
        </w:tc>
        <w:tc>
          <w:tcPr>
            <w:tcW w:w="3168" w:type="dxa"/>
          </w:tcPr>
          <w:p w14:paraId="4479A8B9" w14:textId="6614CC87" w:rsidR="001A3509" w:rsidRDefault="00401B0D" w:rsidP="00D5717C">
            <w:pPr>
              <w:pStyle w:val="TableParagraph"/>
              <w:spacing w:before="105"/>
              <w:jc w:val="center"/>
              <w:rPr>
                <w:b/>
              </w:rPr>
            </w:pPr>
            <w:r>
              <w:rPr>
                <w:b/>
              </w:rPr>
              <w:t>25</w:t>
            </w:r>
          </w:p>
        </w:tc>
        <w:tc>
          <w:tcPr>
            <w:tcW w:w="3170" w:type="dxa"/>
          </w:tcPr>
          <w:p w14:paraId="0A4A9E1F" w14:textId="196DA27A" w:rsidR="001A3509" w:rsidRDefault="001A3509" w:rsidP="00D5717C">
            <w:pPr>
              <w:pStyle w:val="TableParagraph"/>
              <w:spacing w:before="105"/>
              <w:jc w:val="center"/>
              <w:rPr>
                <w:b/>
              </w:rPr>
            </w:pPr>
            <w:r>
              <w:rPr>
                <w:b/>
              </w:rPr>
              <w:t>3</w:t>
            </w:r>
            <w:r w:rsidR="00401B0D">
              <w:rPr>
                <w:b/>
              </w:rPr>
              <w:t>5</w:t>
            </w:r>
          </w:p>
        </w:tc>
        <w:tc>
          <w:tcPr>
            <w:tcW w:w="2649" w:type="dxa"/>
          </w:tcPr>
          <w:p w14:paraId="6BA0C7BA" w14:textId="77777777" w:rsidR="001A3509" w:rsidRDefault="001A3509" w:rsidP="00D5717C">
            <w:pPr>
              <w:pStyle w:val="TableParagraph"/>
              <w:spacing w:before="105"/>
              <w:jc w:val="center"/>
              <w:rPr>
                <w:b/>
              </w:rPr>
            </w:pPr>
            <w:r>
              <w:rPr>
                <w:b/>
              </w:rPr>
              <w:t>40</w:t>
            </w:r>
          </w:p>
        </w:tc>
        <w:tc>
          <w:tcPr>
            <w:tcW w:w="1765" w:type="dxa"/>
          </w:tcPr>
          <w:p w14:paraId="121B1AD1" w14:textId="77777777" w:rsidR="001A3509" w:rsidRDefault="001A3509" w:rsidP="00D5717C">
            <w:pPr>
              <w:pStyle w:val="TableParagraph"/>
              <w:spacing w:before="105"/>
              <w:jc w:val="center"/>
              <w:rPr>
                <w:b/>
              </w:rPr>
            </w:pPr>
            <w:r>
              <w:rPr>
                <w:b/>
              </w:rPr>
              <w:t>100</w:t>
            </w:r>
          </w:p>
        </w:tc>
      </w:tr>
    </w:tbl>
    <w:p w14:paraId="2D275085" w14:textId="1C73BC0B" w:rsidR="00171B46" w:rsidRDefault="00171B46">
      <w:pPr>
        <w:rPr>
          <w:b/>
          <w:sz w:val="23"/>
        </w:rPr>
      </w:pPr>
    </w:p>
    <w:p w14:paraId="05A4A04B" w14:textId="77777777" w:rsidR="00394D2B" w:rsidRDefault="00394D2B">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463814" w14:paraId="4C1244C8" w14:textId="77777777" w:rsidTr="00D5717C">
        <w:trPr>
          <w:trHeight w:val="501"/>
        </w:trPr>
        <w:tc>
          <w:tcPr>
            <w:tcW w:w="14448" w:type="dxa"/>
            <w:gridSpan w:val="5"/>
          </w:tcPr>
          <w:p w14:paraId="015C46BC" w14:textId="77777777" w:rsidR="00463814" w:rsidRPr="0091124F" w:rsidRDefault="00463814" w:rsidP="00D5717C">
            <w:pPr>
              <w:pStyle w:val="TableParagraph"/>
              <w:spacing w:before="55"/>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COMMUNITY AND FAMILY STUDIES</w:t>
            </w:r>
            <w:r w:rsidRPr="0091124F">
              <w:rPr>
                <w:b/>
                <w:spacing w:val="-4"/>
                <w:sz w:val="28"/>
                <w:szCs w:val="28"/>
              </w:rPr>
              <w:t xml:space="preserve"> </w:t>
            </w:r>
            <w:r w:rsidRPr="0091124F">
              <w:rPr>
                <w:b/>
                <w:sz w:val="28"/>
                <w:szCs w:val="28"/>
              </w:rPr>
              <w:t>2025</w:t>
            </w:r>
          </w:p>
        </w:tc>
      </w:tr>
      <w:tr w:rsidR="00463814" w14:paraId="73B085A6" w14:textId="77777777" w:rsidTr="00670954">
        <w:trPr>
          <w:trHeight w:val="484"/>
        </w:trPr>
        <w:tc>
          <w:tcPr>
            <w:tcW w:w="3696" w:type="dxa"/>
            <w:shd w:val="clear" w:color="auto" w:fill="D9D9D9"/>
            <w:vAlign w:val="center"/>
          </w:tcPr>
          <w:p w14:paraId="73E5861E" w14:textId="77777777" w:rsidR="00463814" w:rsidRDefault="00463814" w:rsidP="00670954">
            <w:pPr>
              <w:pStyle w:val="TableParagraph"/>
              <w:ind w:left="62"/>
              <w:rPr>
                <w:b/>
              </w:rPr>
            </w:pPr>
            <w:r>
              <w:rPr>
                <w:b/>
              </w:rPr>
              <w:t>Task</w:t>
            </w:r>
            <w:r>
              <w:rPr>
                <w:b/>
                <w:spacing w:val="-2"/>
              </w:rPr>
              <w:t xml:space="preserve"> </w:t>
            </w:r>
            <w:r>
              <w:rPr>
                <w:b/>
              </w:rPr>
              <w:t>Number</w:t>
            </w:r>
          </w:p>
        </w:tc>
        <w:tc>
          <w:tcPr>
            <w:tcW w:w="3168" w:type="dxa"/>
            <w:shd w:val="clear" w:color="auto" w:fill="D9D9D9"/>
            <w:vAlign w:val="center"/>
          </w:tcPr>
          <w:p w14:paraId="475733EB" w14:textId="77777777" w:rsidR="00463814" w:rsidRDefault="00463814" w:rsidP="00670954">
            <w:pPr>
              <w:pStyle w:val="TableParagraph"/>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776FA47F" w14:textId="77777777" w:rsidR="00463814" w:rsidRDefault="00463814" w:rsidP="00670954">
            <w:pPr>
              <w:pStyle w:val="TableParagraph"/>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11068C15" w14:textId="77777777" w:rsidR="00463814" w:rsidRDefault="00463814" w:rsidP="00670954">
            <w:pPr>
              <w:pStyle w:val="TableParagraph"/>
              <w:ind w:left="124" w:right="105"/>
              <w:jc w:val="center"/>
              <w:rPr>
                <w:b/>
              </w:rPr>
            </w:pPr>
            <w:r>
              <w:rPr>
                <w:b/>
              </w:rPr>
              <w:t>Task</w:t>
            </w:r>
            <w:r>
              <w:rPr>
                <w:b/>
                <w:spacing w:val="-1"/>
              </w:rPr>
              <w:t xml:space="preserve"> </w:t>
            </w:r>
            <w:r>
              <w:rPr>
                <w:b/>
              </w:rPr>
              <w:t>3</w:t>
            </w:r>
          </w:p>
        </w:tc>
        <w:tc>
          <w:tcPr>
            <w:tcW w:w="1765" w:type="dxa"/>
            <w:vMerge w:val="restart"/>
          </w:tcPr>
          <w:p w14:paraId="4338C37E" w14:textId="77777777" w:rsidR="00463814" w:rsidRDefault="00463814" w:rsidP="00670954">
            <w:pPr>
              <w:pStyle w:val="TableParagraph"/>
              <w:jc w:val="center"/>
              <w:rPr>
                <w:rFonts w:ascii="Times New Roman"/>
              </w:rPr>
            </w:pPr>
          </w:p>
        </w:tc>
      </w:tr>
      <w:tr w:rsidR="00463814" w14:paraId="3BCEF972" w14:textId="77777777" w:rsidTr="004A1FCA">
        <w:trPr>
          <w:trHeight w:val="820"/>
        </w:trPr>
        <w:tc>
          <w:tcPr>
            <w:tcW w:w="3696" w:type="dxa"/>
          </w:tcPr>
          <w:p w14:paraId="56041914" w14:textId="77777777" w:rsidR="00463814" w:rsidRDefault="00463814" w:rsidP="00D5717C">
            <w:pPr>
              <w:pStyle w:val="TableParagraph"/>
              <w:spacing w:before="11"/>
              <w:rPr>
                <w:sz w:val="23"/>
              </w:rPr>
            </w:pPr>
          </w:p>
          <w:p w14:paraId="76430421" w14:textId="77777777" w:rsidR="00463814" w:rsidRDefault="00463814" w:rsidP="00D5717C">
            <w:pPr>
              <w:pStyle w:val="TableParagraph"/>
              <w:rPr>
                <w:b/>
              </w:rPr>
            </w:pPr>
            <w:r>
              <w:rPr>
                <w:b/>
              </w:rPr>
              <w:t>Nature of task</w:t>
            </w:r>
          </w:p>
        </w:tc>
        <w:tc>
          <w:tcPr>
            <w:tcW w:w="3168" w:type="dxa"/>
            <w:vAlign w:val="center"/>
          </w:tcPr>
          <w:p w14:paraId="6C2E0AED" w14:textId="06A24098" w:rsidR="00BA79AE" w:rsidRPr="004A1FCA" w:rsidRDefault="00463814" w:rsidP="00BA79AE">
            <w:pPr>
              <w:jc w:val="center"/>
              <w:rPr>
                <w:bCs/>
              </w:rPr>
            </w:pPr>
            <w:r w:rsidRPr="007235FC">
              <w:rPr>
                <w:bCs/>
              </w:rPr>
              <w:t>Research task</w:t>
            </w:r>
          </w:p>
        </w:tc>
        <w:tc>
          <w:tcPr>
            <w:tcW w:w="3170" w:type="dxa"/>
            <w:vAlign w:val="center"/>
          </w:tcPr>
          <w:p w14:paraId="105CE661" w14:textId="77777777" w:rsidR="00463814" w:rsidRPr="007235FC" w:rsidRDefault="00463814" w:rsidP="004A1FCA">
            <w:pPr>
              <w:jc w:val="center"/>
              <w:rPr>
                <w:bCs/>
              </w:rPr>
            </w:pPr>
            <w:r w:rsidRPr="007235FC">
              <w:rPr>
                <w:bCs/>
              </w:rPr>
              <w:t>Case Study</w:t>
            </w:r>
          </w:p>
          <w:p w14:paraId="56FECE3C" w14:textId="68C4BEDA" w:rsidR="00463814" w:rsidRDefault="00463814" w:rsidP="004A1FCA">
            <w:pPr>
              <w:pStyle w:val="TableParagraph"/>
              <w:ind w:right="191"/>
              <w:jc w:val="center"/>
            </w:pPr>
            <w:r w:rsidRPr="00EB1904">
              <w:rPr>
                <w:bCs/>
              </w:rPr>
              <w:t>Conflict within Groups</w:t>
            </w:r>
          </w:p>
        </w:tc>
        <w:tc>
          <w:tcPr>
            <w:tcW w:w="2649" w:type="dxa"/>
            <w:vAlign w:val="center"/>
          </w:tcPr>
          <w:p w14:paraId="5001426B" w14:textId="77777777" w:rsidR="00463814" w:rsidRDefault="00463814" w:rsidP="004A1FCA">
            <w:pPr>
              <w:pStyle w:val="TableParagraph"/>
              <w:ind w:right="107"/>
              <w:jc w:val="center"/>
            </w:pPr>
            <w:r>
              <w:t>Yearly</w:t>
            </w:r>
            <w:r>
              <w:rPr>
                <w:spacing w:val="-4"/>
              </w:rPr>
              <w:t xml:space="preserve"> </w:t>
            </w:r>
            <w:r>
              <w:t>Examination</w:t>
            </w:r>
          </w:p>
        </w:tc>
        <w:tc>
          <w:tcPr>
            <w:tcW w:w="1765" w:type="dxa"/>
            <w:vMerge/>
            <w:tcBorders>
              <w:top w:val="nil"/>
            </w:tcBorders>
          </w:tcPr>
          <w:p w14:paraId="5B5DE2B4" w14:textId="77777777" w:rsidR="00463814" w:rsidRDefault="00463814" w:rsidP="00D5717C">
            <w:pPr>
              <w:jc w:val="center"/>
              <w:rPr>
                <w:sz w:val="2"/>
                <w:szCs w:val="2"/>
              </w:rPr>
            </w:pPr>
          </w:p>
        </w:tc>
      </w:tr>
      <w:tr w:rsidR="00463814" w14:paraId="5C9A56A6" w14:textId="77777777" w:rsidTr="00D5717C">
        <w:trPr>
          <w:trHeight w:val="974"/>
        </w:trPr>
        <w:tc>
          <w:tcPr>
            <w:tcW w:w="3696" w:type="dxa"/>
          </w:tcPr>
          <w:p w14:paraId="0E444D07" w14:textId="77777777" w:rsidR="00463814" w:rsidRDefault="00463814" w:rsidP="00D5717C">
            <w:pPr>
              <w:pStyle w:val="TableParagraph"/>
              <w:spacing w:before="3"/>
              <w:rPr>
                <w:sz w:val="30"/>
              </w:rPr>
            </w:pPr>
          </w:p>
          <w:p w14:paraId="6D4BCB60" w14:textId="77777777" w:rsidR="00463814" w:rsidRDefault="00463814" w:rsidP="00D5717C">
            <w:pPr>
              <w:pStyle w:val="TableParagraph"/>
              <w:rPr>
                <w:b/>
              </w:rPr>
            </w:pPr>
            <w:r>
              <w:rPr>
                <w:b/>
              </w:rPr>
              <w:t>Timing</w:t>
            </w:r>
          </w:p>
        </w:tc>
        <w:tc>
          <w:tcPr>
            <w:tcW w:w="3168" w:type="dxa"/>
          </w:tcPr>
          <w:p w14:paraId="0FC606CF" w14:textId="77777777" w:rsidR="00463814" w:rsidRDefault="00463814" w:rsidP="00D5717C">
            <w:pPr>
              <w:pStyle w:val="TableParagraph"/>
              <w:spacing w:before="9"/>
              <w:jc w:val="center"/>
              <w:rPr>
                <w:sz w:val="19"/>
              </w:rPr>
            </w:pPr>
          </w:p>
          <w:p w14:paraId="3AFFDA16" w14:textId="77777777" w:rsidR="00463814" w:rsidRDefault="00463814" w:rsidP="00D5717C">
            <w:pPr>
              <w:pStyle w:val="TableParagraph"/>
              <w:spacing w:before="1" w:line="252" w:lineRule="exact"/>
              <w:ind w:right="160"/>
              <w:jc w:val="center"/>
            </w:pPr>
            <w:r>
              <w:t>Term</w:t>
            </w:r>
            <w:r>
              <w:rPr>
                <w:spacing w:val="-1"/>
              </w:rPr>
              <w:t xml:space="preserve"> </w:t>
            </w:r>
            <w:r>
              <w:t>1</w:t>
            </w:r>
          </w:p>
          <w:p w14:paraId="045E6240" w14:textId="77777777" w:rsidR="00463814" w:rsidRDefault="00463814" w:rsidP="00D5717C">
            <w:pPr>
              <w:pStyle w:val="TableParagraph"/>
              <w:spacing w:line="252" w:lineRule="exact"/>
              <w:ind w:right="161"/>
              <w:jc w:val="center"/>
            </w:pPr>
            <w:r>
              <w:t>Week 9</w:t>
            </w:r>
          </w:p>
        </w:tc>
        <w:tc>
          <w:tcPr>
            <w:tcW w:w="3170" w:type="dxa"/>
          </w:tcPr>
          <w:p w14:paraId="33EBE613" w14:textId="77777777" w:rsidR="00463814" w:rsidRDefault="00463814" w:rsidP="00D5717C">
            <w:pPr>
              <w:pStyle w:val="TableParagraph"/>
              <w:jc w:val="center"/>
              <w:rPr>
                <w:sz w:val="19"/>
              </w:rPr>
            </w:pPr>
          </w:p>
          <w:p w14:paraId="7BE642E9" w14:textId="77777777" w:rsidR="00463814" w:rsidRDefault="00463814" w:rsidP="00D5717C">
            <w:pPr>
              <w:pStyle w:val="TableParagraph"/>
              <w:ind w:right="191"/>
              <w:jc w:val="center"/>
            </w:pPr>
            <w:r>
              <w:t>Term 2</w:t>
            </w:r>
          </w:p>
          <w:p w14:paraId="4BA1E6F2" w14:textId="61AFFF42" w:rsidR="00463814" w:rsidRDefault="00463814" w:rsidP="00D5717C">
            <w:pPr>
              <w:pStyle w:val="TableParagraph"/>
              <w:spacing w:before="13"/>
              <w:ind w:right="191"/>
              <w:jc w:val="center"/>
            </w:pPr>
            <w:r>
              <w:t>Week</w:t>
            </w:r>
            <w:r>
              <w:rPr>
                <w:spacing w:val="2"/>
              </w:rPr>
              <w:t xml:space="preserve"> </w:t>
            </w:r>
            <w:r w:rsidR="00D54D81">
              <w:t>9</w:t>
            </w:r>
          </w:p>
        </w:tc>
        <w:tc>
          <w:tcPr>
            <w:tcW w:w="2649" w:type="dxa"/>
          </w:tcPr>
          <w:p w14:paraId="1D25A6F6" w14:textId="77777777" w:rsidR="00463814" w:rsidRDefault="00463814" w:rsidP="00D5717C">
            <w:pPr>
              <w:pStyle w:val="TableParagraph"/>
              <w:jc w:val="center"/>
              <w:rPr>
                <w:sz w:val="19"/>
              </w:rPr>
            </w:pPr>
          </w:p>
          <w:p w14:paraId="4882E510" w14:textId="77777777" w:rsidR="00463814" w:rsidRDefault="00463814" w:rsidP="00D5717C">
            <w:pPr>
              <w:pStyle w:val="TableParagraph"/>
              <w:ind w:right="103"/>
              <w:jc w:val="center"/>
            </w:pPr>
            <w:r>
              <w:t>Term 3</w:t>
            </w:r>
          </w:p>
          <w:p w14:paraId="609A6B68" w14:textId="77777777" w:rsidR="00463814" w:rsidRDefault="00463814"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1F175165" w14:textId="77777777" w:rsidR="00463814" w:rsidRDefault="00463814" w:rsidP="00D5717C">
            <w:pPr>
              <w:jc w:val="center"/>
              <w:rPr>
                <w:sz w:val="2"/>
                <w:szCs w:val="2"/>
              </w:rPr>
            </w:pPr>
          </w:p>
        </w:tc>
      </w:tr>
      <w:tr w:rsidR="00463814" w14:paraId="41BD9504" w14:textId="77777777" w:rsidTr="00D5717C">
        <w:trPr>
          <w:trHeight w:val="906"/>
        </w:trPr>
        <w:tc>
          <w:tcPr>
            <w:tcW w:w="3696" w:type="dxa"/>
          </w:tcPr>
          <w:p w14:paraId="27FAF8AC" w14:textId="77777777" w:rsidR="00463814" w:rsidRDefault="00463814" w:rsidP="00D5717C">
            <w:pPr>
              <w:pStyle w:val="TableParagraph"/>
              <w:spacing w:before="6"/>
              <w:rPr>
                <w:sz w:val="27"/>
              </w:rPr>
            </w:pPr>
          </w:p>
          <w:p w14:paraId="62229435" w14:textId="77777777" w:rsidR="00463814" w:rsidRDefault="00463814" w:rsidP="00D5717C">
            <w:pPr>
              <w:pStyle w:val="TableParagraph"/>
              <w:rPr>
                <w:b/>
              </w:rPr>
            </w:pPr>
            <w:r>
              <w:rPr>
                <w:b/>
              </w:rPr>
              <w:t>Outcomes assessed</w:t>
            </w:r>
          </w:p>
        </w:tc>
        <w:tc>
          <w:tcPr>
            <w:tcW w:w="3168" w:type="dxa"/>
            <w:vAlign w:val="center"/>
          </w:tcPr>
          <w:p w14:paraId="639C9828" w14:textId="77777777" w:rsidR="00463814" w:rsidRDefault="00463814" w:rsidP="00D5717C">
            <w:pPr>
              <w:pStyle w:val="TableParagraph"/>
              <w:ind w:right="164"/>
              <w:jc w:val="center"/>
            </w:pPr>
            <w:r>
              <w:t>P1.1, P1.2, P4.2, P5.1, P6.1</w:t>
            </w:r>
          </w:p>
        </w:tc>
        <w:tc>
          <w:tcPr>
            <w:tcW w:w="3170" w:type="dxa"/>
            <w:vAlign w:val="center"/>
          </w:tcPr>
          <w:p w14:paraId="09862DBF" w14:textId="77777777" w:rsidR="00463814" w:rsidRDefault="00463814" w:rsidP="00D5717C">
            <w:pPr>
              <w:pStyle w:val="TableParagraph"/>
              <w:spacing w:before="11"/>
              <w:jc w:val="center"/>
            </w:pPr>
            <w:r>
              <w:t>P2.1, P2.3, P4.1, P4.2</w:t>
            </w:r>
          </w:p>
        </w:tc>
        <w:tc>
          <w:tcPr>
            <w:tcW w:w="2649" w:type="dxa"/>
            <w:vAlign w:val="center"/>
          </w:tcPr>
          <w:p w14:paraId="7B95AB7C" w14:textId="77777777" w:rsidR="00463814" w:rsidRPr="001F51C8" w:rsidRDefault="00463814" w:rsidP="00D5717C">
            <w:pPr>
              <w:pStyle w:val="TableParagraph"/>
              <w:ind w:right="109"/>
              <w:jc w:val="center"/>
              <w:rPr>
                <w:spacing w:val="-2"/>
              </w:rPr>
            </w:pPr>
            <w:r>
              <w:t>P1.1, P1.2, P2.2, P2.3, P2.4, P3.1, P3.2, P4.1, P4.2, P5.1, P6.1</w:t>
            </w:r>
          </w:p>
        </w:tc>
        <w:tc>
          <w:tcPr>
            <w:tcW w:w="1765" w:type="dxa"/>
            <w:vMerge/>
            <w:tcBorders>
              <w:top w:val="nil"/>
            </w:tcBorders>
          </w:tcPr>
          <w:p w14:paraId="37E0AF9B" w14:textId="77777777" w:rsidR="00463814" w:rsidRDefault="00463814" w:rsidP="00D5717C">
            <w:pPr>
              <w:jc w:val="center"/>
              <w:rPr>
                <w:sz w:val="2"/>
                <w:szCs w:val="2"/>
              </w:rPr>
            </w:pPr>
          </w:p>
        </w:tc>
      </w:tr>
      <w:tr w:rsidR="00463814" w14:paraId="5E1E776C" w14:textId="77777777" w:rsidTr="00D5717C">
        <w:trPr>
          <w:trHeight w:val="627"/>
        </w:trPr>
        <w:tc>
          <w:tcPr>
            <w:tcW w:w="3696" w:type="dxa"/>
            <w:shd w:val="clear" w:color="auto" w:fill="D9D9D9" w:themeFill="background1" w:themeFillShade="D9"/>
          </w:tcPr>
          <w:p w14:paraId="210A8DC7" w14:textId="77777777" w:rsidR="00463814" w:rsidRPr="005A2AE1" w:rsidRDefault="00463814"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2CEDBE2C" w14:textId="77777777" w:rsidR="00463814" w:rsidRPr="005A2AE1" w:rsidRDefault="00463814"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37A55E46" w14:textId="77777777" w:rsidR="00463814" w:rsidRPr="005A2AE1" w:rsidRDefault="00463814" w:rsidP="00D5717C">
            <w:pPr>
              <w:pStyle w:val="TableParagraph"/>
              <w:spacing w:before="5"/>
              <w:jc w:val="center"/>
              <w:rPr>
                <w:b/>
                <w:bCs/>
              </w:rPr>
            </w:pPr>
            <w:r w:rsidRPr="005A2AE1">
              <w:rPr>
                <w:b/>
                <w:bCs/>
              </w:rPr>
              <w:t>Total %</w:t>
            </w:r>
          </w:p>
        </w:tc>
      </w:tr>
      <w:tr w:rsidR="00463814" w14:paraId="72DCF771" w14:textId="77777777" w:rsidTr="00D5717C">
        <w:trPr>
          <w:trHeight w:val="861"/>
        </w:trPr>
        <w:tc>
          <w:tcPr>
            <w:tcW w:w="3696" w:type="dxa"/>
          </w:tcPr>
          <w:p w14:paraId="51D85BD3" w14:textId="77777777" w:rsidR="00463814" w:rsidRDefault="00463814" w:rsidP="00D5717C">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68" w:type="dxa"/>
          </w:tcPr>
          <w:p w14:paraId="74479593" w14:textId="77777777" w:rsidR="00463814" w:rsidRDefault="00463814" w:rsidP="00D5717C">
            <w:pPr>
              <w:pStyle w:val="TableParagraph"/>
              <w:spacing w:before="5"/>
              <w:jc w:val="center"/>
              <w:rPr>
                <w:sz w:val="25"/>
              </w:rPr>
            </w:pPr>
          </w:p>
          <w:p w14:paraId="79422621" w14:textId="77777777" w:rsidR="00463814" w:rsidRDefault="00463814" w:rsidP="00D5717C">
            <w:pPr>
              <w:pStyle w:val="TableParagraph"/>
              <w:jc w:val="center"/>
            </w:pPr>
            <w:r>
              <w:t>10</w:t>
            </w:r>
          </w:p>
        </w:tc>
        <w:tc>
          <w:tcPr>
            <w:tcW w:w="3170" w:type="dxa"/>
          </w:tcPr>
          <w:p w14:paraId="79BDB865" w14:textId="77777777" w:rsidR="00463814" w:rsidRDefault="00463814" w:rsidP="00D5717C">
            <w:pPr>
              <w:pStyle w:val="TableParagraph"/>
              <w:spacing w:before="5"/>
              <w:jc w:val="center"/>
              <w:rPr>
                <w:sz w:val="25"/>
              </w:rPr>
            </w:pPr>
          </w:p>
          <w:p w14:paraId="7E57F6FE" w14:textId="77777777" w:rsidR="00463814" w:rsidRDefault="00463814" w:rsidP="00D5717C">
            <w:pPr>
              <w:pStyle w:val="TableParagraph"/>
              <w:jc w:val="center"/>
            </w:pPr>
            <w:r>
              <w:t>15</w:t>
            </w:r>
          </w:p>
        </w:tc>
        <w:tc>
          <w:tcPr>
            <w:tcW w:w="2649" w:type="dxa"/>
          </w:tcPr>
          <w:p w14:paraId="0FAB7BAB" w14:textId="77777777" w:rsidR="00463814" w:rsidRDefault="00463814" w:rsidP="00D5717C">
            <w:pPr>
              <w:pStyle w:val="TableParagraph"/>
              <w:spacing w:before="5"/>
              <w:jc w:val="center"/>
              <w:rPr>
                <w:sz w:val="25"/>
              </w:rPr>
            </w:pPr>
          </w:p>
          <w:p w14:paraId="40B3F94E" w14:textId="77777777" w:rsidR="00463814" w:rsidRDefault="00463814" w:rsidP="00D5717C">
            <w:pPr>
              <w:pStyle w:val="TableParagraph"/>
              <w:jc w:val="center"/>
            </w:pPr>
            <w:r>
              <w:t>15</w:t>
            </w:r>
          </w:p>
        </w:tc>
        <w:tc>
          <w:tcPr>
            <w:tcW w:w="1765" w:type="dxa"/>
          </w:tcPr>
          <w:p w14:paraId="5370094A" w14:textId="77777777" w:rsidR="00463814" w:rsidRDefault="00463814" w:rsidP="00D5717C">
            <w:pPr>
              <w:pStyle w:val="TableParagraph"/>
              <w:spacing w:before="5"/>
              <w:jc w:val="center"/>
              <w:rPr>
                <w:sz w:val="25"/>
              </w:rPr>
            </w:pPr>
          </w:p>
          <w:p w14:paraId="0C214190" w14:textId="77777777" w:rsidR="00463814" w:rsidRDefault="00463814" w:rsidP="00D5717C">
            <w:pPr>
              <w:pStyle w:val="TableParagraph"/>
              <w:jc w:val="center"/>
              <w:rPr>
                <w:b/>
              </w:rPr>
            </w:pPr>
            <w:r>
              <w:rPr>
                <w:b/>
              </w:rPr>
              <w:t>40</w:t>
            </w:r>
          </w:p>
        </w:tc>
      </w:tr>
      <w:tr w:rsidR="00463814" w14:paraId="71C30A03" w14:textId="77777777" w:rsidTr="00D5717C">
        <w:trPr>
          <w:trHeight w:val="964"/>
        </w:trPr>
        <w:tc>
          <w:tcPr>
            <w:tcW w:w="3696" w:type="dxa"/>
            <w:vAlign w:val="center"/>
          </w:tcPr>
          <w:p w14:paraId="220DAADB" w14:textId="77777777" w:rsidR="00463814" w:rsidRDefault="00463814" w:rsidP="00D5717C">
            <w:pPr>
              <w:pStyle w:val="TableParagraph"/>
              <w:spacing w:before="55"/>
              <w:ind w:right="305"/>
            </w:pPr>
            <w:r w:rsidRPr="00336259">
              <w:t xml:space="preserve">Skills in critical thinking, research methodology, </w:t>
            </w:r>
            <w:proofErr w:type="spellStart"/>
            <w:r w:rsidRPr="00336259">
              <w:t>analysing</w:t>
            </w:r>
            <w:proofErr w:type="spellEnd"/>
            <w:r w:rsidRPr="00336259">
              <w:t xml:space="preserve"> and communicating</w:t>
            </w:r>
          </w:p>
        </w:tc>
        <w:tc>
          <w:tcPr>
            <w:tcW w:w="3168" w:type="dxa"/>
            <w:vAlign w:val="center"/>
          </w:tcPr>
          <w:p w14:paraId="01605054" w14:textId="77777777" w:rsidR="00463814" w:rsidRDefault="00463814" w:rsidP="00D5717C">
            <w:pPr>
              <w:pStyle w:val="TableParagraph"/>
              <w:spacing w:before="1"/>
              <w:jc w:val="center"/>
            </w:pPr>
            <w:r>
              <w:t>20</w:t>
            </w:r>
          </w:p>
        </w:tc>
        <w:tc>
          <w:tcPr>
            <w:tcW w:w="3170" w:type="dxa"/>
            <w:vAlign w:val="center"/>
          </w:tcPr>
          <w:p w14:paraId="66F665E7" w14:textId="77777777" w:rsidR="00463814" w:rsidRDefault="00463814" w:rsidP="00D5717C">
            <w:pPr>
              <w:pStyle w:val="TableParagraph"/>
              <w:spacing w:before="1"/>
              <w:jc w:val="center"/>
            </w:pPr>
            <w:r>
              <w:t>20</w:t>
            </w:r>
          </w:p>
        </w:tc>
        <w:tc>
          <w:tcPr>
            <w:tcW w:w="2649" w:type="dxa"/>
            <w:vAlign w:val="center"/>
          </w:tcPr>
          <w:p w14:paraId="15B04263" w14:textId="77777777" w:rsidR="00463814" w:rsidRDefault="00463814" w:rsidP="00D5717C">
            <w:pPr>
              <w:pStyle w:val="TableParagraph"/>
              <w:spacing w:before="1"/>
              <w:jc w:val="center"/>
            </w:pPr>
            <w:r>
              <w:t>20</w:t>
            </w:r>
          </w:p>
        </w:tc>
        <w:tc>
          <w:tcPr>
            <w:tcW w:w="1765" w:type="dxa"/>
            <w:vAlign w:val="center"/>
          </w:tcPr>
          <w:p w14:paraId="25EF8B63" w14:textId="77777777" w:rsidR="00463814" w:rsidRDefault="00463814" w:rsidP="00D5717C">
            <w:pPr>
              <w:pStyle w:val="TableParagraph"/>
              <w:spacing w:before="1"/>
              <w:jc w:val="center"/>
              <w:rPr>
                <w:b/>
              </w:rPr>
            </w:pPr>
            <w:r>
              <w:rPr>
                <w:b/>
              </w:rPr>
              <w:t>60</w:t>
            </w:r>
          </w:p>
        </w:tc>
      </w:tr>
      <w:tr w:rsidR="00463814" w14:paraId="4CC725C3" w14:textId="77777777" w:rsidTr="00D5717C">
        <w:trPr>
          <w:trHeight w:val="484"/>
        </w:trPr>
        <w:tc>
          <w:tcPr>
            <w:tcW w:w="3696" w:type="dxa"/>
          </w:tcPr>
          <w:p w14:paraId="62640601" w14:textId="77777777" w:rsidR="00463814" w:rsidRDefault="00463814"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32474A60" w14:textId="77777777" w:rsidR="00463814" w:rsidRDefault="00463814" w:rsidP="00D5717C">
            <w:pPr>
              <w:pStyle w:val="TableParagraph"/>
              <w:spacing w:before="108"/>
              <w:jc w:val="center"/>
            </w:pPr>
            <w:r>
              <w:t>Home/School</w:t>
            </w:r>
          </w:p>
        </w:tc>
        <w:tc>
          <w:tcPr>
            <w:tcW w:w="3170" w:type="dxa"/>
          </w:tcPr>
          <w:p w14:paraId="73FD21EF" w14:textId="77777777" w:rsidR="00463814" w:rsidRDefault="00463814" w:rsidP="00D5717C">
            <w:pPr>
              <w:pStyle w:val="TableParagraph"/>
              <w:spacing w:before="108"/>
              <w:jc w:val="center"/>
            </w:pPr>
            <w:r>
              <w:t>Home/School</w:t>
            </w:r>
          </w:p>
        </w:tc>
        <w:tc>
          <w:tcPr>
            <w:tcW w:w="2649" w:type="dxa"/>
          </w:tcPr>
          <w:p w14:paraId="510BBE97" w14:textId="77777777" w:rsidR="00463814" w:rsidRDefault="00463814" w:rsidP="00D5717C">
            <w:pPr>
              <w:pStyle w:val="TableParagraph"/>
              <w:spacing w:before="108"/>
              <w:jc w:val="center"/>
            </w:pPr>
            <w:r>
              <w:t>School</w:t>
            </w:r>
          </w:p>
        </w:tc>
        <w:tc>
          <w:tcPr>
            <w:tcW w:w="1765" w:type="dxa"/>
          </w:tcPr>
          <w:p w14:paraId="4A9B8EEE" w14:textId="77777777" w:rsidR="00463814" w:rsidRDefault="00463814" w:rsidP="00D5717C">
            <w:pPr>
              <w:pStyle w:val="TableParagraph"/>
              <w:jc w:val="center"/>
              <w:rPr>
                <w:rFonts w:ascii="Times New Roman"/>
              </w:rPr>
            </w:pPr>
          </w:p>
        </w:tc>
      </w:tr>
      <w:tr w:rsidR="00463814" w14:paraId="060B0167" w14:textId="77777777" w:rsidTr="00D5717C">
        <w:trPr>
          <w:trHeight w:val="487"/>
        </w:trPr>
        <w:tc>
          <w:tcPr>
            <w:tcW w:w="3696" w:type="dxa"/>
          </w:tcPr>
          <w:p w14:paraId="0F0099DC" w14:textId="77777777" w:rsidR="00463814" w:rsidRDefault="00463814" w:rsidP="00D5717C">
            <w:pPr>
              <w:pStyle w:val="TableParagraph"/>
              <w:spacing w:before="105"/>
              <w:rPr>
                <w:b/>
              </w:rPr>
            </w:pPr>
            <w:r>
              <w:rPr>
                <w:b/>
              </w:rPr>
              <w:t>Total %</w:t>
            </w:r>
          </w:p>
        </w:tc>
        <w:tc>
          <w:tcPr>
            <w:tcW w:w="3168" w:type="dxa"/>
          </w:tcPr>
          <w:p w14:paraId="251B559B" w14:textId="77777777" w:rsidR="00463814" w:rsidRDefault="00463814" w:rsidP="00D5717C">
            <w:pPr>
              <w:pStyle w:val="TableParagraph"/>
              <w:spacing w:before="105"/>
              <w:jc w:val="center"/>
              <w:rPr>
                <w:b/>
              </w:rPr>
            </w:pPr>
            <w:r>
              <w:rPr>
                <w:b/>
              </w:rPr>
              <w:t>30</w:t>
            </w:r>
          </w:p>
        </w:tc>
        <w:tc>
          <w:tcPr>
            <w:tcW w:w="3170" w:type="dxa"/>
          </w:tcPr>
          <w:p w14:paraId="24AFD621" w14:textId="77777777" w:rsidR="00463814" w:rsidRDefault="00463814" w:rsidP="00D5717C">
            <w:pPr>
              <w:pStyle w:val="TableParagraph"/>
              <w:spacing w:before="105"/>
              <w:jc w:val="center"/>
              <w:rPr>
                <w:b/>
              </w:rPr>
            </w:pPr>
            <w:r>
              <w:rPr>
                <w:b/>
              </w:rPr>
              <w:t>35</w:t>
            </w:r>
          </w:p>
        </w:tc>
        <w:tc>
          <w:tcPr>
            <w:tcW w:w="2649" w:type="dxa"/>
          </w:tcPr>
          <w:p w14:paraId="08B67A05" w14:textId="77777777" w:rsidR="00463814" w:rsidRDefault="00463814" w:rsidP="00D5717C">
            <w:pPr>
              <w:pStyle w:val="TableParagraph"/>
              <w:spacing w:before="105"/>
              <w:jc w:val="center"/>
              <w:rPr>
                <w:b/>
              </w:rPr>
            </w:pPr>
            <w:r>
              <w:rPr>
                <w:b/>
              </w:rPr>
              <w:t>35</w:t>
            </w:r>
          </w:p>
        </w:tc>
        <w:tc>
          <w:tcPr>
            <w:tcW w:w="1765" w:type="dxa"/>
          </w:tcPr>
          <w:p w14:paraId="5B73D6F9" w14:textId="77777777" w:rsidR="00463814" w:rsidRDefault="00463814" w:rsidP="00D5717C">
            <w:pPr>
              <w:pStyle w:val="TableParagraph"/>
              <w:spacing w:before="105"/>
              <w:jc w:val="center"/>
              <w:rPr>
                <w:b/>
              </w:rPr>
            </w:pPr>
            <w:r>
              <w:rPr>
                <w:b/>
              </w:rPr>
              <w:t>100</w:t>
            </w:r>
          </w:p>
        </w:tc>
      </w:tr>
    </w:tbl>
    <w:p w14:paraId="3681004A" w14:textId="77777777" w:rsidR="00B210F6" w:rsidRDefault="00B210F6" w:rsidP="00B210F6">
      <w:pPr>
        <w:spacing w:before="240"/>
        <w:rPr>
          <w:b/>
          <w:sz w:val="23"/>
          <w:szCs w:val="20"/>
        </w:rPr>
      </w:pPr>
    </w:p>
    <w:p w14:paraId="085F1F69" w14:textId="77777777" w:rsidR="00B210F6" w:rsidRDefault="00B210F6">
      <w:pPr>
        <w:rPr>
          <w:b/>
          <w:sz w:val="23"/>
          <w:szCs w:val="20"/>
        </w:rPr>
      </w:pPr>
    </w:p>
    <w:p w14:paraId="6C5694FC" w14:textId="77777777" w:rsidR="00463814" w:rsidRDefault="00463814">
      <w:pPr>
        <w:rPr>
          <w:b/>
          <w:sz w:val="23"/>
          <w:szCs w:val="20"/>
        </w:rPr>
      </w:pPr>
    </w:p>
    <w:p w14:paraId="69834842" w14:textId="77777777" w:rsidR="00463814" w:rsidRDefault="00463814">
      <w:pPr>
        <w:rPr>
          <w:b/>
          <w:sz w:val="23"/>
          <w:szCs w:val="20"/>
        </w:rPr>
      </w:pPr>
    </w:p>
    <w:p w14:paraId="51CED108" w14:textId="77777777" w:rsidR="00463814" w:rsidRDefault="00463814">
      <w:pPr>
        <w:rPr>
          <w:b/>
          <w:sz w:val="23"/>
          <w:szCs w:val="20"/>
        </w:rPr>
      </w:pPr>
    </w:p>
    <w:p w14:paraId="54BCFFDE" w14:textId="14CC6333" w:rsidR="00463814" w:rsidRDefault="00463814">
      <w:pPr>
        <w:rPr>
          <w:b/>
          <w:sz w:val="23"/>
          <w:szCs w:val="20"/>
        </w:rPr>
      </w:pPr>
      <w:r>
        <w:rPr>
          <w:b/>
          <w:sz w:val="23"/>
          <w:szCs w:val="20"/>
        </w:rPr>
        <w:br w:type="page"/>
      </w:r>
    </w:p>
    <w:p w14:paraId="00065C6B" w14:textId="77777777" w:rsidR="00B210F6" w:rsidRDefault="00B210F6">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0853B3" w14:paraId="6CDEB3E3" w14:textId="77777777" w:rsidTr="00CC3E5F">
        <w:trPr>
          <w:trHeight w:val="501"/>
        </w:trPr>
        <w:tc>
          <w:tcPr>
            <w:tcW w:w="14448" w:type="dxa"/>
            <w:gridSpan w:val="5"/>
          </w:tcPr>
          <w:p w14:paraId="280542C1" w14:textId="1544E5B4" w:rsidR="000853B3" w:rsidRPr="0091124F" w:rsidRDefault="000853B3" w:rsidP="000853B3">
            <w:pPr>
              <w:pStyle w:val="TableParagraph"/>
              <w:spacing w:before="55"/>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sidR="00CC3E5F">
              <w:rPr>
                <w:b/>
                <w:sz w:val="28"/>
                <w:szCs w:val="28"/>
              </w:rPr>
              <w:t>DESIGN AND TECHNOLOGY</w:t>
            </w:r>
            <w:r w:rsidRPr="0091124F">
              <w:rPr>
                <w:b/>
                <w:spacing w:val="-4"/>
                <w:sz w:val="28"/>
                <w:szCs w:val="28"/>
              </w:rPr>
              <w:t xml:space="preserve"> </w:t>
            </w:r>
            <w:r w:rsidRPr="0091124F">
              <w:rPr>
                <w:b/>
                <w:sz w:val="28"/>
                <w:szCs w:val="28"/>
              </w:rPr>
              <w:t>2025</w:t>
            </w:r>
          </w:p>
        </w:tc>
      </w:tr>
      <w:tr w:rsidR="000853B3" w14:paraId="11E20594" w14:textId="77777777" w:rsidTr="00C026E9">
        <w:trPr>
          <w:trHeight w:val="614"/>
        </w:trPr>
        <w:tc>
          <w:tcPr>
            <w:tcW w:w="3696" w:type="dxa"/>
            <w:shd w:val="clear" w:color="auto" w:fill="D9D9D9"/>
            <w:vAlign w:val="center"/>
          </w:tcPr>
          <w:p w14:paraId="36A7FA23" w14:textId="77777777" w:rsidR="000853B3" w:rsidRDefault="000853B3" w:rsidP="00670954">
            <w:pPr>
              <w:pStyle w:val="TableParagraph"/>
              <w:ind w:left="62"/>
              <w:rPr>
                <w:b/>
              </w:rPr>
            </w:pPr>
            <w:r>
              <w:rPr>
                <w:b/>
              </w:rPr>
              <w:t>Task</w:t>
            </w:r>
            <w:r>
              <w:rPr>
                <w:b/>
                <w:spacing w:val="-2"/>
              </w:rPr>
              <w:t xml:space="preserve"> </w:t>
            </w:r>
            <w:r>
              <w:rPr>
                <w:b/>
              </w:rPr>
              <w:t>Number</w:t>
            </w:r>
          </w:p>
        </w:tc>
        <w:tc>
          <w:tcPr>
            <w:tcW w:w="3168" w:type="dxa"/>
            <w:shd w:val="clear" w:color="auto" w:fill="D9D9D9"/>
            <w:vAlign w:val="center"/>
          </w:tcPr>
          <w:p w14:paraId="6533CF21" w14:textId="77777777" w:rsidR="000853B3" w:rsidRDefault="000853B3" w:rsidP="00670954">
            <w:pPr>
              <w:pStyle w:val="TableParagraph"/>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0F9E0A98" w14:textId="77777777" w:rsidR="000853B3" w:rsidRDefault="000853B3" w:rsidP="00670954">
            <w:pPr>
              <w:pStyle w:val="TableParagraph"/>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3D092862" w14:textId="77777777" w:rsidR="000853B3" w:rsidRDefault="000853B3" w:rsidP="00670954">
            <w:pPr>
              <w:pStyle w:val="TableParagraph"/>
              <w:ind w:left="124" w:right="105"/>
              <w:jc w:val="center"/>
              <w:rPr>
                <w:b/>
              </w:rPr>
            </w:pPr>
            <w:r>
              <w:rPr>
                <w:b/>
              </w:rPr>
              <w:t>Task</w:t>
            </w:r>
            <w:r>
              <w:rPr>
                <w:b/>
                <w:spacing w:val="-1"/>
              </w:rPr>
              <w:t xml:space="preserve"> </w:t>
            </w:r>
            <w:r>
              <w:rPr>
                <w:b/>
              </w:rPr>
              <w:t>3</w:t>
            </w:r>
          </w:p>
        </w:tc>
        <w:tc>
          <w:tcPr>
            <w:tcW w:w="1765" w:type="dxa"/>
            <w:vMerge w:val="restart"/>
          </w:tcPr>
          <w:p w14:paraId="235F162A" w14:textId="77777777" w:rsidR="000853B3" w:rsidRDefault="000853B3" w:rsidP="00670954">
            <w:pPr>
              <w:pStyle w:val="TableParagraph"/>
              <w:jc w:val="center"/>
              <w:rPr>
                <w:rFonts w:ascii="Times New Roman"/>
              </w:rPr>
            </w:pPr>
          </w:p>
        </w:tc>
      </w:tr>
      <w:tr w:rsidR="004E4830" w14:paraId="3A856EAC" w14:textId="77777777" w:rsidTr="009C4E09">
        <w:trPr>
          <w:trHeight w:val="820"/>
        </w:trPr>
        <w:tc>
          <w:tcPr>
            <w:tcW w:w="3696" w:type="dxa"/>
          </w:tcPr>
          <w:p w14:paraId="26FCBAB6" w14:textId="77777777" w:rsidR="004E4830" w:rsidRDefault="004E4830" w:rsidP="004E4830">
            <w:pPr>
              <w:pStyle w:val="TableParagraph"/>
              <w:spacing w:before="11"/>
              <w:rPr>
                <w:sz w:val="23"/>
              </w:rPr>
            </w:pPr>
          </w:p>
          <w:p w14:paraId="48939795" w14:textId="77777777" w:rsidR="004E4830" w:rsidRDefault="004E4830" w:rsidP="004E4830">
            <w:pPr>
              <w:pStyle w:val="TableParagraph"/>
              <w:rPr>
                <w:b/>
              </w:rPr>
            </w:pPr>
            <w:r>
              <w:rPr>
                <w:b/>
              </w:rPr>
              <w:t>Nature of task</w:t>
            </w:r>
          </w:p>
        </w:tc>
        <w:tc>
          <w:tcPr>
            <w:tcW w:w="3168" w:type="dxa"/>
            <w:vAlign w:val="center"/>
          </w:tcPr>
          <w:p w14:paraId="4A268DB9" w14:textId="6373E75A" w:rsidR="004E4830" w:rsidRDefault="004E4830" w:rsidP="004E4830">
            <w:pPr>
              <w:pStyle w:val="TableParagraph"/>
              <w:ind w:right="164"/>
              <w:jc w:val="center"/>
            </w:pPr>
            <w:r>
              <w:t>Designer</w:t>
            </w:r>
            <w:r>
              <w:rPr>
                <w:spacing w:val="-2"/>
              </w:rPr>
              <w:t xml:space="preserve"> </w:t>
            </w:r>
            <w:r>
              <w:t>Case</w:t>
            </w:r>
            <w:r>
              <w:rPr>
                <w:spacing w:val="-3"/>
              </w:rPr>
              <w:t xml:space="preserve"> </w:t>
            </w:r>
            <w:r>
              <w:t>Study</w:t>
            </w:r>
          </w:p>
        </w:tc>
        <w:tc>
          <w:tcPr>
            <w:tcW w:w="3170" w:type="dxa"/>
          </w:tcPr>
          <w:p w14:paraId="4417D603" w14:textId="77777777" w:rsidR="004E4830" w:rsidRDefault="004E4830" w:rsidP="004E4830">
            <w:pPr>
              <w:pStyle w:val="TableParagraph"/>
              <w:spacing w:before="11"/>
              <w:jc w:val="center"/>
              <w:rPr>
                <w:sz w:val="23"/>
              </w:rPr>
            </w:pPr>
          </w:p>
          <w:p w14:paraId="617A08D4" w14:textId="4DDE8B44" w:rsidR="004E4830" w:rsidRDefault="001D328B" w:rsidP="004E4830">
            <w:pPr>
              <w:pStyle w:val="TableParagraph"/>
              <w:ind w:right="191"/>
              <w:jc w:val="center"/>
            </w:pPr>
            <w:r>
              <w:t>Preliminary</w:t>
            </w:r>
            <w:r>
              <w:rPr>
                <w:spacing w:val="-7"/>
              </w:rPr>
              <w:t xml:space="preserve"> </w:t>
            </w:r>
            <w:r>
              <w:t>Project</w:t>
            </w:r>
          </w:p>
        </w:tc>
        <w:tc>
          <w:tcPr>
            <w:tcW w:w="2649" w:type="dxa"/>
          </w:tcPr>
          <w:p w14:paraId="21B1A1C2" w14:textId="77777777" w:rsidR="004E4830" w:rsidRDefault="004E4830" w:rsidP="004E4830">
            <w:pPr>
              <w:pStyle w:val="TableParagraph"/>
              <w:spacing w:before="11"/>
              <w:jc w:val="center"/>
              <w:rPr>
                <w:sz w:val="23"/>
              </w:rPr>
            </w:pPr>
          </w:p>
          <w:p w14:paraId="369742CE" w14:textId="77777777" w:rsidR="004E4830" w:rsidRDefault="004E4830" w:rsidP="004E4830">
            <w:pPr>
              <w:pStyle w:val="TableParagraph"/>
              <w:ind w:right="107"/>
              <w:jc w:val="center"/>
            </w:pPr>
            <w:r>
              <w:t>Yearly</w:t>
            </w:r>
            <w:r>
              <w:rPr>
                <w:spacing w:val="-4"/>
              </w:rPr>
              <w:t xml:space="preserve"> </w:t>
            </w:r>
            <w:r>
              <w:t>Examination</w:t>
            </w:r>
          </w:p>
        </w:tc>
        <w:tc>
          <w:tcPr>
            <w:tcW w:w="1765" w:type="dxa"/>
            <w:vMerge/>
            <w:tcBorders>
              <w:top w:val="nil"/>
            </w:tcBorders>
          </w:tcPr>
          <w:p w14:paraId="63EA9C92" w14:textId="77777777" w:rsidR="004E4830" w:rsidRDefault="004E4830" w:rsidP="004E4830">
            <w:pPr>
              <w:jc w:val="center"/>
              <w:rPr>
                <w:sz w:val="2"/>
                <w:szCs w:val="2"/>
              </w:rPr>
            </w:pPr>
          </w:p>
        </w:tc>
      </w:tr>
      <w:tr w:rsidR="004E4830" w14:paraId="1A94CA58" w14:textId="77777777" w:rsidTr="00CC3E5F">
        <w:trPr>
          <w:trHeight w:val="974"/>
        </w:trPr>
        <w:tc>
          <w:tcPr>
            <w:tcW w:w="3696" w:type="dxa"/>
          </w:tcPr>
          <w:p w14:paraId="2BF389F6" w14:textId="77777777" w:rsidR="004E4830" w:rsidRDefault="004E4830" w:rsidP="004E4830">
            <w:pPr>
              <w:pStyle w:val="TableParagraph"/>
              <w:spacing w:before="3"/>
              <w:rPr>
                <w:sz w:val="30"/>
              </w:rPr>
            </w:pPr>
          </w:p>
          <w:p w14:paraId="3900752A" w14:textId="77777777" w:rsidR="004E4830" w:rsidRDefault="004E4830" w:rsidP="004E4830">
            <w:pPr>
              <w:pStyle w:val="TableParagraph"/>
              <w:rPr>
                <w:b/>
              </w:rPr>
            </w:pPr>
            <w:r>
              <w:rPr>
                <w:b/>
              </w:rPr>
              <w:t>Timing</w:t>
            </w:r>
          </w:p>
        </w:tc>
        <w:tc>
          <w:tcPr>
            <w:tcW w:w="3168" w:type="dxa"/>
          </w:tcPr>
          <w:p w14:paraId="619B9B15" w14:textId="77777777" w:rsidR="004E4830" w:rsidRDefault="004E4830" w:rsidP="004E4830">
            <w:pPr>
              <w:pStyle w:val="TableParagraph"/>
              <w:spacing w:before="9"/>
              <w:jc w:val="center"/>
              <w:rPr>
                <w:sz w:val="19"/>
              </w:rPr>
            </w:pPr>
          </w:p>
          <w:p w14:paraId="299951C4" w14:textId="77777777" w:rsidR="004E4830" w:rsidRDefault="004E4830" w:rsidP="004E4830">
            <w:pPr>
              <w:pStyle w:val="TableParagraph"/>
              <w:spacing w:before="1" w:line="252" w:lineRule="exact"/>
              <w:ind w:right="160"/>
              <w:jc w:val="center"/>
            </w:pPr>
            <w:r>
              <w:t>Term</w:t>
            </w:r>
            <w:r>
              <w:rPr>
                <w:spacing w:val="-1"/>
              </w:rPr>
              <w:t xml:space="preserve"> </w:t>
            </w:r>
            <w:r>
              <w:t>1</w:t>
            </w:r>
          </w:p>
          <w:p w14:paraId="79E29D92" w14:textId="44BAB400" w:rsidR="004E4830" w:rsidRDefault="004E4830" w:rsidP="004E4830">
            <w:pPr>
              <w:pStyle w:val="TableParagraph"/>
              <w:spacing w:line="252" w:lineRule="exact"/>
              <w:ind w:right="161"/>
              <w:jc w:val="center"/>
            </w:pPr>
            <w:r>
              <w:t xml:space="preserve">Week </w:t>
            </w:r>
            <w:r w:rsidR="001D328B">
              <w:t>8</w:t>
            </w:r>
          </w:p>
        </w:tc>
        <w:tc>
          <w:tcPr>
            <w:tcW w:w="3170" w:type="dxa"/>
          </w:tcPr>
          <w:p w14:paraId="05C3F449" w14:textId="77777777" w:rsidR="004E4830" w:rsidRDefault="004E4830" w:rsidP="004E4830">
            <w:pPr>
              <w:pStyle w:val="TableParagraph"/>
              <w:jc w:val="center"/>
              <w:rPr>
                <w:sz w:val="19"/>
              </w:rPr>
            </w:pPr>
          </w:p>
          <w:p w14:paraId="497F4CF1" w14:textId="77777777" w:rsidR="004E4830" w:rsidRDefault="004E4830" w:rsidP="004E4830">
            <w:pPr>
              <w:pStyle w:val="TableParagraph"/>
              <w:ind w:right="191"/>
              <w:jc w:val="center"/>
            </w:pPr>
            <w:r>
              <w:t>Term 2</w:t>
            </w:r>
          </w:p>
          <w:p w14:paraId="33B78AC6" w14:textId="1634A4DC" w:rsidR="004E4830" w:rsidRDefault="004E4830" w:rsidP="004E4830">
            <w:pPr>
              <w:pStyle w:val="TableParagraph"/>
              <w:spacing w:before="13"/>
              <w:ind w:right="191"/>
              <w:jc w:val="center"/>
            </w:pPr>
            <w:r>
              <w:t>Week</w:t>
            </w:r>
            <w:r>
              <w:rPr>
                <w:spacing w:val="2"/>
              </w:rPr>
              <w:t xml:space="preserve"> </w:t>
            </w:r>
            <w:r>
              <w:t>9</w:t>
            </w:r>
          </w:p>
        </w:tc>
        <w:tc>
          <w:tcPr>
            <w:tcW w:w="2649" w:type="dxa"/>
          </w:tcPr>
          <w:p w14:paraId="2353A3E0" w14:textId="77777777" w:rsidR="004E4830" w:rsidRDefault="004E4830" w:rsidP="004E4830">
            <w:pPr>
              <w:pStyle w:val="TableParagraph"/>
              <w:jc w:val="center"/>
              <w:rPr>
                <w:sz w:val="19"/>
              </w:rPr>
            </w:pPr>
          </w:p>
          <w:p w14:paraId="5AC288F6" w14:textId="77777777" w:rsidR="004E4830" w:rsidRDefault="004E4830" w:rsidP="004E4830">
            <w:pPr>
              <w:pStyle w:val="TableParagraph"/>
              <w:ind w:right="103"/>
              <w:jc w:val="center"/>
            </w:pPr>
            <w:r>
              <w:t>Term 3</w:t>
            </w:r>
          </w:p>
          <w:p w14:paraId="740D353B" w14:textId="77777777" w:rsidR="004E4830" w:rsidRDefault="004E4830" w:rsidP="004E4830">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39C01FE8" w14:textId="77777777" w:rsidR="004E4830" w:rsidRDefault="004E4830" w:rsidP="004E4830">
            <w:pPr>
              <w:jc w:val="center"/>
              <w:rPr>
                <w:sz w:val="2"/>
                <w:szCs w:val="2"/>
              </w:rPr>
            </w:pPr>
          </w:p>
        </w:tc>
      </w:tr>
      <w:tr w:rsidR="004E4830" w14:paraId="69140A6C" w14:textId="77777777" w:rsidTr="00CC3E5F">
        <w:trPr>
          <w:trHeight w:val="906"/>
        </w:trPr>
        <w:tc>
          <w:tcPr>
            <w:tcW w:w="3696" w:type="dxa"/>
          </w:tcPr>
          <w:p w14:paraId="59235B3F" w14:textId="77777777" w:rsidR="004E4830" w:rsidRDefault="004E4830" w:rsidP="004E4830">
            <w:pPr>
              <w:pStyle w:val="TableParagraph"/>
              <w:spacing w:before="6"/>
              <w:rPr>
                <w:sz w:val="27"/>
              </w:rPr>
            </w:pPr>
          </w:p>
          <w:p w14:paraId="3C707274" w14:textId="77777777" w:rsidR="004E4830" w:rsidRDefault="004E4830" w:rsidP="004E4830">
            <w:pPr>
              <w:pStyle w:val="TableParagraph"/>
              <w:rPr>
                <w:b/>
              </w:rPr>
            </w:pPr>
            <w:r>
              <w:rPr>
                <w:b/>
              </w:rPr>
              <w:t>Outcomes assessed</w:t>
            </w:r>
          </w:p>
        </w:tc>
        <w:tc>
          <w:tcPr>
            <w:tcW w:w="3168" w:type="dxa"/>
            <w:vAlign w:val="center"/>
          </w:tcPr>
          <w:p w14:paraId="40E39B91" w14:textId="4B67F788" w:rsidR="004E4830" w:rsidRDefault="005E485C" w:rsidP="004E4830">
            <w:pPr>
              <w:pStyle w:val="TableParagraph"/>
              <w:ind w:right="164"/>
              <w:jc w:val="center"/>
            </w:pPr>
            <w:r>
              <w:t>P1.1, P2.1,</w:t>
            </w:r>
            <w:r>
              <w:rPr>
                <w:spacing w:val="-4"/>
              </w:rPr>
              <w:t xml:space="preserve"> </w:t>
            </w:r>
            <w:r>
              <w:t>P2.2, P6.1</w:t>
            </w:r>
          </w:p>
        </w:tc>
        <w:tc>
          <w:tcPr>
            <w:tcW w:w="3170" w:type="dxa"/>
            <w:vAlign w:val="center"/>
          </w:tcPr>
          <w:p w14:paraId="3725AF26" w14:textId="709EF15A" w:rsidR="004E4830" w:rsidRDefault="00DC195F" w:rsidP="004E4830">
            <w:pPr>
              <w:pStyle w:val="TableParagraph"/>
              <w:spacing w:before="11"/>
              <w:jc w:val="center"/>
            </w:pPr>
            <w:r>
              <w:t>P4.1, P4.2, P4.3, P5.1, P5.2, P5.3, P6.2</w:t>
            </w:r>
          </w:p>
        </w:tc>
        <w:tc>
          <w:tcPr>
            <w:tcW w:w="2649" w:type="dxa"/>
            <w:vAlign w:val="center"/>
          </w:tcPr>
          <w:p w14:paraId="36A1722A" w14:textId="56F18743" w:rsidR="004E4830" w:rsidRPr="001F51C8" w:rsidRDefault="00284E1E" w:rsidP="004E4830">
            <w:pPr>
              <w:pStyle w:val="TableParagraph"/>
              <w:ind w:right="109"/>
              <w:jc w:val="center"/>
              <w:rPr>
                <w:spacing w:val="-2"/>
              </w:rPr>
            </w:pPr>
            <w:r>
              <w:t>All outcomes may be assessed</w:t>
            </w:r>
          </w:p>
        </w:tc>
        <w:tc>
          <w:tcPr>
            <w:tcW w:w="1765" w:type="dxa"/>
            <w:vMerge/>
            <w:tcBorders>
              <w:top w:val="nil"/>
            </w:tcBorders>
          </w:tcPr>
          <w:p w14:paraId="6AA578B1" w14:textId="77777777" w:rsidR="004E4830" w:rsidRDefault="004E4830" w:rsidP="004E4830">
            <w:pPr>
              <w:jc w:val="center"/>
              <w:rPr>
                <w:sz w:val="2"/>
                <w:szCs w:val="2"/>
              </w:rPr>
            </w:pPr>
          </w:p>
        </w:tc>
      </w:tr>
      <w:tr w:rsidR="004E4830" w14:paraId="3A45A620" w14:textId="77777777" w:rsidTr="00CC3E5F">
        <w:trPr>
          <w:trHeight w:val="627"/>
        </w:trPr>
        <w:tc>
          <w:tcPr>
            <w:tcW w:w="3696" w:type="dxa"/>
            <w:shd w:val="clear" w:color="auto" w:fill="D9D9D9" w:themeFill="background1" w:themeFillShade="D9"/>
          </w:tcPr>
          <w:p w14:paraId="40E0AF32" w14:textId="77777777" w:rsidR="004E4830" w:rsidRPr="005A2AE1" w:rsidRDefault="004E4830" w:rsidP="004E4830">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06ADE277" w14:textId="77777777" w:rsidR="004E4830" w:rsidRPr="005A2AE1" w:rsidRDefault="004E4830" w:rsidP="004E4830">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7D5A5C7" w14:textId="77777777" w:rsidR="004E4830" w:rsidRPr="005A2AE1" w:rsidRDefault="004E4830" w:rsidP="004E4830">
            <w:pPr>
              <w:pStyle w:val="TableParagraph"/>
              <w:spacing w:before="5"/>
              <w:jc w:val="center"/>
              <w:rPr>
                <w:b/>
                <w:bCs/>
              </w:rPr>
            </w:pPr>
            <w:r w:rsidRPr="005A2AE1">
              <w:rPr>
                <w:b/>
                <w:bCs/>
              </w:rPr>
              <w:t>Total %</w:t>
            </w:r>
          </w:p>
        </w:tc>
      </w:tr>
      <w:tr w:rsidR="004E4830" w14:paraId="447C02CD" w14:textId="77777777" w:rsidTr="00CC3E5F">
        <w:trPr>
          <w:trHeight w:val="861"/>
        </w:trPr>
        <w:tc>
          <w:tcPr>
            <w:tcW w:w="3696" w:type="dxa"/>
          </w:tcPr>
          <w:p w14:paraId="1D02E382" w14:textId="6684C392" w:rsidR="004E4830" w:rsidRDefault="004E4830" w:rsidP="004E4830">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68" w:type="dxa"/>
          </w:tcPr>
          <w:p w14:paraId="12DEA974" w14:textId="77777777" w:rsidR="004E4830" w:rsidRDefault="004E4830" w:rsidP="004E4830">
            <w:pPr>
              <w:pStyle w:val="TableParagraph"/>
              <w:spacing w:before="5"/>
              <w:jc w:val="center"/>
              <w:rPr>
                <w:sz w:val="25"/>
              </w:rPr>
            </w:pPr>
          </w:p>
          <w:p w14:paraId="0317759A" w14:textId="5453F0F1" w:rsidR="004E4830" w:rsidRDefault="004E4830" w:rsidP="004E4830">
            <w:pPr>
              <w:pStyle w:val="TableParagraph"/>
              <w:jc w:val="center"/>
            </w:pPr>
            <w:r>
              <w:t>10</w:t>
            </w:r>
          </w:p>
        </w:tc>
        <w:tc>
          <w:tcPr>
            <w:tcW w:w="3170" w:type="dxa"/>
          </w:tcPr>
          <w:p w14:paraId="360739BC" w14:textId="77777777" w:rsidR="004E4830" w:rsidRDefault="004E4830" w:rsidP="004E4830">
            <w:pPr>
              <w:pStyle w:val="TableParagraph"/>
              <w:spacing w:before="5"/>
              <w:jc w:val="center"/>
              <w:rPr>
                <w:sz w:val="25"/>
              </w:rPr>
            </w:pPr>
          </w:p>
          <w:p w14:paraId="4E3EC242" w14:textId="70F94DBB" w:rsidR="004E4830" w:rsidRDefault="004E4830" w:rsidP="004E4830">
            <w:pPr>
              <w:pStyle w:val="TableParagraph"/>
              <w:jc w:val="center"/>
            </w:pPr>
            <w:r>
              <w:t>1</w:t>
            </w:r>
            <w:r w:rsidR="001D328B">
              <w:t>0</w:t>
            </w:r>
          </w:p>
        </w:tc>
        <w:tc>
          <w:tcPr>
            <w:tcW w:w="2649" w:type="dxa"/>
          </w:tcPr>
          <w:p w14:paraId="58AF2A1A" w14:textId="77777777" w:rsidR="004E4830" w:rsidRDefault="004E4830" w:rsidP="004E4830">
            <w:pPr>
              <w:pStyle w:val="TableParagraph"/>
              <w:spacing w:before="5"/>
              <w:jc w:val="center"/>
              <w:rPr>
                <w:sz w:val="25"/>
              </w:rPr>
            </w:pPr>
          </w:p>
          <w:p w14:paraId="52EF1643" w14:textId="736D4A65" w:rsidR="004E4830" w:rsidRDefault="001D328B" w:rsidP="004E4830">
            <w:pPr>
              <w:pStyle w:val="TableParagraph"/>
              <w:jc w:val="center"/>
            </w:pPr>
            <w:r>
              <w:t>20</w:t>
            </w:r>
          </w:p>
        </w:tc>
        <w:tc>
          <w:tcPr>
            <w:tcW w:w="1765" w:type="dxa"/>
          </w:tcPr>
          <w:p w14:paraId="3935FAFB" w14:textId="77777777" w:rsidR="004E4830" w:rsidRDefault="004E4830" w:rsidP="004E4830">
            <w:pPr>
              <w:pStyle w:val="TableParagraph"/>
              <w:spacing w:before="5"/>
              <w:jc w:val="center"/>
              <w:rPr>
                <w:sz w:val="25"/>
              </w:rPr>
            </w:pPr>
          </w:p>
          <w:p w14:paraId="66EA4593" w14:textId="77777777" w:rsidR="004E4830" w:rsidRDefault="004E4830" w:rsidP="004E4830">
            <w:pPr>
              <w:pStyle w:val="TableParagraph"/>
              <w:jc w:val="center"/>
              <w:rPr>
                <w:b/>
              </w:rPr>
            </w:pPr>
            <w:r>
              <w:rPr>
                <w:b/>
              </w:rPr>
              <w:t>40</w:t>
            </w:r>
          </w:p>
        </w:tc>
      </w:tr>
      <w:tr w:rsidR="004E4830" w14:paraId="188E56A0" w14:textId="77777777" w:rsidTr="00CC3E5F">
        <w:trPr>
          <w:trHeight w:val="964"/>
        </w:trPr>
        <w:tc>
          <w:tcPr>
            <w:tcW w:w="3696" w:type="dxa"/>
            <w:vAlign w:val="center"/>
          </w:tcPr>
          <w:p w14:paraId="6484499D" w14:textId="7CE46886" w:rsidR="004E4830" w:rsidRDefault="00595922" w:rsidP="004E4830">
            <w:pPr>
              <w:pStyle w:val="TableParagraph"/>
              <w:spacing w:before="55"/>
              <w:ind w:right="305"/>
            </w:pPr>
            <w:r>
              <w:t>Knowledge and skills in designing,</w:t>
            </w:r>
            <w:r>
              <w:rPr>
                <w:spacing w:val="1"/>
              </w:rPr>
              <w:t xml:space="preserve"> </w:t>
            </w:r>
            <w:r>
              <w:t>managing, producing and evaluating</w:t>
            </w:r>
            <w:r>
              <w:rPr>
                <w:spacing w:val="-59"/>
              </w:rPr>
              <w:t xml:space="preserve"> </w:t>
            </w:r>
            <w:r>
              <w:t>design projects</w:t>
            </w:r>
          </w:p>
        </w:tc>
        <w:tc>
          <w:tcPr>
            <w:tcW w:w="3168" w:type="dxa"/>
            <w:vAlign w:val="center"/>
          </w:tcPr>
          <w:p w14:paraId="6BD4A39F" w14:textId="42B23201" w:rsidR="004E4830" w:rsidRDefault="004E4830" w:rsidP="004E4830">
            <w:pPr>
              <w:pStyle w:val="TableParagraph"/>
              <w:spacing w:before="1"/>
              <w:jc w:val="center"/>
            </w:pPr>
            <w:r>
              <w:t>20</w:t>
            </w:r>
          </w:p>
        </w:tc>
        <w:tc>
          <w:tcPr>
            <w:tcW w:w="3170" w:type="dxa"/>
            <w:vAlign w:val="center"/>
          </w:tcPr>
          <w:p w14:paraId="2E6C82BA" w14:textId="2865F10C" w:rsidR="004E4830" w:rsidRDefault="001D328B" w:rsidP="004E4830">
            <w:pPr>
              <w:pStyle w:val="TableParagraph"/>
              <w:spacing w:before="1"/>
              <w:jc w:val="center"/>
            </w:pPr>
            <w:r>
              <w:t>3</w:t>
            </w:r>
            <w:r w:rsidR="004E4830">
              <w:t>0</w:t>
            </w:r>
          </w:p>
        </w:tc>
        <w:tc>
          <w:tcPr>
            <w:tcW w:w="2649" w:type="dxa"/>
            <w:vAlign w:val="center"/>
          </w:tcPr>
          <w:p w14:paraId="11647680" w14:textId="61255532" w:rsidR="004E4830" w:rsidRDefault="001D328B" w:rsidP="004E4830">
            <w:pPr>
              <w:pStyle w:val="TableParagraph"/>
              <w:spacing w:before="1"/>
              <w:jc w:val="center"/>
            </w:pPr>
            <w:r>
              <w:t>1</w:t>
            </w:r>
            <w:r w:rsidR="004E4830">
              <w:t>0</w:t>
            </w:r>
          </w:p>
        </w:tc>
        <w:tc>
          <w:tcPr>
            <w:tcW w:w="1765" w:type="dxa"/>
            <w:vAlign w:val="center"/>
          </w:tcPr>
          <w:p w14:paraId="1061F205" w14:textId="28CBE1B6" w:rsidR="004E4830" w:rsidRDefault="004E4830" w:rsidP="004E4830">
            <w:pPr>
              <w:pStyle w:val="TableParagraph"/>
              <w:spacing w:before="1"/>
              <w:jc w:val="center"/>
              <w:rPr>
                <w:b/>
              </w:rPr>
            </w:pPr>
            <w:r>
              <w:rPr>
                <w:b/>
              </w:rPr>
              <w:t>60</w:t>
            </w:r>
          </w:p>
        </w:tc>
      </w:tr>
      <w:tr w:rsidR="004E4830" w14:paraId="224DC732" w14:textId="77777777" w:rsidTr="00CC3E5F">
        <w:trPr>
          <w:trHeight w:val="484"/>
        </w:trPr>
        <w:tc>
          <w:tcPr>
            <w:tcW w:w="3696" w:type="dxa"/>
          </w:tcPr>
          <w:p w14:paraId="19F1875E" w14:textId="77777777" w:rsidR="004E4830" w:rsidRDefault="004E4830" w:rsidP="004E4830">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61E2D18D" w14:textId="77777777" w:rsidR="004E4830" w:rsidRDefault="004E4830" w:rsidP="004E4830">
            <w:pPr>
              <w:pStyle w:val="TableParagraph"/>
              <w:spacing w:before="108"/>
              <w:jc w:val="center"/>
            </w:pPr>
            <w:r>
              <w:t>Home/School</w:t>
            </w:r>
          </w:p>
        </w:tc>
        <w:tc>
          <w:tcPr>
            <w:tcW w:w="3170" w:type="dxa"/>
          </w:tcPr>
          <w:p w14:paraId="558DF519" w14:textId="77777777" w:rsidR="004E4830" w:rsidRDefault="004E4830" w:rsidP="004E4830">
            <w:pPr>
              <w:pStyle w:val="TableParagraph"/>
              <w:spacing w:before="108"/>
              <w:jc w:val="center"/>
            </w:pPr>
            <w:r>
              <w:t>Home/School</w:t>
            </w:r>
          </w:p>
        </w:tc>
        <w:tc>
          <w:tcPr>
            <w:tcW w:w="2649" w:type="dxa"/>
          </w:tcPr>
          <w:p w14:paraId="4200A8FB" w14:textId="77777777" w:rsidR="004E4830" w:rsidRDefault="004E4830" w:rsidP="004E4830">
            <w:pPr>
              <w:pStyle w:val="TableParagraph"/>
              <w:spacing w:before="108"/>
              <w:jc w:val="center"/>
            </w:pPr>
            <w:r>
              <w:t>School</w:t>
            </w:r>
          </w:p>
        </w:tc>
        <w:tc>
          <w:tcPr>
            <w:tcW w:w="1765" w:type="dxa"/>
          </w:tcPr>
          <w:p w14:paraId="2E5F8A6A" w14:textId="77777777" w:rsidR="004E4830" w:rsidRDefault="004E4830" w:rsidP="004E4830">
            <w:pPr>
              <w:pStyle w:val="TableParagraph"/>
              <w:jc w:val="center"/>
              <w:rPr>
                <w:rFonts w:ascii="Times New Roman"/>
              </w:rPr>
            </w:pPr>
          </w:p>
        </w:tc>
      </w:tr>
      <w:tr w:rsidR="004E4830" w14:paraId="2A471F36" w14:textId="77777777" w:rsidTr="00CC3E5F">
        <w:trPr>
          <w:trHeight w:val="487"/>
        </w:trPr>
        <w:tc>
          <w:tcPr>
            <w:tcW w:w="3696" w:type="dxa"/>
          </w:tcPr>
          <w:p w14:paraId="1CDF95F8" w14:textId="77777777" w:rsidR="004E4830" w:rsidRDefault="004E4830" w:rsidP="004E4830">
            <w:pPr>
              <w:pStyle w:val="TableParagraph"/>
              <w:spacing w:before="105"/>
              <w:rPr>
                <w:b/>
              </w:rPr>
            </w:pPr>
            <w:r>
              <w:rPr>
                <w:b/>
              </w:rPr>
              <w:t>Total %</w:t>
            </w:r>
          </w:p>
        </w:tc>
        <w:tc>
          <w:tcPr>
            <w:tcW w:w="3168" w:type="dxa"/>
          </w:tcPr>
          <w:p w14:paraId="4889058A" w14:textId="77777777" w:rsidR="004E4830" w:rsidRDefault="004E4830" w:rsidP="004E4830">
            <w:pPr>
              <w:pStyle w:val="TableParagraph"/>
              <w:spacing w:before="105"/>
              <w:jc w:val="center"/>
              <w:rPr>
                <w:b/>
              </w:rPr>
            </w:pPr>
            <w:r>
              <w:rPr>
                <w:b/>
              </w:rPr>
              <w:t>30</w:t>
            </w:r>
          </w:p>
        </w:tc>
        <w:tc>
          <w:tcPr>
            <w:tcW w:w="3170" w:type="dxa"/>
          </w:tcPr>
          <w:p w14:paraId="4BA64CAF" w14:textId="1B73849B" w:rsidR="004E4830" w:rsidRDefault="001D328B" w:rsidP="004E4830">
            <w:pPr>
              <w:pStyle w:val="TableParagraph"/>
              <w:spacing w:before="105"/>
              <w:jc w:val="center"/>
              <w:rPr>
                <w:b/>
              </w:rPr>
            </w:pPr>
            <w:r>
              <w:rPr>
                <w:b/>
              </w:rPr>
              <w:t>40</w:t>
            </w:r>
          </w:p>
        </w:tc>
        <w:tc>
          <w:tcPr>
            <w:tcW w:w="2649" w:type="dxa"/>
          </w:tcPr>
          <w:p w14:paraId="45D8AF57" w14:textId="1E2AF217" w:rsidR="004E4830" w:rsidRDefault="004E4830" w:rsidP="004E4830">
            <w:pPr>
              <w:pStyle w:val="TableParagraph"/>
              <w:spacing w:before="105"/>
              <w:jc w:val="center"/>
              <w:rPr>
                <w:b/>
              </w:rPr>
            </w:pPr>
            <w:r>
              <w:rPr>
                <w:b/>
              </w:rPr>
              <w:t>3</w:t>
            </w:r>
            <w:r w:rsidR="001D328B">
              <w:rPr>
                <w:b/>
              </w:rPr>
              <w:t>0</w:t>
            </w:r>
          </w:p>
        </w:tc>
        <w:tc>
          <w:tcPr>
            <w:tcW w:w="1765" w:type="dxa"/>
          </w:tcPr>
          <w:p w14:paraId="24CB6750" w14:textId="77777777" w:rsidR="004E4830" w:rsidRDefault="004E4830" w:rsidP="004E4830">
            <w:pPr>
              <w:pStyle w:val="TableParagraph"/>
              <w:spacing w:before="105"/>
              <w:jc w:val="center"/>
              <w:rPr>
                <w:b/>
              </w:rPr>
            </w:pPr>
            <w:r>
              <w:rPr>
                <w:b/>
              </w:rPr>
              <w:t>100</w:t>
            </w:r>
          </w:p>
        </w:tc>
      </w:tr>
    </w:tbl>
    <w:p w14:paraId="1FAE482E" w14:textId="77777777" w:rsidR="00823F3A" w:rsidRDefault="00823F3A">
      <w:pPr>
        <w:rPr>
          <w:b/>
          <w:sz w:val="23"/>
          <w:szCs w:val="20"/>
        </w:rPr>
      </w:pPr>
    </w:p>
    <w:p w14:paraId="1ECBEB93" w14:textId="77777777" w:rsidR="00823F3A" w:rsidRDefault="00823F3A">
      <w:pPr>
        <w:rPr>
          <w:b/>
          <w:sz w:val="23"/>
          <w:szCs w:val="20"/>
        </w:rPr>
      </w:pPr>
    </w:p>
    <w:p w14:paraId="30868171" w14:textId="77777777" w:rsidR="00823F3A" w:rsidRDefault="00823F3A">
      <w:pPr>
        <w:rPr>
          <w:b/>
          <w:sz w:val="23"/>
          <w:szCs w:val="20"/>
        </w:rPr>
      </w:pPr>
    </w:p>
    <w:p w14:paraId="061BB26B" w14:textId="77777777" w:rsidR="00823F3A" w:rsidRDefault="00823F3A">
      <w:pPr>
        <w:rPr>
          <w:b/>
          <w:sz w:val="23"/>
          <w:szCs w:val="20"/>
        </w:rPr>
      </w:pPr>
    </w:p>
    <w:p w14:paraId="4502B159" w14:textId="77777777" w:rsidR="00823F3A" w:rsidRDefault="00823F3A">
      <w:pPr>
        <w:rPr>
          <w:b/>
          <w:sz w:val="23"/>
          <w:szCs w:val="20"/>
        </w:rPr>
      </w:pPr>
      <w:r>
        <w:rPr>
          <w:b/>
          <w:sz w:val="23"/>
          <w:szCs w:val="20"/>
        </w:rPr>
        <w:br w:type="page"/>
      </w:r>
    </w:p>
    <w:p w14:paraId="1238CA62" w14:textId="77777777" w:rsidR="00823F3A" w:rsidRDefault="00823F3A">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45372C" w14:paraId="08944568" w14:textId="77777777" w:rsidTr="00340975">
        <w:trPr>
          <w:trHeight w:val="501"/>
        </w:trPr>
        <w:tc>
          <w:tcPr>
            <w:tcW w:w="14448" w:type="dxa"/>
            <w:gridSpan w:val="5"/>
          </w:tcPr>
          <w:p w14:paraId="34785CFE" w14:textId="3D7D81DD" w:rsidR="0045372C" w:rsidRPr="0091124F" w:rsidRDefault="0045372C"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ENGLISH</w:t>
            </w:r>
            <w:r w:rsidRPr="0091124F">
              <w:rPr>
                <w:b/>
                <w:spacing w:val="-4"/>
                <w:sz w:val="28"/>
                <w:szCs w:val="28"/>
              </w:rPr>
              <w:t xml:space="preserve"> </w:t>
            </w:r>
            <w:r w:rsidR="00D70C32">
              <w:rPr>
                <w:b/>
                <w:spacing w:val="-4"/>
                <w:sz w:val="28"/>
                <w:szCs w:val="28"/>
              </w:rPr>
              <w:t xml:space="preserve">ADVANCED </w:t>
            </w:r>
            <w:r w:rsidRPr="0091124F">
              <w:rPr>
                <w:b/>
                <w:sz w:val="28"/>
                <w:szCs w:val="28"/>
              </w:rPr>
              <w:t>2025</w:t>
            </w:r>
          </w:p>
        </w:tc>
      </w:tr>
      <w:tr w:rsidR="0045372C" w14:paraId="2A449EA3" w14:textId="77777777" w:rsidTr="00340975">
        <w:trPr>
          <w:trHeight w:val="484"/>
        </w:trPr>
        <w:tc>
          <w:tcPr>
            <w:tcW w:w="3696" w:type="dxa"/>
            <w:shd w:val="clear" w:color="auto" w:fill="D9D9D9"/>
          </w:tcPr>
          <w:p w14:paraId="3B37650C" w14:textId="77777777" w:rsidR="0045372C" w:rsidRDefault="0045372C"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572C5506" w14:textId="77777777" w:rsidR="0045372C" w:rsidRDefault="0045372C"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5AC6B4F3" w14:textId="77777777" w:rsidR="0045372C" w:rsidRDefault="0045372C"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1418AC17" w14:textId="77777777" w:rsidR="0045372C" w:rsidRDefault="0045372C"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118EB1B8" w14:textId="77777777" w:rsidR="0045372C" w:rsidRDefault="0045372C" w:rsidP="00D5717C">
            <w:pPr>
              <w:pStyle w:val="TableParagraph"/>
              <w:jc w:val="center"/>
              <w:rPr>
                <w:rFonts w:ascii="Times New Roman"/>
              </w:rPr>
            </w:pPr>
          </w:p>
        </w:tc>
      </w:tr>
      <w:tr w:rsidR="0045372C" w14:paraId="4FD18FA4" w14:textId="77777777" w:rsidTr="00340975">
        <w:trPr>
          <w:trHeight w:val="820"/>
        </w:trPr>
        <w:tc>
          <w:tcPr>
            <w:tcW w:w="3696" w:type="dxa"/>
          </w:tcPr>
          <w:p w14:paraId="25868EEF" w14:textId="77777777" w:rsidR="0045372C" w:rsidRDefault="0045372C" w:rsidP="00D5717C">
            <w:pPr>
              <w:pStyle w:val="TableParagraph"/>
              <w:spacing w:before="11"/>
              <w:rPr>
                <w:sz w:val="23"/>
              </w:rPr>
            </w:pPr>
          </w:p>
          <w:p w14:paraId="362637BF" w14:textId="77777777" w:rsidR="0045372C" w:rsidRDefault="0045372C" w:rsidP="00D5717C">
            <w:pPr>
              <w:pStyle w:val="TableParagraph"/>
              <w:rPr>
                <w:b/>
              </w:rPr>
            </w:pPr>
            <w:r>
              <w:rPr>
                <w:b/>
              </w:rPr>
              <w:t>Nature of task</w:t>
            </w:r>
          </w:p>
        </w:tc>
        <w:tc>
          <w:tcPr>
            <w:tcW w:w="3168" w:type="dxa"/>
            <w:vAlign w:val="center"/>
          </w:tcPr>
          <w:p w14:paraId="65B59B5C" w14:textId="054920FC" w:rsidR="0045372C" w:rsidRDefault="004E5516" w:rsidP="002E4BA6">
            <w:pPr>
              <w:pStyle w:val="TableParagraph"/>
              <w:ind w:right="164"/>
              <w:jc w:val="center"/>
            </w:pPr>
            <w:r>
              <w:t>Imaginative Text with Reflect</w:t>
            </w:r>
            <w:r w:rsidR="00296B5D">
              <w:t>ion</w:t>
            </w:r>
          </w:p>
        </w:tc>
        <w:tc>
          <w:tcPr>
            <w:tcW w:w="3170" w:type="dxa"/>
          </w:tcPr>
          <w:p w14:paraId="031606F2" w14:textId="77777777" w:rsidR="0045372C" w:rsidRDefault="0045372C" w:rsidP="00D5717C">
            <w:pPr>
              <w:pStyle w:val="TableParagraph"/>
              <w:spacing w:before="11"/>
              <w:jc w:val="center"/>
              <w:rPr>
                <w:sz w:val="23"/>
              </w:rPr>
            </w:pPr>
          </w:p>
          <w:p w14:paraId="7F152250" w14:textId="55601D17" w:rsidR="0045372C" w:rsidRDefault="000A1F2B" w:rsidP="00D5717C">
            <w:pPr>
              <w:pStyle w:val="TableParagraph"/>
              <w:ind w:right="191"/>
              <w:jc w:val="center"/>
            </w:pPr>
            <w:r>
              <w:t>Multimodal Presentation</w:t>
            </w:r>
          </w:p>
        </w:tc>
        <w:tc>
          <w:tcPr>
            <w:tcW w:w="2649" w:type="dxa"/>
          </w:tcPr>
          <w:p w14:paraId="68D2644D" w14:textId="77777777" w:rsidR="0045372C" w:rsidRDefault="0045372C" w:rsidP="00D5717C">
            <w:pPr>
              <w:pStyle w:val="TableParagraph"/>
              <w:spacing w:before="11"/>
              <w:jc w:val="center"/>
              <w:rPr>
                <w:sz w:val="23"/>
              </w:rPr>
            </w:pPr>
          </w:p>
          <w:p w14:paraId="6A5EDDDF" w14:textId="77777777" w:rsidR="0045372C" w:rsidRDefault="0045372C" w:rsidP="00D5717C">
            <w:pPr>
              <w:pStyle w:val="TableParagraph"/>
              <w:ind w:right="107"/>
              <w:jc w:val="center"/>
            </w:pPr>
            <w:r>
              <w:t>Yearly</w:t>
            </w:r>
            <w:r>
              <w:rPr>
                <w:spacing w:val="-4"/>
              </w:rPr>
              <w:t xml:space="preserve"> </w:t>
            </w:r>
            <w:r>
              <w:t>Examination</w:t>
            </w:r>
          </w:p>
        </w:tc>
        <w:tc>
          <w:tcPr>
            <w:tcW w:w="1765" w:type="dxa"/>
            <w:vMerge/>
            <w:tcBorders>
              <w:top w:val="nil"/>
            </w:tcBorders>
          </w:tcPr>
          <w:p w14:paraId="5472B689" w14:textId="77777777" w:rsidR="0045372C" w:rsidRDefault="0045372C" w:rsidP="00D5717C">
            <w:pPr>
              <w:jc w:val="center"/>
              <w:rPr>
                <w:sz w:val="2"/>
                <w:szCs w:val="2"/>
              </w:rPr>
            </w:pPr>
          </w:p>
        </w:tc>
      </w:tr>
      <w:tr w:rsidR="0045372C" w14:paraId="325C2DD7" w14:textId="77777777" w:rsidTr="00340975">
        <w:trPr>
          <w:trHeight w:val="974"/>
        </w:trPr>
        <w:tc>
          <w:tcPr>
            <w:tcW w:w="3696" w:type="dxa"/>
          </w:tcPr>
          <w:p w14:paraId="358079AB" w14:textId="77777777" w:rsidR="0045372C" w:rsidRDefault="0045372C" w:rsidP="00D5717C">
            <w:pPr>
              <w:pStyle w:val="TableParagraph"/>
              <w:spacing w:before="3"/>
              <w:rPr>
                <w:sz w:val="30"/>
              </w:rPr>
            </w:pPr>
          </w:p>
          <w:p w14:paraId="1CC86EF6" w14:textId="77777777" w:rsidR="0045372C" w:rsidRDefault="0045372C" w:rsidP="00D5717C">
            <w:pPr>
              <w:pStyle w:val="TableParagraph"/>
              <w:rPr>
                <w:b/>
              </w:rPr>
            </w:pPr>
            <w:r>
              <w:rPr>
                <w:b/>
              </w:rPr>
              <w:t>Timing</w:t>
            </w:r>
          </w:p>
        </w:tc>
        <w:tc>
          <w:tcPr>
            <w:tcW w:w="3168" w:type="dxa"/>
          </w:tcPr>
          <w:p w14:paraId="5055A50A" w14:textId="77777777" w:rsidR="0045372C" w:rsidRDefault="0045372C" w:rsidP="00D5717C">
            <w:pPr>
              <w:pStyle w:val="TableParagraph"/>
              <w:spacing w:before="9"/>
              <w:jc w:val="center"/>
              <w:rPr>
                <w:sz w:val="19"/>
              </w:rPr>
            </w:pPr>
          </w:p>
          <w:p w14:paraId="00A94A07" w14:textId="77777777" w:rsidR="0045372C" w:rsidRDefault="0045372C" w:rsidP="00D5717C">
            <w:pPr>
              <w:pStyle w:val="TableParagraph"/>
              <w:spacing w:before="1" w:line="252" w:lineRule="exact"/>
              <w:ind w:right="160"/>
              <w:jc w:val="center"/>
            </w:pPr>
            <w:r>
              <w:t>Term</w:t>
            </w:r>
            <w:r>
              <w:rPr>
                <w:spacing w:val="-1"/>
              </w:rPr>
              <w:t xml:space="preserve"> </w:t>
            </w:r>
            <w:r>
              <w:t>1</w:t>
            </w:r>
          </w:p>
          <w:p w14:paraId="79899667" w14:textId="427B5046" w:rsidR="0045372C" w:rsidRDefault="0045372C" w:rsidP="00D5717C">
            <w:pPr>
              <w:pStyle w:val="TableParagraph"/>
              <w:spacing w:line="252" w:lineRule="exact"/>
              <w:ind w:right="161"/>
              <w:jc w:val="center"/>
            </w:pPr>
            <w:r>
              <w:t xml:space="preserve">Week </w:t>
            </w:r>
            <w:r w:rsidR="00296B5D">
              <w:t>10</w:t>
            </w:r>
          </w:p>
        </w:tc>
        <w:tc>
          <w:tcPr>
            <w:tcW w:w="3170" w:type="dxa"/>
          </w:tcPr>
          <w:p w14:paraId="2E5BDF89" w14:textId="77777777" w:rsidR="0045372C" w:rsidRDefault="0045372C" w:rsidP="00D5717C">
            <w:pPr>
              <w:pStyle w:val="TableParagraph"/>
              <w:jc w:val="center"/>
              <w:rPr>
                <w:sz w:val="19"/>
              </w:rPr>
            </w:pPr>
          </w:p>
          <w:p w14:paraId="159B625D" w14:textId="77777777" w:rsidR="0045372C" w:rsidRDefault="0045372C" w:rsidP="00D5717C">
            <w:pPr>
              <w:pStyle w:val="TableParagraph"/>
              <w:ind w:right="191"/>
              <w:jc w:val="center"/>
            </w:pPr>
            <w:r>
              <w:t>Term 2</w:t>
            </w:r>
          </w:p>
          <w:p w14:paraId="05194A3A" w14:textId="7FE205E5" w:rsidR="0045372C" w:rsidRDefault="0045372C" w:rsidP="00D5717C">
            <w:pPr>
              <w:pStyle w:val="TableParagraph"/>
              <w:spacing w:before="13"/>
              <w:ind w:right="191"/>
              <w:jc w:val="center"/>
            </w:pPr>
            <w:r>
              <w:t>Week</w:t>
            </w:r>
            <w:r>
              <w:rPr>
                <w:spacing w:val="2"/>
              </w:rPr>
              <w:t xml:space="preserve"> </w:t>
            </w:r>
            <w:r w:rsidR="000A1F2B">
              <w:t>9</w:t>
            </w:r>
          </w:p>
        </w:tc>
        <w:tc>
          <w:tcPr>
            <w:tcW w:w="2649" w:type="dxa"/>
          </w:tcPr>
          <w:p w14:paraId="36414EA4" w14:textId="77777777" w:rsidR="0045372C" w:rsidRDefault="0045372C" w:rsidP="00D5717C">
            <w:pPr>
              <w:pStyle w:val="TableParagraph"/>
              <w:jc w:val="center"/>
              <w:rPr>
                <w:sz w:val="19"/>
              </w:rPr>
            </w:pPr>
          </w:p>
          <w:p w14:paraId="0272AC91" w14:textId="77777777" w:rsidR="0045372C" w:rsidRDefault="0045372C" w:rsidP="00D5717C">
            <w:pPr>
              <w:pStyle w:val="TableParagraph"/>
              <w:ind w:right="103"/>
              <w:jc w:val="center"/>
            </w:pPr>
            <w:r>
              <w:t>Term 3</w:t>
            </w:r>
          </w:p>
          <w:p w14:paraId="0452F8FE" w14:textId="77777777" w:rsidR="0045372C" w:rsidRDefault="0045372C"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7E26D23B" w14:textId="77777777" w:rsidR="0045372C" w:rsidRDefault="0045372C" w:rsidP="00D5717C">
            <w:pPr>
              <w:jc w:val="center"/>
              <w:rPr>
                <w:sz w:val="2"/>
                <w:szCs w:val="2"/>
              </w:rPr>
            </w:pPr>
          </w:p>
        </w:tc>
      </w:tr>
      <w:tr w:rsidR="0045372C" w14:paraId="1F79A6BC" w14:textId="77777777" w:rsidTr="00340975">
        <w:trPr>
          <w:trHeight w:val="906"/>
        </w:trPr>
        <w:tc>
          <w:tcPr>
            <w:tcW w:w="3696" w:type="dxa"/>
          </w:tcPr>
          <w:p w14:paraId="15576AF3" w14:textId="77777777" w:rsidR="0045372C" w:rsidRDefault="0045372C" w:rsidP="00D5717C">
            <w:pPr>
              <w:pStyle w:val="TableParagraph"/>
              <w:spacing w:before="6"/>
              <w:rPr>
                <w:sz w:val="27"/>
              </w:rPr>
            </w:pPr>
          </w:p>
          <w:p w14:paraId="55AE9796" w14:textId="77777777" w:rsidR="0045372C" w:rsidRDefault="0045372C" w:rsidP="00D5717C">
            <w:pPr>
              <w:pStyle w:val="TableParagraph"/>
              <w:rPr>
                <w:b/>
              </w:rPr>
            </w:pPr>
            <w:r>
              <w:rPr>
                <w:b/>
              </w:rPr>
              <w:t>Outcomes assessed</w:t>
            </w:r>
          </w:p>
        </w:tc>
        <w:tc>
          <w:tcPr>
            <w:tcW w:w="3168" w:type="dxa"/>
            <w:vAlign w:val="center"/>
          </w:tcPr>
          <w:p w14:paraId="25FA2EE2" w14:textId="47549961" w:rsidR="0045372C" w:rsidRDefault="002E4BA6" w:rsidP="00D5717C">
            <w:pPr>
              <w:pStyle w:val="TableParagraph"/>
              <w:ind w:right="164"/>
              <w:jc w:val="center"/>
            </w:pPr>
            <w:r>
              <w:t>EA11</w:t>
            </w:r>
            <w:r w:rsidR="000A1F2B">
              <w:t>-</w:t>
            </w:r>
            <w:r w:rsidR="00B80352">
              <w:t>4</w:t>
            </w:r>
            <w:r w:rsidR="000A1F2B">
              <w:t>, EA11-5, EA11-9</w:t>
            </w:r>
          </w:p>
        </w:tc>
        <w:tc>
          <w:tcPr>
            <w:tcW w:w="3170" w:type="dxa"/>
            <w:vAlign w:val="center"/>
          </w:tcPr>
          <w:p w14:paraId="3FF9FC45" w14:textId="1D900763" w:rsidR="0045372C" w:rsidRDefault="000A1F2B" w:rsidP="00D5717C">
            <w:pPr>
              <w:pStyle w:val="TableParagraph"/>
              <w:spacing w:before="11"/>
              <w:jc w:val="center"/>
            </w:pPr>
            <w:r>
              <w:t>EA11-</w:t>
            </w:r>
            <w:r w:rsidR="00B80352">
              <w:t>1</w:t>
            </w:r>
            <w:r>
              <w:t>, EA11</w:t>
            </w:r>
            <w:r w:rsidR="00132335">
              <w:t>-</w:t>
            </w:r>
            <w:r w:rsidR="00B80352">
              <w:t>2</w:t>
            </w:r>
            <w:r w:rsidR="00132335">
              <w:t>, EA11-</w:t>
            </w:r>
            <w:r w:rsidR="00B80352">
              <w:t>7</w:t>
            </w:r>
          </w:p>
        </w:tc>
        <w:tc>
          <w:tcPr>
            <w:tcW w:w="2649" w:type="dxa"/>
            <w:vAlign w:val="center"/>
          </w:tcPr>
          <w:p w14:paraId="4F1CA155" w14:textId="5E7CD475" w:rsidR="0045372C" w:rsidRPr="001F51C8" w:rsidRDefault="00132335" w:rsidP="00D5717C">
            <w:pPr>
              <w:pStyle w:val="TableParagraph"/>
              <w:ind w:right="109"/>
              <w:jc w:val="center"/>
              <w:rPr>
                <w:spacing w:val="-2"/>
              </w:rPr>
            </w:pPr>
            <w:r>
              <w:rPr>
                <w:spacing w:val="-2"/>
              </w:rPr>
              <w:t>All outcomes can be assessed</w:t>
            </w:r>
          </w:p>
        </w:tc>
        <w:tc>
          <w:tcPr>
            <w:tcW w:w="1765" w:type="dxa"/>
            <w:vMerge/>
            <w:tcBorders>
              <w:top w:val="nil"/>
            </w:tcBorders>
          </w:tcPr>
          <w:p w14:paraId="1866167E" w14:textId="77777777" w:rsidR="0045372C" w:rsidRDefault="0045372C" w:rsidP="00D5717C">
            <w:pPr>
              <w:jc w:val="center"/>
              <w:rPr>
                <w:sz w:val="2"/>
                <w:szCs w:val="2"/>
              </w:rPr>
            </w:pPr>
          </w:p>
        </w:tc>
      </w:tr>
      <w:tr w:rsidR="0045372C" w14:paraId="002F01E4" w14:textId="77777777" w:rsidTr="00340975">
        <w:trPr>
          <w:trHeight w:val="627"/>
        </w:trPr>
        <w:tc>
          <w:tcPr>
            <w:tcW w:w="3696" w:type="dxa"/>
            <w:shd w:val="clear" w:color="auto" w:fill="D9D9D9" w:themeFill="background1" w:themeFillShade="D9"/>
          </w:tcPr>
          <w:p w14:paraId="18FE2E4D" w14:textId="77777777" w:rsidR="0045372C" w:rsidRPr="005A2AE1" w:rsidRDefault="0045372C"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6A42F5B2" w14:textId="77777777" w:rsidR="0045372C" w:rsidRPr="005A2AE1" w:rsidRDefault="0045372C"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25D89092" w14:textId="77777777" w:rsidR="0045372C" w:rsidRPr="005A2AE1" w:rsidRDefault="0045372C" w:rsidP="00D5717C">
            <w:pPr>
              <w:pStyle w:val="TableParagraph"/>
              <w:spacing w:before="5"/>
              <w:jc w:val="center"/>
              <w:rPr>
                <w:b/>
                <w:bCs/>
              </w:rPr>
            </w:pPr>
            <w:r w:rsidRPr="005A2AE1">
              <w:rPr>
                <w:b/>
                <w:bCs/>
              </w:rPr>
              <w:t>Total %</w:t>
            </w:r>
          </w:p>
        </w:tc>
      </w:tr>
      <w:tr w:rsidR="0045372C" w14:paraId="5CCBFB5C" w14:textId="77777777" w:rsidTr="00340975">
        <w:trPr>
          <w:trHeight w:val="861"/>
        </w:trPr>
        <w:tc>
          <w:tcPr>
            <w:tcW w:w="3696" w:type="dxa"/>
          </w:tcPr>
          <w:p w14:paraId="26683AEE" w14:textId="77777777" w:rsidR="0045372C" w:rsidRDefault="0045372C" w:rsidP="00D5717C">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68" w:type="dxa"/>
          </w:tcPr>
          <w:p w14:paraId="07A991A9" w14:textId="77777777" w:rsidR="0045372C" w:rsidRDefault="0045372C" w:rsidP="00D5717C">
            <w:pPr>
              <w:pStyle w:val="TableParagraph"/>
              <w:spacing w:before="5"/>
              <w:jc w:val="center"/>
              <w:rPr>
                <w:sz w:val="25"/>
              </w:rPr>
            </w:pPr>
          </w:p>
          <w:p w14:paraId="0F45B00D" w14:textId="77777777" w:rsidR="0045372C" w:rsidRDefault="0045372C" w:rsidP="00D5717C">
            <w:pPr>
              <w:pStyle w:val="TableParagraph"/>
              <w:jc w:val="center"/>
            </w:pPr>
            <w:r>
              <w:t>15</w:t>
            </w:r>
          </w:p>
        </w:tc>
        <w:tc>
          <w:tcPr>
            <w:tcW w:w="3170" w:type="dxa"/>
            <w:vAlign w:val="center"/>
          </w:tcPr>
          <w:p w14:paraId="5FB4518A" w14:textId="48A32F7E" w:rsidR="0045372C" w:rsidRDefault="00340975" w:rsidP="00340975">
            <w:pPr>
              <w:pStyle w:val="TableParagraph"/>
              <w:jc w:val="center"/>
            </w:pPr>
            <w:r>
              <w:t>20</w:t>
            </w:r>
          </w:p>
        </w:tc>
        <w:tc>
          <w:tcPr>
            <w:tcW w:w="2649" w:type="dxa"/>
          </w:tcPr>
          <w:p w14:paraId="23A8FCC4" w14:textId="77777777" w:rsidR="0045372C" w:rsidRDefault="0045372C" w:rsidP="00D5717C">
            <w:pPr>
              <w:pStyle w:val="TableParagraph"/>
              <w:spacing w:before="5"/>
              <w:jc w:val="center"/>
              <w:rPr>
                <w:sz w:val="25"/>
              </w:rPr>
            </w:pPr>
          </w:p>
          <w:p w14:paraId="24F5B8AE" w14:textId="6A9EEB14" w:rsidR="0045372C" w:rsidRDefault="00340975" w:rsidP="00D5717C">
            <w:pPr>
              <w:pStyle w:val="TableParagraph"/>
              <w:jc w:val="center"/>
            </w:pPr>
            <w:r>
              <w:t>15</w:t>
            </w:r>
          </w:p>
        </w:tc>
        <w:tc>
          <w:tcPr>
            <w:tcW w:w="1765" w:type="dxa"/>
          </w:tcPr>
          <w:p w14:paraId="01BABE03" w14:textId="77777777" w:rsidR="0045372C" w:rsidRDefault="0045372C" w:rsidP="00D5717C">
            <w:pPr>
              <w:pStyle w:val="TableParagraph"/>
              <w:spacing w:before="5"/>
              <w:jc w:val="center"/>
              <w:rPr>
                <w:sz w:val="25"/>
              </w:rPr>
            </w:pPr>
          </w:p>
          <w:p w14:paraId="7418218C" w14:textId="0267E5C1" w:rsidR="0045372C" w:rsidRDefault="00340975" w:rsidP="00D5717C">
            <w:pPr>
              <w:pStyle w:val="TableParagraph"/>
              <w:jc w:val="center"/>
              <w:rPr>
                <w:b/>
              </w:rPr>
            </w:pPr>
            <w:r>
              <w:rPr>
                <w:b/>
              </w:rPr>
              <w:t>5</w:t>
            </w:r>
            <w:r w:rsidR="0045372C">
              <w:rPr>
                <w:b/>
              </w:rPr>
              <w:t>0</w:t>
            </w:r>
          </w:p>
        </w:tc>
      </w:tr>
      <w:tr w:rsidR="0045372C" w14:paraId="7FACC715" w14:textId="77777777" w:rsidTr="00340975">
        <w:trPr>
          <w:trHeight w:val="1247"/>
        </w:trPr>
        <w:tc>
          <w:tcPr>
            <w:tcW w:w="3696" w:type="dxa"/>
            <w:vAlign w:val="center"/>
          </w:tcPr>
          <w:p w14:paraId="1876E0CD" w14:textId="67A4C98D" w:rsidR="00340975" w:rsidRDefault="00340975" w:rsidP="00340975">
            <w:pPr>
              <w:pStyle w:val="TableParagraph"/>
              <w:spacing w:before="55"/>
              <w:ind w:right="305"/>
            </w:pPr>
            <w:r>
              <w:t>Skills in responding to texts and</w:t>
            </w:r>
            <w:r>
              <w:rPr>
                <w:spacing w:val="1"/>
              </w:rPr>
              <w:t xml:space="preserve"> </w:t>
            </w:r>
            <w:r>
              <w:t>communication of ideas appropriate to</w:t>
            </w:r>
            <w:r>
              <w:rPr>
                <w:spacing w:val="-59"/>
              </w:rPr>
              <w:t xml:space="preserve"> </w:t>
            </w:r>
            <w:r>
              <w:t>audience, purpose and context across</w:t>
            </w:r>
            <w:r>
              <w:rPr>
                <w:spacing w:val="-59"/>
              </w:rPr>
              <w:t xml:space="preserve"> </w:t>
            </w:r>
            <w:r>
              <w:t>all modes</w:t>
            </w:r>
          </w:p>
        </w:tc>
        <w:tc>
          <w:tcPr>
            <w:tcW w:w="3168" w:type="dxa"/>
            <w:vAlign w:val="center"/>
          </w:tcPr>
          <w:p w14:paraId="04B45946" w14:textId="37D521EE" w:rsidR="0045372C" w:rsidRDefault="00340975" w:rsidP="00340975">
            <w:pPr>
              <w:pStyle w:val="TableParagraph"/>
              <w:spacing w:before="1"/>
              <w:jc w:val="center"/>
            </w:pPr>
            <w:r>
              <w:t>1</w:t>
            </w:r>
            <w:r w:rsidR="0045372C">
              <w:t>5</w:t>
            </w:r>
          </w:p>
        </w:tc>
        <w:tc>
          <w:tcPr>
            <w:tcW w:w="3170" w:type="dxa"/>
            <w:vAlign w:val="center"/>
          </w:tcPr>
          <w:p w14:paraId="1FB221FC" w14:textId="7550578F" w:rsidR="0045372C" w:rsidRDefault="00340975" w:rsidP="00340975">
            <w:pPr>
              <w:pStyle w:val="TableParagraph"/>
              <w:spacing w:before="1"/>
              <w:jc w:val="center"/>
            </w:pPr>
            <w:r>
              <w:t>20</w:t>
            </w:r>
          </w:p>
        </w:tc>
        <w:tc>
          <w:tcPr>
            <w:tcW w:w="2649" w:type="dxa"/>
            <w:vAlign w:val="center"/>
          </w:tcPr>
          <w:p w14:paraId="00CC9EC2" w14:textId="4F2162EA" w:rsidR="0045372C" w:rsidRDefault="0045372C" w:rsidP="00340975">
            <w:pPr>
              <w:pStyle w:val="TableParagraph"/>
              <w:spacing w:before="1"/>
              <w:jc w:val="center"/>
            </w:pPr>
            <w:r>
              <w:t>1</w:t>
            </w:r>
            <w:r w:rsidR="00340975">
              <w:t>5</w:t>
            </w:r>
          </w:p>
        </w:tc>
        <w:tc>
          <w:tcPr>
            <w:tcW w:w="1765" w:type="dxa"/>
            <w:vAlign w:val="center"/>
          </w:tcPr>
          <w:p w14:paraId="3EDEAD57" w14:textId="19D63EA7" w:rsidR="0045372C" w:rsidRDefault="00340975" w:rsidP="00340975">
            <w:pPr>
              <w:pStyle w:val="TableParagraph"/>
              <w:spacing w:before="1"/>
              <w:jc w:val="center"/>
              <w:rPr>
                <w:b/>
              </w:rPr>
            </w:pPr>
            <w:r>
              <w:rPr>
                <w:b/>
              </w:rPr>
              <w:t>5</w:t>
            </w:r>
            <w:r w:rsidR="0045372C">
              <w:rPr>
                <w:b/>
              </w:rPr>
              <w:t>0</w:t>
            </w:r>
          </w:p>
        </w:tc>
      </w:tr>
      <w:tr w:rsidR="0045372C" w14:paraId="72DB5CE5" w14:textId="77777777" w:rsidTr="00340975">
        <w:trPr>
          <w:trHeight w:val="484"/>
        </w:trPr>
        <w:tc>
          <w:tcPr>
            <w:tcW w:w="3696" w:type="dxa"/>
          </w:tcPr>
          <w:p w14:paraId="13128331" w14:textId="77777777" w:rsidR="0045372C" w:rsidRDefault="0045372C"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483FB9E1" w14:textId="77777777" w:rsidR="0045372C" w:rsidRDefault="0045372C" w:rsidP="00D5717C">
            <w:pPr>
              <w:pStyle w:val="TableParagraph"/>
              <w:spacing w:before="108"/>
              <w:jc w:val="center"/>
            </w:pPr>
            <w:r>
              <w:t>Home/School</w:t>
            </w:r>
          </w:p>
        </w:tc>
        <w:tc>
          <w:tcPr>
            <w:tcW w:w="3170" w:type="dxa"/>
          </w:tcPr>
          <w:p w14:paraId="4FCAC6BA" w14:textId="77777777" w:rsidR="0045372C" w:rsidRDefault="0045372C" w:rsidP="00D5717C">
            <w:pPr>
              <w:pStyle w:val="TableParagraph"/>
              <w:spacing w:before="108"/>
              <w:jc w:val="center"/>
            </w:pPr>
            <w:r>
              <w:t>Home/School</w:t>
            </w:r>
          </w:p>
        </w:tc>
        <w:tc>
          <w:tcPr>
            <w:tcW w:w="2649" w:type="dxa"/>
          </w:tcPr>
          <w:p w14:paraId="3136AD2E" w14:textId="77777777" w:rsidR="0045372C" w:rsidRDefault="0045372C" w:rsidP="00D5717C">
            <w:pPr>
              <w:pStyle w:val="TableParagraph"/>
              <w:spacing w:before="108"/>
              <w:jc w:val="center"/>
            </w:pPr>
            <w:r>
              <w:t>School</w:t>
            </w:r>
          </w:p>
        </w:tc>
        <w:tc>
          <w:tcPr>
            <w:tcW w:w="1765" w:type="dxa"/>
          </w:tcPr>
          <w:p w14:paraId="199E8EDC" w14:textId="77777777" w:rsidR="0045372C" w:rsidRDefault="0045372C" w:rsidP="00D5717C">
            <w:pPr>
              <w:pStyle w:val="TableParagraph"/>
              <w:jc w:val="center"/>
              <w:rPr>
                <w:rFonts w:ascii="Times New Roman"/>
              </w:rPr>
            </w:pPr>
          </w:p>
        </w:tc>
      </w:tr>
      <w:tr w:rsidR="0045372C" w14:paraId="43BD9B69" w14:textId="77777777" w:rsidTr="00340975">
        <w:trPr>
          <w:trHeight w:val="487"/>
        </w:trPr>
        <w:tc>
          <w:tcPr>
            <w:tcW w:w="3696" w:type="dxa"/>
          </w:tcPr>
          <w:p w14:paraId="6487A843" w14:textId="77777777" w:rsidR="0045372C" w:rsidRDefault="0045372C" w:rsidP="00D5717C">
            <w:pPr>
              <w:pStyle w:val="TableParagraph"/>
              <w:spacing w:before="105"/>
              <w:rPr>
                <w:b/>
              </w:rPr>
            </w:pPr>
            <w:r>
              <w:rPr>
                <w:b/>
              </w:rPr>
              <w:t>Total %</w:t>
            </w:r>
          </w:p>
        </w:tc>
        <w:tc>
          <w:tcPr>
            <w:tcW w:w="3168" w:type="dxa"/>
          </w:tcPr>
          <w:p w14:paraId="434F01E8" w14:textId="77777777" w:rsidR="0045372C" w:rsidRDefault="0045372C" w:rsidP="00D5717C">
            <w:pPr>
              <w:pStyle w:val="TableParagraph"/>
              <w:spacing w:before="105"/>
              <w:jc w:val="center"/>
              <w:rPr>
                <w:b/>
              </w:rPr>
            </w:pPr>
            <w:r>
              <w:rPr>
                <w:b/>
              </w:rPr>
              <w:t>30</w:t>
            </w:r>
          </w:p>
        </w:tc>
        <w:tc>
          <w:tcPr>
            <w:tcW w:w="3170" w:type="dxa"/>
          </w:tcPr>
          <w:p w14:paraId="49090CE1" w14:textId="0BA72E57" w:rsidR="0045372C" w:rsidRDefault="00340975" w:rsidP="00D5717C">
            <w:pPr>
              <w:pStyle w:val="TableParagraph"/>
              <w:spacing w:before="105"/>
              <w:jc w:val="center"/>
              <w:rPr>
                <w:b/>
              </w:rPr>
            </w:pPr>
            <w:r>
              <w:rPr>
                <w:b/>
              </w:rPr>
              <w:t>4</w:t>
            </w:r>
            <w:r w:rsidR="0045372C">
              <w:rPr>
                <w:b/>
              </w:rPr>
              <w:t>0</w:t>
            </w:r>
          </w:p>
        </w:tc>
        <w:tc>
          <w:tcPr>
            <w:tcW w:w="2649" w:type="dxa"/>
          </w:tcPr>
          <w:p w14:paraId="7B3FE748" w14:textId="2B6B95E5" w:rsidR="0045372C" w:rsidRDefault="00340975" w:rsidP="00D5717C">
            <w:pPr>
              <w:pStyle w:val="TableParagraph"/>
              <w:spacing w:before="105"/>
              <w:jc w:val="center"/>
              <w:rPr>
                <w:b/>
              </w:rPr>
            </w:pPr>
            <w:r>
              <w:rPr>
                <w:b/>
              </w:rPr>
              <w:t>3</w:t>
            </w:r>
            <w:r w:rsidR="0045372C">
              <w:rPr>
                <w:b/>
              </w:rPr>
              <w:t>0</w:t>
            </w:r>
          </w:p>
        </w:tc>
        <w:tc>
          <w:tcPr>
            <w:tcW w:w="1765" w:type="dxa"/>
          </w:tcPr>
          <w:p w14:paraId="5D98A34D" w14:textId="77777777" w:rsidR="0045372C" w:rsidRDefault="0045372C" w:rsidP="00D5717C">
            <w:pPr>
              <w:pStyle w:val="TableParagraph"/>
              <w:spacing w:before="105"/>
              <w:jc w:val="center"/>
              <w:rPr>
                <w:b/>
              </w:rPr>
            </w:pPr>
            <w:r>
              <w:rPr>
                <w:b/>
              </w:rPr>
              <w:t>100</w:t>
            </w:r>
          </w:p>
        </w:tc>
      </w:tr>
    </w:tbl>
    <w:p w14:paraId="2FA2A02A" w14:textId="135A81F8" w:rsidR="00423641" w:rsidRDefault="00423641">
      <w:pPr>
        <w:rPr>
          <w:b/>
          <w:sz w:val="23"/>
          <w:szCs w:val="20"/>
        </w:rPr>
      </w:pPr>
      <w:r>
        <w:rPr>
          <w:b/>
          <w:sz w:val="23"/>
          <w:szCs w:val="20"/>
        </w:rPr>
        <w:br w:type="page"/>
      </w:r>
    </w:p>
    <w:p w14:paraId="225C720D" w14:textId="77777777" w:rsidR="00045992" w:rsidRDefault="00045992">
      <w:pPr>
        <w:rPr>
          <w:b/>
          <w:sz w:val="23"/>
          <w:szCs w:val="20"/>
        </w:rPr>
      </w:pPr>
    </w:p>
    <w:p w14:paraId="68B29931" w14:textId="75FAD1BE" w:rsidR="00045992" w:rsidRDefault="00045992">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045992" w14:paraId="435B1477" w14:textId="77777777" w:rsidTr="00DD453A">
        <w:trPr>
          <w:trHeight w:val="501"/>
        </w:trPr>
        <w:tc>
          <w:tcPr>
            <w:tcW w:w="14448" w:type="dxa"/>
            <w:gridSpan w:val="5"/>
          </w:tcPr>
          <w:p w14:paraId="26591A85" w14:textId="0009550C" w:rsidR="00045992" w:rsidRPr="0091124F" w:rsidRDefault="00045992"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ENGLISH</w:t>
            </w:r>
            <w:r w:rsidRPr="0091124F">
              <w:rPr>
                <w:b/>
                <w:spacing w:val="-4"/>
                <w:sz w:val="28"/>
                <w:szCs w:val="28"/>
              </w:rPr>
              <w:t xml:space="preserve"> </w:t>
            </w:r>
            <w:r w:rsidR="00D70C32">
              <w:rPr>
                <w:b/>
                <w:spacing w:val="-4"/>
                <w:sz w:val="28"/>
                <w:szCs w:val="28"/>
              </w:rPr>
              <w:t xml:space="preserve">EXTENSION </w:t>
            </w:r>
            <w:r w:rsidRPr="0091124F">
              <w:rPr>
                <w:b/>
                <w:sz w:val="28"/>
                <w:szCs w:val="28"/>
              </w:rPr>
              <w:t>2025</w:t>
            </w:r>
          </w:p>
        </w:tc>
      </w:tr>
      <w:tr w:rsidR="00045992" w14:paraId="1FFEA876" w14:textId="77777777" w:rsidTr="00DD453A">
        <w:trPr>
          <w:trHeight w:val="484"/>
        </w:trPr>
        <w:tc>
          <w:tcPr>
            <w:tcW w:w="3696" w:type="dxa"/>
            <w:shd w:val="clear" w:color="auto" w:fill="D9D9D9"/>
          </w:tcPr>
          <w:p w14:paraId="182D0342" w14:textId="77777777" w:rsidR="00045992" w:rsidRDefault="00045992"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11E2AF48" w14:textId="77777777" w:rsidR="00045992" w:rsidRDefault="00045992"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406B0864" w14:textId="77777777" w:rsidR="00045992" w:rsidRDefault="00045992"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652DB6BF" w14:textId="77777777" w:rsidR="00045992" w:rsidRDefault="00045992"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25C8B619" w14:textId="77777777" w:rsidR="00045992" w:rsidRDefault="00045992" w:rsidP="00D5717C">
            <w:pPr>
              <w:pStyle w:val="TableParagraph"/>
              <w:jc w:val="center"/>
              <w:rPr>
                <w:rFonts w:ascii="Times New Roman"/>
              </w:rPr>
            </w:pPr>
          </w:p>
        </w:tc>
      </w:tr>
      <w:tr w:rsidR="00045992" w14:paraId="62EEE110" w14:textId="77777777" w:rsidTr="008457C3">
        <w:trPr>
          <w:trHeight w:val="820"/>
        </w:trPr>
        <w:tc>
          <w:tcPr>
            <w:tcW w:w="3696" w:type="dxa"/>
          </w:tcPr>
          <w:p w14:paraId="0791865F" w14:textId="77777777" w:rsidR="00045992" w:rsidRDefault="00045992" w:rsidP="00D5717C">
            <w:pPr>
              <w:pStyle w:val="TableParagraph"/>
              <w:spacing w:before="11"/>
              <w:rPr>
                <w:sz w:val="23"/>
              </w:rPr>
            </w:pPr>
          </w:p>
          <w:p w14:paraId="74DC9345" w14:textId="77777777" w:rsidR="00045992" w:rsidRDefault="00045992" w:rsidP="00D5717C">
            <w:pPr>
              <w:pStyle w:val="TableParagraph"/>
              <w:rPr>
                <w:b/>
              </w:rPr>
            </w:pPr>
            <w:r>
              <w:rPr>
                <w:b/>
              </w:rPr>
              <w:t>Nature of task</w:t>
            </w:r>
          </w:p>
        </w:tc>
        <w:tc>
          <w:tcPr>
            <w:tcW w:w="3168" w:type="dxa"/>
            <w:vAlign w:val="center"/>
          </w:tcPr>
          <w:p w14:paraId="4D0AB713" w14:textId="474532B7" w:rsidR="00045992" w:rsidRDefault="00045992" w:rsidP="00D5717C">
            <w:pPr>
              <w:pStyle w:val="TableParagraph"/>
              <w:ind w:right="164"/>
              <w:jc w:val="center"/>
            </w:pPr>
            <w:r>
              <w:t xml:space="preserve">Imaginative </w:t>
            </w:r>
            <w:r w:rsidR="00DD453A">
              <w:t>Response</w:t>
            </w:r>
            <w:r>
              <w:t xml:space="preserve"> </w:t>
            </w:r>
            <w:r w:rsidR="00DD453A">
              <w:t>and Critical</w:t>
            </w:r>
            <w:r>
              <w:t xml:space="preserve"> Reflection</w:t>
            </w:r>
          </w:p>
        </w:tc>
        <w:tc>
          <w:tcPr>
            <w:tcW w:w="3170" w:type="dxa"/>
            <w:vAlign w:val="center"/>
          </w:tcPr>
          <w:p w14:paraId="4592295E" w14:textId="77777777" w:rsidR="00045992" w:rsidRDefault="00045992" w:rsidP="008457C3">
            <w:pPr>
              <w:pStyle w:val="TableParagraph"/>
              <w:ind w:right="191"/>
              <w:jc w:val="center"/>
            </w:pPr>
            <w:r>
              <w:t>Multimodal Presentation</w:t>
            </w:r>
          </w:p>
          <w:p w14:paraId="35D30C6B" w14:textId="6E07A244" w:rsidR="00583067" w:rsidRPr="00583067" w:rsidRDefault="00583067" w:rsidP="008457C3">
            <w:pPr>
              <w:pStyle w:val="TableParagraph"/>
              <w:ind w:right="191"/>
              <w:jc w:val="center"/>
              <w:rPr>
                <w:i/>
                <w:iCs/>
              </w:rPr>
            </w:pPr>
            <w:r>
              <w:t>(</w:t>
            </w:r>
            <w:r>
              <w:rPr>
                <w:i/>
                <w:iCs/>
              </w:rPr>
              <w:t>Extensive Research Project)</w:t>
            </w:r>
          </w:p>
        </w:tc>
        <w:tc>
          <w:tcPr>
            <w:tcW w:w="2649" w:type="dxa"/>
          </w:tcPr>
          <w:p w14:paraId="7C90315F" w14:textId="77777777" w:rsidR="00045992" w:rsidRDefault="00045992" w:rsidP="00D5717C">
            <w:pPr>
              <w:pStyle w:val="TableParagraph"/>
              <w:spacing w:before="11"/>
              <w:jc w:val="center"/>
              <w:rPr>
                <w:sz w:val="23"/>
              </w:rPr>
            </w:pPr>
          </w:p>
          <w:p w14:paraId="42C2F4CF" w14:textId="77777777" w:rsidR="00045992" w:rsidRDefault="00045992" w:rsidP="00D5717C">
            <w:pPr>
              <w:pStyle w:val="TableParagraph"/>
              <w:ind w:right="107"/>
              <w:jc w:val="center"/>
            </w:pPr>
            <w:r>
              <w:t>Yearly</w:t>
            </w:r>
            <w:r>
              <w:rPr>
                <w:spacing w:val="-4"/>
              </w:rPr>
              <w:t xml:space="preserve"> </w:t>
            </w:r>
            <w:r>
              <w:t>Examination</w:t>
            </w:r>
          </w:p>
        </w:tc>
        <w:tc>
          <w:tcPr>
            <w:tcW w:w="1765" w:type="dxa"/>
            <w:vMerge/>
            <w:tcBorders>
              <w:top w:val="nil"/>
            </w:tcBorders>
          </w:tcPr>
          <w:p w14:paraId="4C36873C" w14:textId="77777777" w:rsidR="00045992" w:rsidRDefault="00045992" w:rsidP="00D5717C">
            <w:pPr>
              <w:jc w:val="center"/>
              <w:rPr>
                <w:sz w:val="2"/>
                <w:szCs w:val="2"/>
              </w:rPr>
            </w:pPr>
          </w:p>
        </w:tc>
      </w:tr>
      <w:tr w:rsidR="00045992" w14:paraId="3D478DB3" w14:textId="77777777" w:rsidTr="00DD453A">
        <w:trPr>
          <w:trHeight w:val="974"/>
        </w:trPr>
        <w:tc>
          <w:tcPr>
            <w:tcW w:w="3696" w:type="dxa"/>
          </w:tcPr>
          <w:p w14:paraId="013CFB9B" w14:textId="77777777" w:rsidR="00045992" w:rsidRDefault="00045992" w:rsidP="00D5717C">
            <w:pPr>
              <w:pStyle w:val="TableParagraph"/>
              <w:spacing w:before="3"/>
              <w:rPr>
                <w:sz w:val="30"/>
              </w:rPr>
            </w:pPr>
          </w:p>
          <w:p w14:paraId="1B8D2627" w14:textId="77777777" w:rsidR="00045992" w:rsidRDefault="00045992" w:rsidP="00D5717C">
            <w:pPr>
              <w:pStyle w:val="TableParagraph"/>
              <w:rPr>
                <w:b/>
              </w:rPr>
            </w:pPr>
            <w:r>
              <w:rPr>
                <w:b/>
              </w:rPr>
              <w:t>Timing</w:t>
            </w:r>
          </w:p>
        </w:tc>
        <w:tc>
          <w:tcPr>
            <w:tcW w:w="3168" w:type="dxa"/>
          </w:tcPr>
          <w:p w14:paraId="10FD6C88" w14:textId="77777777" w:rsidR="00045992" w:rsidRDefault="00045992" w:rsidP="00D5717C">
            <w:pPr>
              <w:pStyle w:val="TableParagraph"/>
              <w:spacing w:before="9"/>
              <w:jc w:val="center"/>
              <w:rPr>
                <w:sz w:val="19"/>
              </w:rPr>
            </w:pPr>
          </w:p>
          <w:p w14:paraId="65394B86" w14:textId="7DEEA447" w:rsidR="00045992" w:rsidRDefault="00045992" w:rsidP="00D5717C">
            <w:pPr>
              <w:pStyle w:val="TableParagraph"/>
              <w:spacing w:before="1" w:line="252" w:lineRule="exact"/>
              <w:ind w:right="160"/>
              <w:jc w:val="center"/>
            </w:pPr>
            <w:r>
              <w:t>Term</w:t>
            </w:r>
            <w:r>
              <w:rPr>
                <w:spacing w:val="-1"/>
              </w:rPr>
              <w:t xml:space="preserve"> </w:t>
            </w:r>
            <w:r w:rsidR="00F7347E">
              <w:rPr>
                <w:spacing w:val="-1"/>
              </w:rPr>
              <w:t>2</w:t>
            </w:r>
          </w:p>
          <w:p w14:paraId="62133905" w14:textId="47213D3D" w:rsidR="00045992" w:rsidRDefault="00045992" w:rsidP="00D5717C">
            <w:pPr>
              <w:pStyle w:val="TableParagraph"/>
              <w:spacing w:line="252" w:lineRule="exact"/>
              <w:ind w:right="161"/>
              <w:jc w:val="center"/>
            </w:pPr>
            <w:r>
              <w:t xml:space="preserve">Week </w:t>
            </w:r>
            <w:r w:rsidR="00F7347E">
              <w:t>3</w:t>
            </w:r>
          </w:p>
        </w:tc>
        <w:tc>
          <w:tcPr>
            <w:tcW w:w="3170" w:type="dxa"/>
          </w:tcPr>
          <w:p w14:paraId="167F552D" w14:textId="77777777" w:rsidR="00045992" w:rsidRDefault="00045992" w:rsidP="00D5717C">
            <w:pPr>
              <w:pStyle w:val="TableParagraph"/>
              <w:jc w:val="center"/>
              <w:rPr>
                <w:sz w:val="19"/>
              </w:rPr>
            </w:pPr>
          </w:p>
          <w:p w14:paraId="2DF36974" w14:textId="61373A54" w:rsidR="00045992" w:rsidRDefault="00045992" w:rsidP="00D5717C">
            <w:pPr>
              <w:pStyle w:val="TableParagraph"/>
              <w:ind w:right="191"/>
              <w:jc w:val="center"/>
            </w:pPr>
            <w:r>
              <w:t xml:space="preserve">Term </w:t>
            </w:r>
            <w:r w:rsidR="00F7347E">
              <w:t>3</w:t>
            </w:r>
          </w:p>
          <w:p w14:paraId="6E215344" w14:textId="1EC59B4F" w:rsidR="00045992" w:rsidRDefault="00045992" w:rsidP="00D5717C">
            <w:pPr>
              <w:pStyle w:val="TableParagraph"/>
              <w:spacing w:before="13"/>
              <w:ind w:right="191"/>
              <w:jc w:val="center"/>
            </w:pPr>
            <w:r>
              <w:t>Week</w:t>
            </w:r>
            <w:r>
              <w:rPr>
                <w:spacing w:val="2"/>
              </w:rPr>
              <w:t xml:space="preserve"> </w:t>
            </w:r>
            <w:r w:rsidR="00F7347E">
              <w:rPr>
                <w:spacing w:val="2"/>
              </w:rPr>
              <w:t>2</w:t>
            </w:r>
          </w:p>
        </w:tc>
        <w:tc>
          <w:tcPr>
            <w:tcW w:w="2649" w:type="dxa"/>
          </w:tcPr>
          <w:p w14:paraId="0F844686" w14:textId="77777777" w:rsidR="00045992" w:rsidRDefault="00045992" w:rsidP="00D5717C">
            <w:pPr>
              <w:pStyle w:val="TableParagraph"/>
              <w:jc w:val="center"/>
              <w:rPr>
                <w:sz w:val="19"/>
              </w:rPr>
            </w:pPr>
          </w:p>
          <w:p w14:paraId="60924F08" w14:textId="77777777" w:rsidR="00045992" w:rsidRDefault="00045992" w:rsidP="00D5717C">
            <w:pPr>
              <w:pStyle w:val="TableParagraph"/>
              <w:ind w:right="103"/>
              <w:jc w:val="center"/>
            </w:pPr>
            <w:r>
              <w:t>Term 3</w:t>
            </w:r>
          </w:p>
          <w:p w14:paraId="67EEC344" w14:textId="77777777" w:rsidR="00045992" w:rsidRDefault="00045992"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4DC5EDFB" w14:textId="77777777" w:rsidR="00045992" w:rsidRDefault="00045992" w:rsidP="00D5717C">
            <w:pPr>
              <w:jc w:val="center"/>
              <w:rPr>
                <w:sz w:val="2"/>
                <w:szCs w:val="2"/>
              </w:rPr>
            </w:pPr>
          </w:p>
        </w:tc>
      </w:tr>
      <w:tr w:rsidR="00045992" w14:paraId="0CA21FD8" w14:textId="77777777" w:rsidTr="00DD453A">
        <w:trPr>
          <w:trHeight w:val="906"/>
        </w:trPr>
        <w:tc>
          <w:tcPr>
            <w:tcW w:w="3696" w:type="dxa"/>
          </w:tcPr>
          <w:p w14:paraId="7D13EBDB" w14:textId="77777777" w:rsidR="00045992" w:rsidRDefault="00045992" w:rsidP="00D5717C">
            <w:pPr>
              <w:pStyle w:val="TableParagraph"/>
              <w:spacing w:before="6"/>
              <w:rPr>
                <w:sz w:val="27"/>
              </w:rPr>
            </w:pPr>
          </w:p>
          <w:p w14:paraId="004C3CFA" w14:textId="77777777" w:rsidR="00045992" w:rsidRDefault="00045992" w:rsidP="00D5717C">
            <w:pPr>
              <w:pStyle w:val="TableParagraph"/>
              <w:rPr>
                <w:b/>
              </w:rPr>
            </w:pPr>
            <w:r>
              <w:rPr>
                <w:b/>
              </w:rPr>
              <w:t>Outcomes assessed</w:t>
            </w:r>
          </w:p>
        </w:tc>
        <w:tc>
          <w:tcPr>
            <w:tcW w:w="3168" w:type="dxa"/>
            <w:vAlign w:val="center"/>
          </w:tcPr>
          <w:p w14:paraId="07CC0596" w14:textId="5EB63808" w:rsidR="00045992" w:rsidRDefault="000A5167" w:rsidP="00D5717C">
            <w:pPr>
              <w:pStyle w:val="TableParagraph"/>
              <w:ind w:right="164"/>
              <w:jc w:val="center"/>
            </w:pPr>
            <w:r>
              <w:t>EE</w:t>
            </w:r>
            <w:r w:rsidR="00BF2FF6">
              <w:t>11-2, EE11-3, EE11-6</w:t>
            </w:r>
          </w:p>
        </w:tc>
        <w:tc>
          <w:tcPr>
            <w:tcW w:w="3170" w:type="dxa"/>
            <w:vAlign w:val="center"/>
          </w:tcPr>
          <w:p w14:paraId="38FEF8E7" w14:textId="021C2A16" w:rsidR="00045992" w:rsidRDefault="000A5167" w:rsidP="00D5717C">
            <w:pPr>
              <w:pStyle w:val="TableParagraph"/>
              <w:spacing w:before="11"/>
              <w:jc w:val="center"/>
            </w:pPr>
            <w:r>
              <w:t>EE</w:t>
            </w:r>
            <w:r w:rsidR="00BF2FF6">
              <w:t>11-1, EE11-4, EE1-5</w:t>
            </w:r>
          </w:p>
        </w:tc>
        <w:tc>
          <w:tcPr>
            <w:tcW w:w="2649" w:type="dxa"/>
            <w:vAlign w:val="center"/>
          </w:tcPr>
          <w:p w14:paraId="1BBD50F9" w14:textId="77777777" w:rsidR="00045992" w:rsidRDefault="00BF2FF6" w:rsidP="00D5717C">
            <w:pPr>
              <w:pStyle w:val="TableParagraph"/>
              <w:ind w:right="109"/>
              <w:jc w:val="center"/>
              <w:rPr>
                <w:spacing w:val="-2"/>
              </w:rPr>
            </w:pPr>
            <w:r>
              <w:rPr>
                <w:spacing w:val="-2"/>
              </w:rPr>
              <w:t xml:space="preserve">EE11-1, EE11-2, EE11-3, </w:t>
            </w:r>
          </w:p>
          <w:p w14:paraId="289F7A9F" w14:textId="0B066A12" w:rsidR="00BF2FF6" w:rsidRPr="001F51C8" w:rsidRDefault="00BF2FF6" w:rsidP="00D5717C">
            <w:pPr>
              <w:pStyle w:val="TableParagraph"/>
              <w:ind w:right="109"/>
              <w:jc w:val="center"/>
              <w:rPr>
                <w:spacing w:val="-2"/>
              </w:rPr>
            </w:pPr>
            <w:r>
              <w:rPr>
                <w:spacing w:val="-2"/>
              </w:rPr>
              <w:t>EE11-5</w:t>
            </w:r>
          </w:p>
        </w:tc>
        <w:tc>
          <w:tcPr>
            <w:tcW w:w="1765" w:type="dxa"/>
            <w:vMerge/>
            <w:tcBorders>
              <w:top w:val="nil"/>
            </w:tcBorders>
          </w:tcPr>
          <w:p w14:paraId="092FDF9C" w14:textId="77777777" w:rsidR="00045992" w:rsidRDefault="00045992" w:rsidP="00D5717C">
            <w:pPr>
              <w:jc w:val="center"/>
              <w:rPr>
                <w:sz w:val="2"/>
                <w:szCs w:val="2"/>
              </w:rPr>
            </w:pPr>
          </w:p>
        </w:tc>
      </w:tr>
      <w:tr w:rsidR="00045992" w14:paraId="309B1587" w14:textId="77777777" w:rsidTr="00DD453A">
        <w:trPr>
          <w:trHeight w:val="627"/>
        </w:trPr>
        <w:tc>
          <w:tcPr>
            <w:tcW w:w="3696" w:type="dxa"/>
            <w:shd w:val="clear" w:color="auto" w:fill="D9D9D9" w:themeFill="background1" w:themeFillShade="D9"/>
          </w:tcPr>
          <w:p w14:paraId="42AC4F7A" w14:textId="77777777" w:rsidR="00045992" w:rsidRPr="005A2AE1" w:rsidRDefault="00045992"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6771C306" w14:textId="77777777" w:rsidR="00045992" w:rsidRPr="005A2AE1" w:rsidRDefault="00045992"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1253B6DE" w14:textId="77777777" w:rsidR="00045992" w:rsidRPr="005A2AE1" w:rsidRDefault="00045992" w:rsidP="00D5717C">
            <w:pPr>
              <w:pStyle w:val="TableParagraph"/>
              <w:spacing w:before="5"/>
              <w:jc w:val="center"/>
              <w:rPr>
                <w:b/>
                <w:bCs/>
              </w:rPr>
            </w:pPr>
            <w:r w:rsidRPr="005A2AE1">
              <w:rPr>
                <w:b/>
                <w:bCs/>
              </w:rPr>
              <w:t>Total %</w:t>
            </w:r>
          </w:p>
        </w:tc>
      </w:tr>
      <w:tr w:rsidR="00045992" w14:paraId="0B7CBE80" w14:textId="77777777" w:rsidTr="00DD453A">
        <w:trPr>
          <w:trHeight w:val="1077"/>
        </w:trPr>
        <w:tc>
          <w:tcPr>
            <w:tcW w:w="3696" w:type="dxa"/>
          </w:tcPr>
          <w:p w14:paraId="48959C55" w14:textId="210BB496" w:rsidR="00045992" w:rsidRDefault="009E140B" w:rsidP="00D5717C">
            <w:pPr>
              <w:pStyle w:val="TableParagraph"/>
              <w:spacing w:before="175"/>
              <w:ind w:right="387"/>
            </w:pPr>
            <w:r>
              <w:t>Knowledge and understanding of complex texts and of how and why they are valued</w:t>
            </w:r>
          </w:p>
        </w:tc>
        <w:tc>
          <w:tcPr>
            <w:tcW w:w="3168" w:type="dxa"/>
          </w:tcPr>
          <w:p w14:paraId="2E9B3CE0" w14:textId="77777777" w:rsidR="00045992" w:rsidRDefault="00045992" w:rsidP="00D5717C">
            <w:pPr>
              <w:pStyle w:val="TableParagraph"/>
              <w:spacing w:before="5"/>
              <w:jc w:val="center"/>
              <w:rPr>
                <w:sz w:val="25"/>
              </w:rPr>
            </w:pPr>
          </w:p>
          <w:p w14:paraId="147B289B" w14:textId="70A4031A" w:rsidR="00045992" w:rsidRDefault="00BF2FF6" w:rsidP="00D5717C">
            <w:pPr>
              <w:pStyle w:val="TableParagraph"/>
              <w:jc w:val="center"/>
            </w:pPr>
            <w:r>
              <w:t>15</w:t>
            </w:r>
          </w:p>
        </w:tc>
        <w:tc>
          <w:tcPr>
            <w:tcW w:w="3170" w:type="dxa"/>
            <w:vAlign w:val="center"/>
          </w:tcPr>
          <w:p w14:paraId="53D183DF" w14:textId="53DD377D" w:rsidR="00045992" w:rsidRDefault="00BF2FF6" w:rsidP="00D5717C">
            <w:pPr>
              <w:pStyle w:val="TableParagraph"/>
              <w:jc w:val="center"/>
            </w:pPr>
            <w:r>
              <w:t>20</w:t>
            </w:r>
          </w:p>
        </w:tc>
        <w:tc>
          <w:tcPr>
            <w:tcW w:w="2649" w:type="dxa"/>
          </w:tcPr>
          <w:p w14:paraId="27BCD961" w14:textId="77777777" w:rsidR="00045992" w:rsidRDefault="00045992" w:rsidP="00D5717C">
            <w:pPr>
              <w:pStyle w:val="TableParagraph"/>
              <w:spacing w:before="5"/>
              <w:jc w:val="center"/>
              <w:rPr>
                <w:sz w:val="25"/>
              </w:rPr>
            </w:pPr>
          </w:p>
          <w:p w14:paraId="12EC3023" w14:textId="5637432C" w:rsidR="00045992" w:rsidRDefault="00BF2FF6" w:rsidP="00D5717C">
            <w:pPr>
              <w:pStyle w:val="TableParagraph"/>
              <w:jc w:val="center"/>
            </w:pPr>
            <w:r>
              <w:t>15</w:t>
            </w:r>
          </w:p>
        </w:tc>
        <w:tc>
          <w:tcPr>
            <w:tcW w:w="1765" w:type="dxa"/>
          </w:tcPr>
          <w:p w14:paraId="09FF76A6" w14:textId="77777777" w:rsidR="00045992" w:rsidRDefault="00045992" w:rsidP="00D5717C">
            <w:pPr>
              <w:pStyle w:val="TableParagraph"/>
              <w:spacing w:before="5"/>
              <w:jc w:val="center"/>
              <w:rPr>
                <w:sz w:val="25"/>
              </w:rPr>
            </w:pPr>
          </w:p>
          <w:p w14:paraId="2877802B" w14:textId="77777777" w:rsidR="00045992" w:rsidRDefault="00045992" w:rsidP="00D5717C">
            <w:pPr>
              <w:pStyle w:val="TableParagraph"/>
              <w:jc w:val="center"/>
              <w:rPr>
                <w:b/>
              </w:rPr>
            </w:pPr>
            <w:r>
              <w:rPr>
                <w:b/>
              </w:rPr>
              <w:t>50</w:t>
            </w:r>
          </w:p>
        </w:tc>
      </w:tr>
      <w:tr w:rsidR="00045992" w14:paraId="3F9AEC20" w14:textId="77777777" w:rsidTr="00DD453A">
        <w:trPr>
          <w:trHeight w:val="1247"/>
        </w:trPr>
        <w:tc>
          <w:tcPr>
            <w:tcW w:w="3696" w:type="dxa"/>
            <w:vAlign w:val="center"/>
          </w:tcPr>
          <w:p w14:paraId="4BA4F5E9" w14:textId="1B69C36D" w:rsidR="00045992" w:rsidRDefault="00045992" w:rsidP="00D5717C">
            <w:pPr>
              <w:pStyle w:val="TableParagraph"/>
              <w:spacing w:before="55"/>
              <w:ind w:right="305"/>
            </w:pPr>
            <w:r>
              <w:t xml:space="preserve">Skills in </w:t>
            </w:r>
            <w:r w:rsidR="009E140B">
              <w:t>comple</w:t>
            </w:r>
            <w:r w:rsidR="009C0127">
              <w:t>x analysis, sustained composition and independent investigation</w:t>
            </w:r>
          </w:p>
        </w:tc>
        <w:tc>
          <w:tcPr>
            <w:tcW w:w="3168" w:type="dxa"/>
            <w:vAlign w:val="center"/>
          </w:tcPr>
          <w:p w14:paraId="127ADB71" w14:textId="34197716" w:rsidR="00045992" w:rsidRDefault="00BF2FF6" w:rsidP="00D5717C">
            <w:pPr>
              <w:pStyle w:val="TableParagraph"/>
              <w:spacing w:before="1"/>
              <w:jc w:val="center"/>
            </w:pPr>
            <w:r>
              <w:t>15</w:t>
            </w:r>
          </w:p>
        </w:tc>
        <w:tc>
          <w:tcPr>
            <w:tcW w:w="3170" w:type="dxa"/>
            <w:vAlign w:val="center"/>
          </w:tcPr>
          <w:p w14:paraId="0E4131D4" w14:textId="5B18007A" w:rsidR="00045992" w:rsidRDefault="00BF2FF6" w:rsidP="00D5717C">
            <w:pPr>
              <w:pStyle w:val="TableParagraph"/>
              <w:spacing w:before="1"/>
              <w:jc w:val="center"/>
            </w:pPr>
            <w:r>
              <w:t>20</w:t>
            </w:r>
          </w:p>
        </w:tc>
        <w:tc>
          <w:tcPr>
            <w:tcW w:w="2649" w:type="dxa"/>
            <w:vAlign w:val="center"/>
          </w:tcPr>
          <w:p w14:paraId="76215932" w14:textId="507DE592" w:rsidR="00045992" w:rsidRDefault="00BF2FF6" w:rsidP="00D5717C">
            <w:pPr>
              <w:pStyle w:val="TableParagraph"/>
              <w:spacing w:before="1"/>
              <w:jc w:val="center"/>
            </w:pPr>
            <w:r>
              <w:t>15</w:t>
            </w:r>
          </w:p>
        </w:tc>
        <w:tc>
          <w:tcPr>
            <w:tcW w:w="1765" w:type="dxa"/>
            <w:vAlign w:val="center"/>
          </w:tcPr>
          <w:p w14:paraId="7867C26E" w14:textId="77777777" w:rsidR="00045992" w:rsidRDefault="00045992" w:rsidP="00D5717C">
            <w:pPr>
              <w:pStyle w:val="TableParagraph"/>
              <w:spacing w:before="1"/>
              <w:jc w:val="center"/>
              <w:rPr>
                <w:b/>
              </w:rPr>
            </w:pPr>
            <w:r>
              <w:rPr>
                <w:b/>
              </w:rPr>
              <w:t>50</w:t>
            </w:r>
          </w:p>
        </w:tc>
      </w:tr>
      <w:tr w:rsidR="00045992" w14:paraId="6F994A72" w14:textId="77777777" w:rsidTr="00DD453A">
        <w:trPr>
          <w:trHeight w:val="484"/>
        </w:trPr>
        <w:tc>
          <w:tcPr>
            <w:tcW w:w="3696" w:type="dxa"/>
          </w:tcPr>
          <w:p w14:paraId="35614C56" w14:textId="77777777" w:rsidR="00045992" w:rsidRDefault="00045992"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70BA485F" w14:textId="77777777" w:rsidR="00045992" w:rsidRDefault="00045992" w:rsidP="00D5717C">
            <w:pPr>
              <w:pStyle w:val="TableParagraph"/>
              <w:spacing w:before="108"/>
              <w:jc w:val="center"/>
            </w:pPr>
            <w:r>
              <w:t>Home/School</w:t>
            </w:r>
          </w:p>
        </w:tc>
        <w:tc>
          <w:tcPr>
            <w:tcW w:w="3170" w:type="dxa"/>
          </w:tcPr>
          <w:p w14:paraId="35774924" w14:textId="77777777" w:rsidR="00045992" w:rsidRDefault="00045992" w:rsidP="00D5717C">
            <w:pPr>
              <w:pStyle w:val="TableParagraph"/>
              <w:spacing w:before="108"/>
              <w:jc w:val="center"/>
            </w:pPr>
            <w:r>
              <w:t>Home/School</w:t>
            </w:r>
          </w:p>
        </w:tc>
        <w:tc>
          <w:tcPr>
            <w:tcW w:w="2649" w:type="dxa"/>
          </w:tcPr>
          <w:p w14:paraId="3C3DC1D2" w14:textId="77777777" w:rsidR="00045992" w:rsidRDefault="00045992" w:rsidP="00D5717C">
            <w:pPr>
              <w:pStyle w:val="TableParagraph"/>
              <w:spacing w:before="108"/>
              <w:jc w:val="center"/>
            </w:pPr>
            <w:r>
              <w:t>School</w:t>
            </w:r>
          </w:p>
        </w:tc>
        <w:tc>
          <w:tcPr>
            <w:tcW w:w="1765" w:type="dxa"/>
          </w:tcPr>
          <w:p w14:paraId="284163AA" w14:textId="77777777" w:rsidR="00045992" w:rsidRDefault="00045992" w:rsidP="00D5717C">
            <w:pPr>
              <w:pStyle w:val="TableParagraph"/>
              <w:jc w:val="center"/>
              <w:rPr>
                <w:rFonts w:ascii="Times New Roman"/>
              </w:rPr>
            </w:pPr>
          </w:p>
        </w:tc>
      </w:tr>
      <w:tr w:rsidR="00045992" w14:paraId="55BB20E1" w14:textId="77777777" w:rsidTr="00DD453A">
        <w:trPr>
          <w:trHeight w:val="487"/>
        </w:trPr>
        <w:tc>
          <w:tcPr>
            <w:tcW w:w="3696" w:type="dxa"/>
          </w:tcPr>
          <w:p w14:paraId="66C9E183" w14:textId="77777777" w:rsidR="00045992" w:rsidRDefault="00045992" w:rsidP="00D5717C">
            <w:pPr>
              <w:pStyle w:val="TableParagraph"/>
              <w:spacing w:before="105"/>
              <w:rPr>
                <w:b/>
              </w:rPr>
            </w:pPr>
            <w:r>
              <w:rPr>
                <w:b/>
              </w:rPr>
              <w:t>Total %</w:t>
            </w:r>
          </w:p>
        </w:tc>
        <w:tc>
          <w:tcPr>
            <w:tcW w:w="3168" w:type="dxa"/>
          </w:tcPr>
          <w:p w14:paraId="69DD4038" w14:textId="08DCFBB1" w:rsidR="00045992" w:rsidRDefault="00BF2FF6" w:rsidP="00D5717C">
            <w:pPr>
              <w:pStyle w:val="TableParagraph"/>
              <w:spacing w:before="105"/>
              <w:jc w:val="center"/>
              <w:rPr>
                <w:b/>
              </w:rPr>
            </w:pPr>
            <w:r>
              <w:rPr>
                <w:b/>
              </w:rPr>
              <w:t>3</w:t>
            </w:r>
            <w:r w:rsidR="00045992">
              <w:rPr>
                <w:b/>
              </w:rPr>
              <w:t>0</w:t>
            </w:r>
          </w:p>
        </w:tc>
        <w:tc>
          <w:tcPr>
            <w:tcW w:w="3170" w:type="dxa"/>
          </w:tcPr>
          <w:p w14:paraId="67F5982E" w14:textId="20B06D20" w:rsidR="00045992" w:rsidRDefault="00BF2FF6" w:rsidP="00D5717C">
            <w:pPr>
              <w:pStyle w:val="TableParagraph"/>
              <w:spacing w:before="105"/>
              <w:jc w:val="center"/>
              <w:rPr>
                <w:b/>
              </w:rPr>
            </w:pPr>
            <w:r>
              <w:rPr>
                <w:b/>
              </w:rPr>
              <w:t>4</w:t>
            </w:r>
            <w:r w:rsidR="00045992">
              <w:rPr>
                <w:b/>
              </w:rPr>
              <w:t>0</w:t>
            </w:r>
          </w:p>
        </w:tc>
        <w:tc>
          <w:tcPr>
            <w:tcW w:w="2649" w:type="dxa"/>
          </w:tcPr>
          <w:p w14:paraId="53DC15DE" w14:textId="2B572477" w:rsidR="00045992" w:rsidRDefault="00BF2FF6" w:rsidP="00D5717C">
            <w:pPr>
              <w:pStyle w:val="TableParagraph"/>
              <w:spacing w:before="105"/>
              <w:jc w:val="center"/>
              <w:rPr>
                <w:b/>
              </w:rPr>
            </w:pPr>
            <w:r>
              <w:rPr>
                <w:b/>
              </w:rPr>
              <w:t>3</w:t>
            </w:r>
            <w:r w:rsidR="00045992">
              <w:rPr>
                <w:b/>
              </w:rPr>
              <w:t>0</w:t>
            </w:r>
          </w:p>
        </w:tc>
        <w:tc>
          <w:tcPr>
            <w:tcW w:w="1765" w:type="dxa"/>
          </w:tcPr>
          <w:p w14:paraId="3D3FDAD6" w14:textId="77777777" w:rsidR="00045992" w:rsidRDefault="00045992" w:rsidP="00D5717C">
            <w:pPr>
              <w:pStyle w:val="TableParagraph"/>
              <w:spacing w:before="105"/>
              <w:jc w:val="center"/>
              <w:rPr>
                <w:b/>
              </w:rPr>
            </w:pPr>
            <w:r>
              <w:rPr>
                <w:b/>
              </w:rPr>
              <w:t>100</w:t>
            </w:r>
          </w:p>
        </w:tc>
      </w:tr>
    </w:tbl>
    <w:p w14:paraId="324D5BA9" w14:textId="77777777" w:rsidR="00045992" w:rsidRDefault="00045992">
      <w:pPr>
        <w:rPr>
          <w:b/>
          <w:sz w:val="23"/>
          <w:szCs w:val="20"/>
        </w:rPr>
      </w:pPr>
      <w:r>
        <w:rPr>
          <w:b/>
          <w:sz w:val="23"/>
          <w:szCs w:val="20"/>
        </w:rPr>
        <w:br w:type="page"/>
      </w:r>
    </w:p>
    <w:p w14:paraId="5B4E09E6" w14:textId="4B07A89C" w:rsidR="007E0991" w:rsidRDefault="007E0991">
      <w:pPr>
        <w:rPr>
          <w:b/>
          <w:sz w:val="23"/>
          <w:szCs w:val="20"/>
        </w:rPr>
      </w:pPr>
    </w:p>
    <w:p w14:paraId="17601CF2" w14:textId="77777777" w:rsidR="007E0991" w:rsidRDefault="007E0991">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7E0991" w14:paraId="76FE9EFA" w14:textId="77777777" w:rsidTr="00D5717C">
        <w:trPr>
          <w:trHeight w:val="501"/>
        </w:trPr>
        <w:tc>
          <w:tcPr>
            <w:tcW w:w="14448" w:type="dxa"/>
            <w:gridSpan w:val="5"/>
          </w:tcPr>
          <w:p w14:paraId="5D43396B" w14:textId="111E6AD9" w:rsidR="007E0991" w:rsidRPr="0091124F" w:rsidRDefault="007E0991"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ENGLISH</w:t>
            </w:r>
            <w:r w:rsidRPr="0091124F">
              <w:rPr>
                <w:b/>
                <w:spacing w:val="-4"/>
                <w:sz w:val="28"/>
                <w:szCs w:val="28"/>
              </w:rPr>
              <w:t xml:space="preserve"> </w:t>
            </w:r>
            <w:r>
              <w:rPr>
                <w:b/>
                <w:spacing w:val="-4"/>
                <w:sz w:val="28"/>
                <w:szCs w:val="28"/>
              </w:rPr>
              <w:t xml:space="preserve">STANDARD </w:t>
            </w:r>
            <w:r w:rsidRPr="0091124F">
              <w:rPr>
                <w:b/>
                <w:sz w:val="28"/>
                <w:szCs w:val="28"/>
              </w:rPr>
              <w:t>2025</w:t>
            </w:r>
          </w:p>
        </w:tc>
      </w:tr>
      <w:tr w:rsidR="007E0991" w14:paraId="28FF5F5F" w14:textId="77777777" w:rsidTr="00D5717C">
        <w:trPr>
          <w:trHeight w:val="484"/>
        </w:trPr>
        <w:tc>
          <w:tcPr>
            <w:tcW w:w="3696" w:type="dxa"/>
            <w:shd w:val="clear" w:color="auto" w:fill="D9D9D9"/>
          </w:tcPr>
          <w:p w14:paraId="2125C63F" w14:textId="77777777" w:rsidR="007E0991" w:rsidRDefault="007E0991"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4133283E" w14:textId="77777777" w:rsidR="007E0991" w:rsidRDefault="007E0991"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629BA5B1" w14:textId="77777777" w:rsidR="007E0991" w:rsidRDefault="007E0991"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083068F9" w14:textId="77777777" w:rsidR="007E0991" w:rsidRDefault="007E0991"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4437BAA0" w14:textId="77777777" w:rsidR="007E0991" w:rsidRDefault="007E0991" w:rsidP="00D5717C">
            <w:pPr>
              <w:pStyle w:val="TableParagraph"/>
              <w:jc w:val="center"/>
              <w:rPr>
                <w:rFonts w:ascii="Times New Roman"/>
              </w:rPr>
            </w:pPr>
          </w:p>
        </w:tc>
      </w:tr>
      <w:tr w:rsidR="007E0991" w14:paraId="67B79525" w14:textId="77777777" w:rsidTr="00D5717C">
        <w:trPr>
          <w:trHeight w:val="820"/>
        </w:trPr>
        <w:tc>
          <w:tcPr>
            <w:tcW w:w="3696" w:type="dxa"/>
          </w:tcPr>
          <w:p w14:paraId="67FA91C8" w14:textId="77777777" w:rsidR="007E0991" w:rsidRDefault="007E0991" w:rsidP="00D5717C">
            <w:pPr>
              <w:pStyle w:val="TableParagraph"/>
              <w:spacing w:before="11"/>
              <w:rPr>
                <w:sz w:val="23"/>
              </w:rPr>
            </w:pPr>
          </w:p>
          <w:p w14:paraId="12B7906F" w14:textId="77777777" w:rsidR="007E0991" w:rsidRDefault="007E0991" w:rsidP="00D5717C">
            <w:pPr>
              <w:pStyle w:val="TableParagraph"/>
              <w:rPr>
                <w:b/>
              </w:rPr>
            </w:pPr>
            <w:r>
              <w:rPr>
                <w:b/>
              </w:rPr>
              <w:t>Nature of task</w:t>
            </w:r>
          </w:p>
        </w:tc>
        <w:tc>
          <w:tcPr>
            <w:tcW w:w="3168" w:type="dxa"/>
            <w:vAlign w:val="center"/>
          </w:tcPr>
          <w:p w14:paraId="272C9F95" w14:textId="1079F39C" w:rsidR="007E0991" w:rsidRDefault="007E0991" w:rsidP="00D5717C">
            <w:pPr>
              <w:pStyle w:val="TableParagraph"/>
              <w:ind w:right="164"/>
              <w:jc w:val="center"/>
            </w:pPr>
            <w:r>
              <w:t xml:space="preserve">Imaginative </w:t>
            </w:r>
            <w:r w:rsidR="00945172">
              <w:t>Text with Reflection</w:t>
            </w:r>
          </w:p>
        </w:tc>
        <w:tc>
          <w:tcPr>
            <w:tcW w:w="3170" w:type="dxa"/>
            <w:vAlign w:val="center"/>
          </w:tcPr>
          <w:p w14:paraId="0269BEE9" w14:textId="5A32879B" w:rsidR="007E0991" w:rsidRPr="009B6DC3" w:rsidRDefault="007E0991" w:rsidP="009B6DC3">
            <w:pPr>
              <w:pStyle w:val="TableParagraph"/>
              <w:ind w:right="191"/>
              <w:jc w:val="center"/>
            </w:pPr>
            <w:r>
              <w:t>Multimodal Presentation</w:t>
            </w:r>
          </w:p>
        </w:tc>
        <w:tc>
          <w:tcPr>
            <w:tcW w:w="2649" w:type="dxa"/>
          </w:tcPr>
          <w:p w14:paraId="2DCD9FED" w14:textId="77777777" w:rsidR="007E0991" w:rsidRDefault="007E0991" w:rsidP="00D5717C">
            <w:pPr>
              <w:pStyle w:val="TableParagraph"/>
              <w:spacing w:before="11"/>
              <w:jc w:val="center"/>
              <w:rPr>
                <w:sz w:val="23"/>
              </w:rPr>
            </w:pPr>
          </w:p>
          <w:p w14:paraId="447D122E" w14:textId="77777777" w:rsidR="007E0991" w:rsidRDefault="007E0991" w:rsidP="00D5717C">
            <w:pPr>
              <w:pStyle w:val="TableParagraph"/>
              <w:ind w:right="107"/>
              <w:jc w:val="center"/>
            </w:pPr>
            <w:r>
              <w:t>Yearly</w:t>
            </w:r>
            <w:r>
              <w:rPr>
                <w:spacing w:val="-4"/>
              </w:rPr>
              <w:t xml:space="preserve"> </w:t>
            </w:r>
            <w:r>
              <w:t>Examination</w:t>
            </w:r>
          </w:p>
        </w:tc>
        <w:tc>
          <w:tcPr>
            <w:tcW w:w="1765" w:type="dxa"/>
            <w:vMerge/>
            <w:tcBorders>
              <w:top w:val="nil"/>
            </w:tcBorders>
          </w:tcPr>
          <w:p w14:paraId="0D2F3958" w14:textId="77777777" w:rsidR="007E0991" w:rsidRDefault="007E0991" w:rsidP="00D5717C">
            <w:pPr>
              <w:jc w:val="center"/>
              <w:rPr>
                <w:sz w:val="2"/>
                <w:szCs w:val="2"/>
              </w:rPr>
            </w:pPr>
          </w:p>
        </w:tc>
      </w:tr>
      <w:tr w:rsidR="007E0991" w14:paraId="33BB418D" w14:textId="77777777" w:rsidTr="00D5717C">
        <w:trPr>
          <w:trHeight w:val="974"/>
        </w:trPr>
        <w:tc>
          <w:tcPr>
            <w:tcW w:w="3696" w:type="dxa"/>
          </w:tcPr>
          <w:p w14:paraId="08E1A4C8" w14:textId="77777777" w:rsidR="007E0991" w:rsidRDefault="007E0991" w:rsidP="00D5717C">
            <w:pPr>
              <w:pStyle w:val="TableParagraph"/>
              <w:spacing w:before="3"/>
              <w:rPr>
                <w:sz w:val="30"/>
              </w:rPr>
            </w:pPr>
          </w:p>
          <w:p w14:paraId="537B3531" w14:textId="77777777" w:rsidR="007E0991" w:rsidRDefault="007E0991" w:rsidP="00D5717C">
            <w:pPr>
              <w:pStyle w:val="TableParagraph"/>
              <w:rPr>
                <w:b/>
              </w:rPr>
            </w:pPr>
            <w:r>
              <w:rPr>
                <w:b/>
              </w:rPr>
              <w:t>Timing</w:t>
            </w:r>
          </w:p>
        </w:tc>
        <w:tc>
          <w:tcPr>
            <w:tcW w:w="3168" w:type="dxa"/>
          </w:tcPr>
          <w:p w14:paraId="38B47CE8" w14:textId="77777777" w:rsidR="007E0991" w:rsidRDefault="007E0991" w:rsidP="00D5717C">
            <w:pPr>
              <w:pStyle w:val="TableParagraph"/>
              <w:spacing w:before="9"/>
              <w:jc w:val="center"/>
              <w:rPr>
                <w:sz w:val="19"/>
              </w:rPr>
            </w:pPr>
          </w:p>
          <w:p w14:paraId="7F289D87" w14:textId="31835E98" w:rsidR="007E0991" w:rsidRDefault="007E0991" w:rsidP="00D5717C">
            <w:pPr>
              <w:pStyle w:val="TableParagraph"/>
              <w:spacing w:before="1" w:line="252" w:lineRule="exact"/>
              <w:ind w:right="160"/>
              <w:jc w:val="center"/>
            </w:pPr>
            <w:r>
              <w:t>Term</w:t>
            </w:r>
            <w:r>
              <w:rPr>
                <w:spacing w:val="-1"/>
              </w:rPr>
              <w:t xml:space="preserve"> </w:t>
            </w:r>
            <w:r w:rsidR="00945172">
              <w:rPr>
                <w:spacing w:val="-1"/>
              </w:rPr>
              <w:t>1</w:t>
            </w:r>
          </w:p>
          <w:p w14:paraId="54304EA9" w14:textId="404332AE" w:rsidR="007E0991" w:rsidRDefault="007E0991" w:rsidP="00D5717C">
            <w:pPr>
              <w:pStyle w:val="TableParagraph"/>
              <w:spacing w:line="252" w:lineRule="exact"/>
              <w:ind w:right="161"/>
              <w:jc w:val="center"/>
            </w:pPr>
            <w:r>
              <w:t xml:space="preserve">Week </w:t>
            </w:r>
            <w:r w:rsidR="00945172">
              <w:t>10</w:t>
            </w:r>
          </w:p>
        </w:tc>
        <w:tc>
          <w:tcPr>
            <w:tcW w:w="3170" w:type="dxa"/>
          </w:tcPr>
          <w:p w14:paraId="5C4684BB" w14:textId="77777777" w:rsidR="007E0991" w:rsidRDefault="007E0991" w:rsidP="00D5717C">
            <w:pPr>
              <w:pStyle w:val="TableParagraph"/>
              <w:jc w:val="center"/>
              <w:rPr>
                <w:sz w:val="19"/>
              </w:rPr>
            </w:pPr>
          </w:p>
          <w:p w14:paraId="185EE3E3" w14:textId="0A51A978" w:rsidR="007E0991" w:rsidRDefault="007E0991" w:rsidP="00D5717C">
            <w:pPr>
              <w:pStyle w:val="TableParagraph"/>
              <w:ind w:right="191"/>
              <w:jc w:val="center"/>
            </w:pPr>
            <w:r>
              <w:t>Term</w:t>
            </w:r>
            <w:r w:rsidR="00970D98">
              <w:t>2</w:t>
            </w:r>
          </w:p>
          <w:p w14:paraId="0B5928CD" w14:textId="1EE4B5B3" w:rsidR="007E0991" w:rsidRDefault="007E0991" w:rsidP="00D5717C">
            <w:pPr>
              <w:pStyle w:val="TableParagraph"/>
              <w:spacing w:before="13"/>
              <w:ind w:right="191"/>
              <w:jc w:val="center"/>
            </w:pPr>
            <w:r>
              <w:t>Week</w:t>
            </w:r>
            <w:r>
              <w:rPr>
                <w:spacing w:val="2"/>
              </w:rPr>
              <w:t xml:space="preserve"> </w:t>
            </w:r>
            <w:r w:rsidR="00945172">
              <w:rPr>
                <w:spacing w:val="2"/>
              </w:rPr>
              <w:t>9</w:t>
            </w:r>
          </w:p>
        </w:tc>
        <w:tc>
          <w:tcPr>
            <w:tcW w:w="2649" w:type="dxa"/>
          </w:tcPr>
          <w:p w14:paraId="767EEFD3" w14:textId="77777777" w:rsidR="007E0991" w:rsidRDefault="007E0991" w:rsidP="00D5717C">
            <w:pPr>
              <w:pStyle w:val="TableParagraph"/>
              <w:jc w:val="center"/>
              <w:rPr>
                <w:sz w:val="19"/>
              </w:rPr>
            </w:pPr>
          </w:p>
          <w:p w14:paraId="7EC36A0F" w14:textId="77777777" w:rsidR="007E0991" w:rsidRDefault="007E0991" w:rsidP="00D5717C">
            <w:pPr>
              <w:pStyle w:val="TableParagraph"/>
              <w:ind w:right="103"/>
              <w:jc w:val="center"/>
            </w:pPr>
            <w:r>
              <w:t>Term 3</w:t>
            </w:r>
          </w:p>
          <w:p w14:paraId="29C8BDC2" w14:textId="77777777" w:rsidR="007E0991" w:rsidRDefault="007E0991"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15247C25" w14:textId="77777777" w:rsidR="007E0991" w:rsidRDefault="007E0991" w:rsidP="00D5717C">
            <w:pPr>
              <w:jc w:val="center"/>
              <w:rPr>
                <w:sz w:val="2"/>
                <w:szCs w:val="2"/>
              </w:rPr>
            </w:pPr>
          </w:p>
        </w:tc>
      </w:tr>
      <w:tr w:rsidR="007E0991" w14:paraId="5644684B" w14:textId="77777777" w:rsidTr="00D5717C">
        <w:trPr>
          <w:trHeight w:val="906"/>
        </w:trPr>
        <w:tc>
          <w:tcPr>
            <w:tcW w:w="3696" w:type="dxa"/>
          </w:tcPr>
          <w:p w14:paraId="31CE9B36" w14:textId="77777777" w:rsidR="007E0991" w:rsidRDefault="007E0991" w:rsidP="00D5717C">
            <w:pPr>
              <w:pStyle w:val="TableParagraph"/>
              <w:spacing w:before="6"/>
              <w:rPr>
                <w:sz w:val="27"/>
              </w:rPr>
            </w:pPr>
          </w:p>
          <w:p w14:paraId="5E252A0D" w14:textId="77777777" w:rsidR="007E0991" w:rsidRDefault="007E0991" w:rsidP="00D5717C">
            <w:pPr>
              <w:pStyle w:val="TableParagraph"/>
              <w:rPr>
                <w:b/>
              </w:rPr>
            </w:pPr>
            <w:r>
              <w:rPr>
                <w:b/>
              </w:rPr>
              <w:t>Outcomes assessed</w:t>
            </w:r>
          </w:p>
        </w:tc>
        <w:tc>
          <w:tcPr>
            <w:tcW w:w="3168" w:type="dxa"/>
            <w:vAlign w:val="center"/>
          </w:tcPr>
          <w:p w14:paraId="52CB20D8" w14:textId="08401BAD" w:rsidR="007E0991" w:rsidRDefault="007E0991" w:rsidP="00D5717C">
            <w:pPr>
              <w:pStyle w:val="TableParagraph"/>
              <w:ind w:right="164"/>
              <w:jc w:val="center"/>
            </w:pPr>
            <w:r>
              <w:t>E</w:t>
            </w:r>
            <w:r w:rsidR="000D7FFB">
              <w:t>N</w:t>
            </w:r>
            <w:r w:rsidR="00573C1E">
              <w:t>11-4, EN11-5, EN11-9</w:t>
            </w:r>
          </w:p>
        </w:tc>
        <w:tc>
          <w:tcPr>
            <w:tcW w:w="3170" w:type="dxa"/>
            <w:vAlign w:val="center"/>
          </w:tcPr>
          <w:p w14:paraId="55B7DC6E" w14:textId="1B1DEF3F" w:rsidR="007E0991" w:rsidRDefault="007E0991" w:rsidP="00D5717C">
            <w:pPr>
              <w:pStyle w:val="TableParagraph"/>
              <w:spacing w:before="11"/>
              <w:jc w:val="center"/>
            </w:pPr>
            <w:r>
              <w:t>E</w:t>
            </w:r>
            <w:r w:rsidR="00573C1E">
              <w:t>N11-1, EN11-2, EN11-7</w:t>
            </w:r>
          </w:p>
        </w:tc>
        <w:tc>
          <w:tcPr>
            <w:tcW w:w="2649" w:type="dxa"/>
            <w:vAlign w:val="center"/>
          </w:tcPr>
          <w:p w14:paraId="09903943" w14:textId="77777777" w:rsidR="007E0991" w:rsidRPr="001F51C8" w:rsidRDefault="007E0991" w:rsidP="00D5717C">
            <w:pPr>
              <w:pStyle w:val="TableParagraph"/>
              <w:ind w:right="109"/>
              <w:jc w:val="center"/>
              <w:rPr>
                <w:spacing w:val="-2"/>
              </w:rPr>
            </w:pPr>
            <w:r>
              <w:rPr>
                <w:spacing w:val="-2"/>
              </w:rPr>
              <w:t>All outcomes can be assessed</w:t>
            </w:r>
          </w:p>
        </w:tc>
        <w:tc>
          <w:tcPr>
            <w:tcW w:w="1765" w:type="dxa"/>
            <w:vMerge/>
            <w:tcBorders>
              <w:top w:val="nil"/>
            </w:tcBorders>
          </w:tcPr>
          <w:p w14:paraId="7CF175E2" w14:textId="77777777" w:rsidR="007E0991" w:rsidRDefault="007E0991" w:rsidP="00D5717C">
            <w:pPr>
              <w:jc w:val="center"/>
              <w:rPr>
                <w:sz w:val="2"/>
                <w:szCs w:val="2"/>
              </w:rPr>
            </w:pPr>
          </w:p>
        </w:tc>
      </w:tr>
      <w:tr w:rsidR="007E0991" w14:paraId="0FEFC3DD" w14:textId="77777777" w:rsidTr="00D5717C">
        <w:trPr>
          <w:trHeight w:val="627"/>
        </w:trPr>
        <w:tc>
          <w:tcPr>
            <w:tcW w:w="3696" w:type="dxa"/>
            <w:shd w:val="clear" w:color="auto" w:fill="D9D9D9" w:themeFill="background1" w:themeFillShade="D9"/>
          </w:tcPr>
          <w:p w14:paraId="1961F591" w14:textId="77777777" w:rsidR="007E0991" w:rsidRPr="005A2AE1" w:rsidRDefault="007E0991"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5E1679DD" w14:textId="77777777" w:rsidR="007E0991" w:rsidRPr="005A2AE1" w:rsidRDefault="007E0991"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1F4E0A59" w14:textId="77777777" w:rsidR="007E0991" w:rsidRPr="005A2AE1" w:rsidRDefault="007E0991" w:rsidP="00D5717C">
            <w:pPr>
              <w:pStyle w:val="TableParagraph"/>
              <w:spacing w:before="5"/>
              <w:jc w:val="center"/>
              <w:rPr>
                <w:b/>
                <w:bCs/>
              </w:rPr>
            </w:pPr>
            <w:r w:rsidRPr="005A2AE1">
              <w:rPr>
                <w:b/>
                <w:bCs/>
              </w:rPr>
              <w:t>Total %</w:t>
            </w:r>
          </w:p>
        </w:tc>
      </w:tr>
      <w:tr w:rsidR="007E0991" w14:paraId="051205AB" w14:textId="77777777" w:rsidTr="00BA1E91">
        <w:trPr>
          <w:trHeight w:val="1077"/>
        </w:trPr>
        <w:tc>
          <w:tcPr>
            <w:tcW w:w="3696" w:type="dxa"/>
            <w:vAlign w:val="center"/>
          </w:tcPr>
          <w:p w14:paraId="7C39AC5B" w14:textId="4CD44AB1" w:rsidR="007E0991" w:rsidRDefault="007E0991" w:rsidP="00BA1E91">
            <w:pPr>
              <w:pStyle w:val="TableParagraph"/>
              <w:spacing w:before="175"/>
              <w:ind w:right="387"/>
            </w:pPr>
            <w:r>
              <w:t xml:space="preserve">Knowledge and understanding of </w:t>
            </w:r>
            <w:r w:rsidR="00DE11B3">
              <w:t>course content</w:t>
            </w:r>
          </w:p>
        </w:tc>
        <w:tc>
          <w:tcPr>
            <w:tcW w:w="3168" w:type="dxa"/>
          </w:tcPr>
          <w:p w14:paraId="4B960C4E" w14:textId="77777777" w:rsidR="007E0991" w:rsidRDefault="007E0991" w:rsidP="00D5717C">
            <w:pPr>
              <w:pStyle w:val="TableParagraph"/>
              <w:spacing w:before="5"/>
              <w:jc w:val="center"/>
              <w:rPr>
                <w:sz w:val="25"/>
              </w:rPr>
            </w:pPr>
          </w:p>
          <w:p w14:paraId="5662DFE1" w14:textId="7C3135EE" w:rsidR="007E0991" w:rsidRDefault="00945172" w:rsidP="00D5717C">
            <w:pPr>
              <w:pStyle w:val="TableParagraph"/>
              <w:jc w:val="center"/>
            </w:pPr>
            <w:r>
              <w:t>15</w:t>
            </w:r>
          </w:p>
        </w:tc>
        <w:tc>
          <w:tcPr>
            <w:tcW w:w="3170" w:type="dxa"/>
            <w:vAlign w:val="center"/>
          </w:tcPr>
          <w:p w14:paraId="2A33A8E2" w14:textId="64259ECB" w:rsidR="007E0991" w:rsidRDefault="00945172" w:rsidP="00D5717C">
            <w:pPr>
              <w:pStyle w:val="TableParagraph"/>
              <w:jc w:val="center"/>
            </w:pPr>
            <w:r>
              <w:t>20</w:t>
            </w:r>
          </w:p>
        </w:tc>
        <w:tc>
          <w:tcPr>
            <w:tcW w:w="2649" w:type="dxa"/>
          </w:tcPr>
          <w:p w14:paraId="1AE2C065" w14:textId="77777777" w:rsidR="007E0991" w:rsidRDefault="007E0991" w:rsidP="00D5717C">
            <w:pPr>
              <w:pStyle w:val="TableParagraph"/>
              <w:spacing w:before="5"/>
              <w:jc w:val="center"/>
              <w:rPr>
                <w:sz w:val="25"/>
              </w:rPr>
            </w:pPr>
          </w:p>
          <w:p w14:paraId="07FB9173" w14:textId="78E44501" w:rsidR="007E0991" w:rsidRDefault="00945172" w:rsidP="00D5717C">
            <w:pPr>
              <w:pStyle w:val="TableParagraph"/>
              <w:jc w:val="center"/>
            </w:pPr>
            <w:r>
              <w:t>15</w:t>
            </w:r>
          </w:p>
        </w:tc>
        <w:tc>
          <w:tcPr>
            <w:tcW w:w="1765" w:type="dxa"/>
            <w:vAlign w:val="center"/>
          </w:tcPr>
          <w:p w14:paraId="15FC2487" w14:textId="77777777" w:rsidR="007E0991" w:rsidRDefault="007E0991" w:rsidP="00BA1E91">
            <w:pPr>
              <w:pStyle w:val="TableParagraph"/>
              <w:jc w:val="center"/>
              <w:rPr>
                <w:b/>
              </w:rPr>
            </w:pPr>
            <w:r>
              <w:rPr>
                <w:b/>
              </w:rPr>
              <w:t>50</w:t>
            </w:r>
          </w:p>
        </w:tc>
      </w:tr>
      <w:tr w:rsidR="007E0991" w14:paraId="4921DDB9" w14:textId="77777777" w:rsidTr="00D5717C">
        <w:trPr>
          <w:trHeight w:val="1247"/>
        </w:trPr>
        <w:tc>
          <w:tcPr>
            <w:tcW w:w="3696" w:type="dxa"/>
            <w:vAlign w:val="center"/>
          </w:tcPr>
          <w:p w14:paraId="1F70348F" w14:textId="0C04CFA3" w:rsidR="007E0991" w:rsidRDefault="007E0991" w:rsidP="00D5717C">
            <w:pPr>
              <w:pStyle w:val="TableParagraph"/>
              <w:spacing w:before="55"/>
              <w:ind w:right="305"/>
            </w:pPr>
            <w:r>
              <w:t xml:space="preserve">Skills in </w:t>
            </w:r>
            <w:r w:rsidR="00DE11B3">
              <w:t xml:space="preserve">responding to texts and communication </w:t>
            </w:r>
            <w:r w:rsidR="00BA1E91">
              <w:t>of ideas appropriate to audience, purpose and context across all modes</w:t>
            </w:r>
          </w:p>
        </w:tc>
        <w:tc>
          <w:tcPr>
            <w:tcW w:w="3168" w:type="dxa"/>
            <w:vAlign w:val="center"/>
          </w:tcPr>
          <w:p w14:paraId="2E9D17B5" w14:textId="14C2C24E" w:rsidR="007E0991" w:rsidRDefault="00945172" w:rsidP="00D5717C">
            <w:pPr>
              <w:pStyle w:val="TableParagraph"/>
              <w:spacing w:before="1"/>
              <w:jc w:val="center"/>
            </w:pPr>
            <w:r>
              <w:t>15</w:t>
            </w:r>
          </w:p>
        </w:tc>
        <w:tc>
          <w:tcPr>
            <w:tcW w:w="3170" w:type="dxa"/>
            <w:vAlign w:val="center"/>
          </w:tcPr>
          <w:p w14:paraId="5BA358B6" w14:textId="31705256" w:rsidR="007E0991" w:rsidRDefault="00945172" w:rsidP="00D5717C">
            <w:pPr>
              <w:pStyle w:val="TableParagraph"/>
              <w:spacing w:before="1"/>
              <w:jc w:val="center"/>
            </w:pPr>
            <w:r>
              <w:t>20</w:t>
            </w:r>
          </w:p>
        </w:tc>
        <w:tc>
          <w:tcPr>
            <w:tcW w:w="2649" w:type="dxa"/>
            <w:vAlign w:val="center"/>
          </w:tcPr>
          <w:p w14:paraId="248F35C8" w14:textId="4CECC7B3" w:rsidR="007E0991" w:rsidRDefault="00945172" w:rsidP="00D5717C">
            <w:pPr>
              <w:pStyle w:val="TableParagraph"/>
              <w:spacing w:before="1"/>
              <w:jc w:val="center"/>
            </w:pPr>
            <w:r>
              <w:t>15</w:t>
            </w:r>
          </w:p>
        </w:tc>
        <w:tc>
          <w:tcPr>
            <w:tcW w:w="1765" w:type="dxa"/>
            <w:vAlign w:val="center"/>
          </w:tcPr>
          <w:p w14:paraId="250EF035" w14:textId="77777777" w:rsidR="007E0991" w:rsidRDefault="007E0991" w:rsidP="00D5717C">
            <w:pPr>
              <w:pStyle w:val="TableParagraph"/>
              <w:spacing w:before="1"/>
              <w:jc w:val="center"/>
              <w:rPr>
                <w:b/>
              </w:rPr>
            </w:pPr>
            <w:r>
              <w:rPr>
                <w:b/>
              </w:rPr>
              <w:t>50</w:t>
            </w:r>
          </w:p>
        </w:tc>
      </w:tr>
      <w:tr w:rsidR="007E0991" w14:paraId="07D9D10C" w14:textId="77777777" w:rsidTr="00D5717C">
        <w:trPr>
          <w:trHeight w:val="484"/>
        </w:trPr>
        <w:tc>
          <w:tcPr>
            <w:tcW w:w="3696" w:type="dxa"/>
          </w:tcPr>
          <w:p w14:paraId="3343CC16" w14:textId="77777777" w:rsidR="007E0991" w:rsidRDefault="007E0991"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4AF94594" w14:textId="77777777" w:rsidR="007E0991" w:rsidRDefault="007E0991" w:rsidP="00D5717C">
            <w:pPr>
              <w:pStyle w:val="TableParagraph"/>
              <w:spacing w:before="108"/>
              <w:jc w:val="center"/>
            </w:pPr>
            <w:r>
              <w:t>Home/School</w:t>
            </w:r>
          </w:p>
        </w:tc>
        <w:tc>
          <w:tcPr>
            <w:tcW w:w="3170" w:type="dxa"/>
          </w:tcPr>
          <w:p w14:paraId="57EF1395" w14:textId="77777777" w:rsidR="007E0991" w:rsidRDefault="007E0991" w:rsidP="00D5717C">
            <w:pPr>
              <w:pStyle w:val="TableParagraph"/>
              <w:spacing w:before="108"/>
              <w:jc w:val="center"/>
            </w:pPr>
            <w:r>
              <w:t>Home/School</w:t>
            </w:r>
          </w:p>
        </w:tc>
        <w:tc>
          <w:tcPr>
            <w:tcW w:w="2649" w:type="dxa"/>
          </w:tcPr>
          <w:p w14:paraId="09CF2CA6" w14:textId="77777777" w:rsidR="007E0991" w:rsidRDefault="007E0991" w:rsidP="00D5717C">
            <w:pPr>
              <w:pStyle w:val="TableParagraph"/>
              <w:spacing w:before="108"/>
              <w:jc w:val="center"/>
            </w:pPr>
            <w:r>
              <w:t>School</w:t>
            </w:r>
          </w:p>
        </w:tc>
        <w:tc>
          <w:tcPr>
            <w:tcW w:w="1765" w:type="dxa"/>
          </w:tcPr>
          <w:p w14:paraId="6BF096E5" w14:textId="77777777" w:rsidR="007E0991" w:rsidRDefault="007E0991" w:rsidP="00D5717C">
            <w:pPr>
              <w:pStyle w:val="TableParagraph"/>
              <w:jc w:val="center"/>
              <w:rPr>
                <w:rFonts w:ascii="Times New Roman"/>
              </w:rPr>
            </w:pPr>
          </w:p>
        </w:tc>
      </w:tr>
      <w:tr w:rsidR="007E0991" w14:paraId="6E88894D" w14:textId="77777777" w:rsidTr="00D5717C">
        <w:trPr>
          <w:trHeight w:val="487"/>
        </w:trPr>
        <w:tc>
          <w:tcPr>
            <w:tcW w:w="3696" w:type="dxa"/>
          </w:tcPr>
          <w:p w14:paraId="4A356498" w14:textId="77777777" w:rsidR="007E0991" w:rsidRDefault="007E0991" w:rsidP="00D5717C">
            <w:pPr>
              <w:pStyle w:val="TableParagraph"/>
              <w:spacing w:before="105"/>
              <w:rPr>
                <w:b/>
              </w:rPr>
            </w:pPr>
            <w:r>
              <w:rPr>
                <w:b/>
              </w:rPr>
              <w:t>Total %</w:t>
            </w:r>
          </w:p>
        </w:tc>
        <w:tc>
          <w:tcPr>
            <w:tcW w:w="3168" w:type="dxa"/>
          </w:tcPr>
          <w:p w14:paraId="7D60EDA3" w14:textId="0EA4DB58" w:rsidR="007E0991" w:rsidRDefault="00945172" w:rsidP="00D5717C">
            <w:pPr>
              <w:pStyle w:val="TableParagraph"/>
              <w:spacing w:before="105"/>
              <w:jc w:val="center"/>
              <w:rPr>
                <w:b/>
              </w:rPr>
            </w:pPr>
            <w:r>
              <w:rPr>
                <w:b/>
              </w:rPr>
              <w:t>3</w:t>
            </w:r>
            <w:r w:rsidR="007E0991">
              <w:rPr>
                <w:b/>
              </w:rPr>
              <w:t>0</w:t>
            </w:r>
          </w:p>
        </w:tc>
        <w:tc>
          <w:tcPr>
            <w:tcW w:w="3170" w:type="dxa"/>
          </w:tcPr>
          <w:p w14:paraId="0A897EEE" w14:textId="3D136EA8" w:rsidR="007E0991" w:rsidRDefault="00945172" w:rsidP="00D5717C">
            <w:pPr>
              <w:pStyle w:val="TableParagraph"/>
              <w:spacing w:before="105"/>
              <w:jc w:val="center"/>
              <w:rPr>
                <w:b/>
              </w:rPr>
            </w:pPr>
            <w:r>
              <w:rPr>
                <w:b/>
              </w:rPr>
              <w:t>4</w:t>
            </w:r>
            <w:r w:rsidR="007E0991">
              <w:rPr>
                <w:b/>
              </w:rPr>
              <w:t>0</w:t>
            </w:r>
          </w:p>
        </w:tc>
        <w:tc>
          <w:tcPr>
            <w:tcW w:w="2649" w:type="dxa"/>
          </w:tcPr>
          <w:p w14:paraId="57D7158D" w14:textId="2D444656" w:rsidR="007E0991" w:rsidRDefault="00BF2FF6" w:rsidP="00D5717C">
            <w:pPr>
              <w:pStyle w:val="TableParagraph"/>
              <w:spacing w:before="105"/>
              <w:jc w:val="center"/>
              <w:rPr>
                <w:b/>
              </w:rPr>
            </w:pPr>
            <w:r>
              <w:rPr>
                <w:b/>
              </w:rPr>
              <w:t>3</w:t>
            </w:r>
            <w:r w:rsidR="007E0991">
              <w:rPr>
                <w:b/>
              </w:rPr>
              <w:t>0</w:t>
            </w:r>
          </w:p>
        </w:tc>
        <w:tc>
          <w:tcPr>
            <w:tcW w:w="1765" w:type="dxa"/>
          </w:tcPr>
          <w:p w14:paraId="716298B0" w14:textId="77777777" w:rsidR="007E0991" w:rsidRDefault="007E0991" w:rsidP="00D5717C">
            <w:pPr>
              <w:pStyle w:val="TableParagraph"/>
              <w:spacing w:before="105"/>
              <w:jc w:val="center"/>
              <w:rPr>
                <w:b/>
              </w:rPr>
            </w:pPr>
            <w:r>
              <w:rPr>
                <w:b/>
              </w:rPr>
              <w:t>100</w:t>
            </w:r>
          </w:p>
        </w:tc>
      </w:tr>
    </w:tbl>
    <w:p w14:paraId="3DCE0BE6" w14:textId="77777777" w:rsidR="007C63A1" w:rsidRDefault="007C63A1">
      <w:pPr>
        <w:rPr>
          <w:b/>
          <w:sz w:val="23"/>
          <w:szCs w:val="20"/>
        </w:rPr>
      </w:pPr>
    </w:p>
    <w:p w14:paraId="5ACAC947" w14:textId="77777777" w:rsidR="007C63A1" w:rsidRDefault="007C63A1">
      <w:pPr>
        <w:rPr>
          <w:b/>
          <w:sz w:val="23"/>
          <w:szCs w:val="20"/>
        </w:rPr>
      </w:pPr>
    </w:p>
    <w:p w14:paraId="663FCDDE" w14:textId="77777777" w:rsidR="007C63A1" w:rsidRDefault="007C63A1">
      <w:pPr>
        <w:rPr>
          <w:b/>
          <w:sz w:val="23"/>
          <w:szCs w:val="20"/>
        </w:rPr>
      </w:pPr>
    </w:p>
    <w:p w14:paraId="2977A011" w14:textId="77777777" w:rsidR="007C63A1" w:rsidRDefault="007C63A1">
      <w:pPr>
        <w:rPr>
          <w:b/>
          <w:sz w:val="23"/>
          <w:szCs w:val="20"/>
        </w:rPr>
      </w:pPr>
    </w:p>
    <w:p w14:paraId="74F9459C" w14:textId="77777777" w:rsidR="007C63A1" w:rsidRDefault="007C63A1">
      <w:pPr>
        <w:rPr>
          <w:b/>
          <w:sz w:val="23"/>
          <w:szCs w:val="20"/>
        </w:rPr>
      </w:pPr>
    </w:p>
    <w:p w14:paraId="37FCF3BE" w14:textId="77777777" w:rsidR="007C63A1" w:rsidRDefault="007C63A1">
      <w:pPr>
        <w:rPr>
          <w:b/>
          <w:sz w:val="23"/>
          <w:szCs w:val="20"/>
        </w:rPr>
      </w:pPr>
    </w:p>
    <w:p w14:paraId="1E641931" w14:textId="77777777" w:rsidR="007C63A1" w:rsidRDefault="007C63A1">
      <w:pPr>
        <w:rPr>
          <w:b/>
          <w:sz w:val="23"/>
          <w:szCs w:val="20"/>
        </w:rPr>
      </w:pPr>
    </w:p>
    <w:p w14:paraId="7FDC4ECC" w14:textId="01272886" w:rsidR="007E0991" w:rsidRDefault="007E0991">
      <w:pPr>
        <w:rPr>
          <w:b/>
          <w:sz w:val="23"/>
          <w:szCs w:val="20"/>
        </w:rPr>
      </w:pPr>
    </w:p>
    <w:p w14:paraId="618DCD92" w14:textId="77777777" w:rsidR="007C63A1" w:rsidRDefault="007C63A1">
      <w:pPr>
        <w:rPr>
          <w:b/>
          <w:sz w:val="23"/>
          <w:szCs w:val="20"/>
        </w:rPr>
      </w:pPr>
    </w:p>
    <w:p w14:paraId="5C2238DF" w14:textId="77777777" w:rsidR="007C63A1" w:rsidRDefault="007C63A1">
      <w:pPr>
        <w:rPr>
          <w:b/>
          <w:sz w:val="23"/>
          <w:szCs w:val="20"/>
        </w:rPr>
      </w:pPr>
    </w:p>
    <w:p w14:paraId="0966E263" w14:textId="77777777" w:rsidR="007E0991" w:rsidRDefault="007E0991">
      <w:pPr>
        <w:rPr>
          <w:b/>
          <w:sz w:val="23"/>
          <w:szCs w:val="20"/>
        </w:rPr>
      </w:pPr>
    </w:p>
    <w:p w14:paraId="2AB852F3" w14:textId="77777777" w:rsidR="007E0991" w:rsidRDefault="007E0991">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781F7E" w14:paraId="005F4EE8" w14:textId="77777777" w:rsidTr="00A845D5">
        <w:trPr>
          <w:trHeight w:val="501"/>
        </w:trPr>
        <w:tc>
          <w:tcPr>
            <w:tcW w:w="14448" w:type="dxa"/>
            <w:gridSpan w:val="5"/>
          </w:tcPr>
          <w:p w14:paraId="7BEE4F26" w14:textId="6725E813" w:rsidR="00781F7E" w:rsidRPr="0091124F" w:rsidRDefault="00781F7E"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ENGLISH</w:t>
            </w:r>
            <w:r w:rsidRPr="0091124F">
              <w:rPr>
                <w:b/>
                <w:spacing w:val="-4"/>
                <w:sz w:val="28"/>
                <w:szCs w:val="28"/>
              </w:rPr>
              <w:t xml:space="preserve"> </w:t>
            </w:r>
            <w:r>
              <w:rPr>
                <w:b/>
                <w:spacing w:val="-4"/>
                <w:sz w:val="28"/>
                <w:szCs w:val="28"/>
              </w:rPr>
              <w:t xml:space="preserve">STUDIES </w:t>
            </w:r>
            <w:r w:rsidRPr="0091124F">
              <w:rPr>
                <w:b/>
                <w:sz w:val="28"/>
                <w:szCs w:val="28"/>
              </w:rPr>
              <w:t>2025</w:t>
            </w:r>
          </w:p>
        </w:tc>
      </w:tr>
      <w:tr w:rsidR="00781F7E" w14:paraId="6D923EE1" w14:textId="77777777" w:rsidTr="00A845D5">
        <w:trPr>
          <w:trHeight w:val="484"/>
        </w:trPr>
        <w:tc>
          <w:tcPr>
            <w:tcW w:w="3696" w:type="dxa"/>
            <w:shd w:val="clear" w:color="auto" w:fill="D9D9D9"/>
          </w:tcPr>
          <w:p w14:paraId="6362D58C" w14:textId="77777777" w:rsidR="00781F7E" w:rsidRDefault="00781F7E"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61A74FB3" w14:textId="77777777" w:rsidR="00781F7E" w:rsidRDefault="00781F7E"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6AA96735" w14:textId="77777777" w:rsidR="00781F7E" w:rsidRDefault="00781F7E"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7FE94CA5" w14:textId="77777777" w:rsidR="00781F7E" w:rsidRDefault="00781F7E"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342E4177" w14:textId="77777777" w:rsidR="00781F7E" w:rsidRDefault="00781F7E" w:rsidP="00D5717C">
            <w:pPr>
              <w:pStyle w:val="TableParagraph"/>
              <w:jc w:val="center"/>
              <w:rPr>
                <w:rFonts w:ascii="Times New Roman"/>
              </w:rPr>
            </w:pPr>
          </w:p>
        </w:tc>
      </w:tr>
      <w:tr w:rsidR="00781F7E" w14:paraId="1DC94FA3" w14:textId="77777777" w:rsidTr="00A845D5">
        <w:trPr>
          <w:trHeight w:val="820"/>
        </w:trPr>
        <w:tc>
          <w:tcPr>
            <w:tcW w:w="3696" w:type="dxa"/>
          </w:tcPr>
          <w:p w14:paraId="1E8336FA" w14:textId="77777777" w:rsidR="00781F7E" w:rsidRDefault="00781F7E" w:rsidP="00D5717C">
            <w:pPr>
              <w:pStyle w:val="TableParagraph"/>
              <w:spacing w:before="11"/>
              <w:rPr>
                <w:sz w:val="23"/>
              </w:rPr>
            </w:pPr>
          </w:p>
          <w:p w14:paraId="2AE0C467" w14:textId="77777777" w:rsidR="00781F7E" w:rsidRDefault="00781F7E" w:rsidP="00D5717C">
            <w:pPr>
              <w:pStyle w:val="TableParagraph"/>
              <w:rPr>
                <w:b/>
              </w:rPr>
            </w:pPr>
            <w:r>
              <w:rPr>
                <w:b/>
              </w:rPr>
              <w:t>Nature of task</w:t>
            </w:r>
          </w:p>
        </w:tc>
        <w:tc>
          <w:tcPr>
            <w:tcW w:w="3168" w:type="dxa"/>
            <w:vAlign w:val="center"/>
          </w:tcPr>
          <w:p w14:paraId="0BDB6402" w14:textId="792E1C5A" w:rsidR="00781F7E" w:rsidRDefault="001A096B" w:rsidP="00D5717C">
            <w:pPr>
              <w:pStyle w:val="TableParagraph"/>
              <w:ind w:right="164"/>
              <w:jc w:val="center"/>
            </w:pPr>
            <w:r>
              <w:t>Researching and composing</w:t>
            </w:r>
          </w:p>
        </w:tc>
        <w:tc>
          <w:tcPr>
            <w:tcW w:w="3170" w:type="dxa"/>
            <w:vAlign w:val="center"/>
          </w:tcPr>
          <w:p w14:paraId="7A986A3A" w14:textId="1C3F0730" w:rsidR="00781F7E" w:rsidRPr="009B6DC3" w:rsidRDefault="00781F7E" w:rsidP="00D5717C">
            <w:pPr>
              <w:pStyle w:val="TableParagraph"/>
              <w:ind w:right="191"/>
              <w:jc w:val="center"/>
            </w:pPr>
            <w:r>
              <w:t xml:space="preserve">Multimodal </w:t>
            </w:r>
            <w:r w:rsidR="001A096B">
              <w:t xml:space="preserve">Research </w:t>
            </w:r>
            <w:r>
              <w:t>Presentation</w:t>
            </w:r>
          </w:p>
        </w:tc>
        <w:tc>
          <w:tcPr>
            <w:tcW w:w="2649" w:type="dxa"/>
          </w:tcPr>
          <w:p w14:paraId="44303A8A" w14:textId="77777777" w:rsidR="00781F7E" w:rsidRDefault="00781F7E" w:rsidP="00D5717C">
            <w:pPr>
              <w:pStyle w:val="TableParagraph"/>
              <w:spacing w:before="11"/>
              <w:jc w:val="center"/>
              <w:rPr>
                <w:sz w:val="23"/>
              </w:rPr>
            </w:pPr>
          </w:p>
          <w:p w14:paraId="0942A990" w14:textId="77777777" w:rsidR="00781F7E" w:rsidRDefault="00781F7E" w:rsidP="00D5717C">
            <w:pPr>
              <w:pStyle w:val="TableParagraph"/>
              <w:ind w:right="107"/>
              <w:jc w:val="center"/>
            </w:pPr>
            <w:r>
              <w:t>Yearly</w:t>
            </w:r>
            <w:r>
              <w:rPr>
                <w:spacing w:val="-4"/>
              </w:rPr>
              <w:t xml:space="preserve"> </w:t>
            </w:r>
            <w:r>
              <w:t>Examination</w:t>
            </w:r>
          </w:p>
        </w:tc>
        <w:tc>
          <w:tcPr>
            <w:tcW w:w="1765" w:type="dxa"/>
            <w:vMerge/>
            <w:tcBorders>
              <w:top w:val="nil"/>
            </w:tcBorders>
          </w:tcPr>
          <w:p w14:paraId="5D6F9C3A" w14:textId="77777777" w:rsidR="00781F7E" w:rsidRDefault="00781F7E" w:rsidP="00D5717C">
            <w:pPr>
              <w:jc w:val="center"/>
              <w:rPr>
                <w:sz w:val="2"/>
                <w:szCs w:val="2"/>
              </w:rPr>
            </w:pPr>
          </w:p>
        </w:tc>
      </w:tr>
      <w:tr w:rsidR="00781F7E" w14:paraId="794FDD42" w14:textId="77777777" w:rsidTr="00A845D5">
        <w:trPr>
          <w:trHeight w:val="907"/>
        </w:trPr>
        <w:tc>
          <w:tcPr>
            <w:tcW w:w="3696" w:type="dxa"/>
          </w:tcPr>
          <w:p w14:paraId="4F00EFA3" w14:textId="77777777" w:rsidR="00781F7E" w:rsidRDefault="00781F7E" w:rsidP="00D5717C">
            <w:pPr>
              <w:pStyle w:val="TableParagraph"/>
              <w:spacing w:before="3"/>
              <w:rPr>
                <w:sz w:val="30"/>
              </w:rPr>
            </w:pPr>
          </w:p>
          <w:p w14:paraId="71F62EBB" w14:textId="77777777" w:rsidR="00781F7E" w:rsidRDefault="00781F7E" w:rsidP="00D5717C">
            <w:pPr>
              <w:pStyle w:val="TableParagraph"/>
              <w:rPr>
                <w:b/>
              </w:rPr>
            </w:pPr>
            <w:r>
              <w:rPr>
                <w:b/>
              </w:rPr>
              <w:t>Timing</w:t>
            </w:r>
          </w:p>
        </w:tc>
        <w:tc>
          <w:tcPr>
            <w:tcW w:w="3168" w:type="dxa"/>
          </w:tcPr>
          <w:p w14:paraId="0C6BB911" w14:textId="77777777" w:rsidR="00781F7E" w:rsidRDefault="00781F7E" w:rsidP="00D5717C">
            <w:pPr>
              <w:pStyle w:val="TableParagraph"/>
              <w:spacing w:before="9"/>
              <w:jc w:val="center"/>
              <w:rPr>
                <w:sz w:val="19"/>
              </w:rPr>
            </w:pPr>
          </w:p>
          <w:p w14:paraId="1BA781D7" w14:textId="5483E164" w:rsidR="00781F7E" w:rsidRDefault="00781F7E" w:rsidP="00D5717C">
            <w:pPr>
              <w:pStyle w:val="TableParagraph"/>
              <w:spacing w:before="1" w:line="252" w:lineRule="exact"/>
              <w:ind w:right="160"/>
              <w:jc w:val="center"/>
            </w:pPr>
            <w:r>
              <w:t>Term</w:t>
            </w:r>
            <w:r>
              <w:rPr>
                <w:spacing w:val="-1"/>
              </w:rPr>
              <w:t xml:space="preserve"> </w:t>
            </w:r>
            <w:r w:rsidR="00CB0A89">
              <w:rPr>
                <w:spacing w:val="-1"/>
              </w:rPr>
              <w:t>1</w:t>
            </w:r>
          </w:p>
          <w:p w14:paraId="042CE595" w14:textId="304E8B42" w:rsidR="00781F7E" w:rsidRDefault="00781F7E" w:rsidP="00D5717C">
            <w:pPr>
              <w:pStyle w:val="TableParagraph"/>
              <w:spacing w:line="252" w:lineRule="exact"/>
              <w:ind w:right="161"/>
              <w:jc w:val="center"/>
            </w:pPr>
            <w:r>
              <w:t xml:space="preserve">Week </w:t>
            </w:r>
            <w:r w:rsidR="00CB0A89">
              <w:t>10</w:t>
            </w:r>
          </w:p>
        </w:tc>
        <w:tc>
          <w:tcPr>
            <w:tcW w:w="3170" w:type="dxa"/>
          </w:tcPr>
          <w:p w14:paraId="49703BC0" w14:textId="77777777" w:rsidR="00781F7E" w:rsidRDefault="00781F7E" w:rsidP="00D5717C">
            <w:pPr>
              <w:pStyle w:val="TableParagraph"/>
              <w:jc w:val="center"/>
              <w:rPr>
                <w:sz w:val="19"/>
              </w:rPr>
            </w:pPr>
          </w:p>
          <w:p w14:paraId="71B11E8C" w14:textId="50411E65" w:rsidR="00781F7E" w:rsidRDefault="00781F7E" w:rsidP="00D5717C">
            <w:pPr>
              <w:pStyle w:val="TableParagraph"/>
              <w:ind w:right="191"/>
              <w:jc w:val="center"/>
            </w:pPr>
            <w:r>
              <w:t xml:space="preserve">Term </w:t>
            </w:r>
            <w:r w:rsidR="00CB0A89">
              <w:t>2</w:t>
            </w:r>
          </w:p>
          <w:p w14:paraId="32EDCCFB" w14:textId="6D37E41A" w:rsidR="00781F7E" w:rsidRDefault="00781F7E" w:rsidP="00D5717C">
            <w:pPr>
              <w:pStyle w:val="TableParagraph"/>
              <w:spacing w:before="13"/>
              <w:ind w:right="191"/>
              <w:jc w:val="center"/>
            </w:pPr>
            <w:r>
              <w:t>Week</w:t>
            </w:r>
            <w:r>
              <w:rPr>
                <w:spacing w:val="2"/>
              </w:rPr>
              <w:t xml:space="preserve"> </w:t>
            </w:r>
            <w:r w:rsidR="00CB0A89">
              <w:rPr>
                <w:spacing w:val="2"/>
              </w:rPr>
              <w:t>9</w:t>
            </w:r>
          </w:p>
        </w:tc>
        <w:tc>
          <w:tcPr>
            <w:tcW w:w="2649" w:type="dxa"/>
          </w:tcPr>
          <w:p w14:paraId="67DD9737" w14:textId="77777777" w:rsidR="00781F7E" w:rsidRDefault="00781F7E" w:rsidP="00D5717C">
            <w:pPr>
              <w:pStyle w:val="TableParagraph"/>
              <w:jc w:val="center"/>
              <w:rPr>
                <w:sz w:val="19"/>
              </w:rPr>
            </w:pPr>
          </w:p>
          <w:p w14:paraId="3AFF179C" w14:textId="77777777" w:rsidR="00781F7E" w:rsidRDefault="00781F7E" w:rsidP="00D5717C">
            <w:pPr>
              <w:pStyle w:val="TableParagraph"/>
              <w:ind w:right="103"/>
              <w:jc w:val="center"/>
            </w:pPr>
            <w:r>
              <w:t>Term 3</w:t>
            </w:r>
          </w:p>
          <w:p w14:paraId="67399476" w14:textId="77777777" w:rsidR="00781F7E" w:rsidRDefault="00781F7E"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27015613" w14:textId="77777777" w:rsidR="00781F7E" w:rsidRDefault="00781F7E" w:rsidP="00D5717C">
            <w:pPr>
              <w:jc w:val="center"/>
              <w:rPr>
                <w:sz w:val="2"/>
                <w:szCs w:val="2"/>
              </w:rPr>
            </w:pPr>
          </w:p>
        </w:tc>
      </w:tr>
      <w:tr w:rsidR="00781F7E" w14:paraId="21431535" w14:textId="77777777" w:rsidTr="00A845D5">
        <w:trPr>
          <w:trHeight w:val="906"/>
        </w:trPr>
        <w:tc>
          <w:tcPr>
            <w:tcW w:w="3696" w:type="dxa"/>
          </w:tcPr>
          <w:p w14:paraId="07E81C53" w14:textId="77777777" w:rsidR="00781F7E" w:rsidRDefault="00781F7E" w:rsidP="00D5717C">
            <w:pPr>
              <w:pStyle w:val="TableParagraph"/>
              <w:spacing w:before="6"/>
              <w:rPr>
                <w:sz w:val="27"/>
              </w:rPr>
            </w:pPr>
          </w:p>
          <w:p w14:paraId="6E934CA1" w14:textId="77777777" w:rsidR="00781F7E" w:rsidRDefault="00781F7E" w:rsidP="00D5717C">
            <w:pPr>
              <w:pStyle w:val="TableParagraph"/>
              <w:rPr>
                <w:b/>
              </w:rPr>
            </w:pPr>
            <w:r>
              <w:rPr>
                <w:b/>
              </w:rPr>
              <w:t>Outcomes assessed</w:t>
            </w:r>
          </w:p>
        </w:tc>
        <w:tc>
          <w:tcPr>
            <w:tcW w:w="3168" w:type="dxa"/>
            <w:vAlign w:val="center"/>
          </w:tcPr>
          <w:p w14:paraId="23EFAA56" w14:textId="424B0DA1" w:rsidR="00CB0A89" w:rsidRDefault="00781F7E" w:rsidP="00CB0A89">
            <w:pPr>
              <w:pStyle w:val="TableParagraph"/>
              <w:ind w:right="164"/>
              <w:jc w:val="center"/>
            </w:pPr>
            <w:r>
              <w:t>E</w:t>
            </w:r>
            <w:r w:rsidR="00CB0A89">
              <w:t>S11-2, ES11-3, ES11-4, ES11-5, ES11-6, ES11-10</w:t>
            </w:r>
          </w:p>
        </w:tc>
        <w:tc>
          <w:tcPr>
            <w:tcW w:w="3170" w:type="dxa"/>
            <w:vAlign w:val="center"/>
          </w:tcPr>
          <w:p w14:paraId="3C6663CF" w14:textId="3ABE1692" w:rsidR="00781F7E" w:rsidRDefault="00781F7E" w:rsidP="00D5717C">
            <w:pPr>
              <w:pStyle w:val="TableParagraph"/>
              <w:spacing w:before="11"/>
              <w:jc w:val="center"/>
            </w:pPr>
            <w:r>
              <w:t>E</w:t>
            </w:r>
            <w:r w:rsidR="00CB0A89">
              <w:t>S11-5, ES11-6, ES11-10</w:t>
            </w:r>
          </w:p>
        </w:tc>
        <w:tc>
          <w:tcPr>
            <w:tcW w:w="2649" w:type="dxa"/>
            <w:vAlign w:val="center"/>
          </w:tcPr>
          <w:p w14:paraId="3F0FC960" w14:textId="019E71A6" w:rsidR="00781F7E" w:rsidRPr="001F51C8" w:rsidRDefault="00CB0A89" w:rsidP="00D5717C">
            <w:pPr>
              <w:pStyle w:val="TableParagraph"/>
              <w:ind w:right="109"/>
              <w:jc w:val="center"/>
              <w:rPr>
                <w:spacing w:val="-2"/>
              </w:rPr>
            </w:pPr>
            <w:r>
              <w:rPr>
                <w:spacing w:val="-2"/>
              </w:rPr>
              <w:t>ES11-1, ES11-4, ES11-6, ES11-7, ES11-8</w:t>
            </w:r>
          </w:p>
        </w:tc>
        <w:tc>
          <w:tcPr>
            <w:tcW w:w="1765" w:type="dxa"/>
            <w:vMerge/>
            <w:tcBorders>
              <w:top w:val="nil"/>
            </w:tcBorders>
          </w:tcPr>
          <w:p w14:paraId="5BAD4529" w14:textId="77777777" w:rsidR="00781F7E" w:rsidRDefault="00781F7E" w:rsidP="00D5717C">
            <w:pPr>
              <w:jc w:val="center"/>
              <w:rPr>
                <w:sz w:val="2"/>
                <w:szCs w:val="2"/>
              </w:rPr>
            </w:pPr>
          </w:p>
        </w:tc>
      </w:tr>
      <w:tr w:rsidR="00781F7E" w14:paraId="1CC6351F" w14:textId="77777777" w:rsidTr="00A845D5">
        <w:trPr>
          <w:trHeight w:val="627"/>
        </w:trPr>
        <w:tc>
          <w:tcPr>
            <w:tcW w:w="3696" w:type="dxa"/>
            <w:shd w:val="clear" w:color="auto" w:fill="D9D9D9" w:themeFill="background1" w:themeFillShade="D9"/>
          </w:tcPr>
          <w:p w14:paraId="25914788" w14:textId="77777777" w:rsidR="00781F7E" w:rsidRPr="005A2AE1" w:rsidRDefault="00781F7E"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5171E580" w14:textId="77777777" w:rsidR="00781F7E" w:rsidRPr="005A2AE1" w:rsidRDefault="00781F7E"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197E4914" w14:textId="77777777" w:rsidR="00781F7E" w:rsidRPr="005A2AE1" w:rsidRDefault="00781F7E" w:rsidP="00D5717C">
            <w:pPr>
              <w:pStyle w:val="TableParagraph"/>
              <w:spacing w:before="5"/>
              <w:jc w:val="center"/>
              <w:rPr>
                <w:b/>
                <w:bCs/>
              </w:rPr>
            </w:pPr>
            <w:r w:rsidRPr="005A2AE1">
              <w:rPr>
                <w:b/>
                <w:bCs/>
              </w:rPr>
              <w:t>Total %</w:t>
            </w:r>
          </w:p>
        </w:tc>
      </w:tr>
      <w:tr w:rsidR="00781F7E" w14:paraId="6B84152C" w14:textId="77777777" w:rsidTr="00A845D5">
        <w:trPr>
          <w:trHeight w:val="1077"/>
        </w:trPr>
        <w:tc>
          <w:tcPr>
            <w:tcW w:w="3696" w:type="dxa"/>
            <w:vAlign w:val="center"/>
          </w:tcPr>
          <w:p w14:paraId="7AF0AA38" w14:textId="77777777" w:rsidR="00781F7E" w:rsidRDefault="00781F7E" w:rsidP="00D5717C">
            <w:pPr>
              <w:pStyle w:val="TableParagraph"/>
              <w:spacing w:before="175"/>
              <w:ind w:right="387"/>
            </w:pPr>
            <w:r>
              <w:t>Knowledge and understanding of course content</w:t>
            </w:r>
          </w:p>
        </w:tc>
        <w:tc>
          <w:tcPr>
            <w:tcW w:w="3168" w:type="dxa"/>
          </w:tcPr>
          <w:p w14:paraId="7DBF1CE0" w14:textId="77777777" w:rsidR="00781F7E" w:rsidRDefault="00781F7E" w:rsidP="00D5717C">
            <w:pPr>
              <w:pStyle w:val="TableParagraph"/>
              <w:spacing w:before="5"/>
              <w:jc w:val="center"/>
              <w:rPr>
                <w:sz w:val="25"/>
              </w:rPr>
            </w:pPr>
          </w:p>
          <w:p w14:paraId="27C3CB5E" w14:textId="77A003B0" w:rsidR="00781F7E" w:rsidRDefault="007042C0" w:rsidP="00D5717C">
            <w:pPr>
              <w:pStyle w:val="TableParagraph"/>
              <w:jc w:val="center"/>
            </w:pPr>
            <w:r>
              <w:t>15</w:t>
            </w:r>
          </w:p>
        </w:tc>
        <w:tc>
          <w:tcPr>
            <w:tcW w:w="3170" w:type="dxa"/>
            <w:vAlign w:val="center"/>
          </w:tcPr>
          <w:p w14:paraId="1D5D90B8" w14:textId="19DE8FD5" w:rsidR="00781F7E" w:rsidRDefault="007042C0" w:rsidP="00D5717C">
            <w:pPr>
              <w:pStyle w:val="TableParagraph"/>
              <w:jc w:val="center"/>
            </w:pPr>
            <w:r>
              <w:t>20</w:t>
            </w:r>
          </w:p>
        </w:tc>
        <w:tc>
          <w:tcPr>
            <w:tcW w:w="2649" w:type="dxa"/>
          </w:tcPr>
          <w:p w14:paraId="2985A5D5" w14:textId="77777777" w:rsidR="00781F7E" w:rsidRDefault="00781F7E" w:rsidP="00D5717C">
            <w:pPr>
              <w:pStyle w:val="TableParagraph"/>
              <w:spacing w:before="5"/>
              <w:jc w:val="center"/>
              <w:rPr>
                <w:sz w:val="25"/>
              </w:rPr>
            </w:pPr>
          </w:p>
          <w:p w14:paraId="07379EB2" w14:textId="6AAF6A26" w:rsidR="00781F7E" w:rsidRDefault="007042C0" w:rsidP="00D5717C">
            <w:pPr>
              <w:pStyle w:val="TableParagraph"/>
              <w:jc w:val="center"/>
            </w:pPr>
            <w:r>
              <w:t>15</w:t>
            </w:r>
          </w:p>
        </w:tc>
        <w:tc>
          <w:tcPr>
            <w:tcW w:w="1765" w:type="dxa"/>
            <w:vAlign w:val="center"/>
          </w:tcPr>
          <w:p w14:paraId="7BCFBC9F" w14:textId="77777777" w:rsidR="00781F7E" w:rsidRDefault="00781F7E" w:rsidP="00D5717C">
            <w:pPr>
              <w:pStyle w:val="TableParagraph"/>
              <w:jc w:val="center"/>
              <w:rPr>
                <w:b/>
              </w:rPr>
            </w:pPr>
            <w:r>
              <w:rPr>
                <w:b/>
              </w:rPr>
              <w:t>50</w:t>
            </w:r>
          </w:p>
        </w:tc>
      </w:tr>
      <w:tr w:rsidR="00781F7E" w14:paraId="64EDAF2E" w14:textId="77777777" w:rsidTr="00A845D5">
        <w:trPr>
          <w:trHeight w:val="1871"/>
        </w:trPr>
        <w:tc>
          <w:tcPr>
            <w:tcW w:w="3696" w:type="dxa"/>
            <w:vAlign w:val="center"/>
          </w:tcPr>
          <w:p w14:paraId="72B6F6E7" w14:textId="77777777" w:rsidR="00781F7E" w:rsidRDefault="00781F7E" w:rsidP="00D5717C">
            <w:pPr>
              <w:pStyle w:val="TableParagraph"/>
              <w:spacing w:before="55"/>
              <w:ind w:right="305"/>
            </w:pPr>
            <w:r>
              <w:t>Skills in</w:t>
            </w:r>
            <w:r w:rsidR="004806CB">
              <w:t>:</w:t>
            </w:r>
          </w:p>
          <w:p w14:paraId="4650035C" w14:textId="77777777" w:rsidR="004806CB" w:rsidRDefault="007C63A1" w:rsidP="00244B5D">
            <w:pPr>
              <w:pStyle w:val="TableParagraph"/>
              <w:numPr>
                <w:ilvl w:val="0"/>
                <w:numId w:val="32"/>
              </w:numPr>
              <w:spacing w:before="55"/>
              <w:ind w:right="305"/>
            </w:pPr>
            <w:r>
              <w:t>Comprehending texts</w:t>
            </w:r>
          </w:p>
          <w:p w14:paraId="4BF6E896" w14:textId="77777777" w:rsidR="007C63A1" w:rsidRDefault="007C63A1" w:rsidP="00244B5D">
            <w:pPr>
              <w:pStyle w:val="TableParagraph"/>
              <w:numPr>
                <w:ilvl w:val="0"/>
                <w:numId w:val="32"/>
              </w:numPr>
              <w:spacing w:before="55"/>
              <w:ind w:right="305"/>
            </w:pPr>
            <w:r>
              <w:t>Communicating ideas</w:t>
            </w:r>
          </w:p>
          <w:p w14:paraId="452D2B1A" w14:textId="44F15751" w:rsidR="007C63A1" w:rsidRDefault="007C63A1" w:rsidP="00244B5D">
            <w:pPr>
              <w:pStyle w:val="TableParagraph"/>
              <w:numPr>
                <w:ilvl w:val="0"/>
                <w:numId w:val="32"/>
              </w:numPr>
              <w:spacing w:before="55"/>
              <w:ind w:right="305"/>
            </w:pPr>
            <w:r>
              <w:t>Using language accurately, appropriately and effectively</w:t>
            </w:r>
          </w:p>
        </w:tc>
        <w:tc>
          <w:tcPr>
            <w:tcW w:w="3168" w:type="dxa"/>
            <w:vAlign w:val="center"/>
          </w:tcPr>
          <w:p w14:paraId="70DB507F" w14:textId="52FA4112" w:rsidR="00781F7E" w:rsidRDefault="00C929AD" w:rsidP="00D5717C">
            <w:pPr>
              <w:pStyle w:val="TableParagraph"/>
              <w:spacing w:before="1"/>
              <w:jc w:val="center"/>
            </w:pPr>
            <w:r>
              <w:t>15</w:t>
            </w:r>
          </w:p>
        </w:tc>
        <w:tc>
          <w:tcPr>
            <w:tcW w:w="3170" w:type="dxa"/>
            <w:vAlign w:val="center"/>
          </w:tcPr>
          <w:p w14:paraId="28ABFFFD" w14:textId="290E3CDD" w:rsidR="00781F7E" w:rsidRDefault="00C929AD" w:rsidP="00D5717C">
            <w:pPr>
              <w:pStyle w:val="TableParagraph"/>
              <w:spacing w:before="1"/>
              <w:jc w:val="center"/>
            </w:pPr>
            <w:r>
              <w:t>20</w:t>
            </w:r>
          </w:p>
        </w:tc>
        <w:tc>
          <w:tcPr>
            <w:tcW w:w="2649" w:type="dxa"/>
            <w:vAlign w:val="center"/>
          </w:tcPr>
          <w:p w14:paraId="69885D75" w14:textId="4F58B972" w:rsidR="00781F7E" w:rsidRDefault="00C929AD" w:rsidP="00D5717C">
            <w:pPr>
              <w:pStyle w:val="TableParagraph"/>
              <w:spacing w:before="1"/>
              <w:jc w:val="center"/>
            </w:pPr>
            <w:r>
              <w:t>15</w:t>
            </w:r>
          </w:p>
        </w:tc>
        <w:tc>
          <w:tcPr>
            <w:tcW w:w="1765" w:type="dxa"/>
            <w:vAlign w:val="center"/>
          </w:tcPr>
          <w:p w14:paraId="2F763576" w14:textId="77777777" w:rsidR="00781F7E" w:rsidRDefault="00781F7E" w:rsidP="00D5717C">
            <w:pPr>
              <w:pStyle w:val="TableParagraph"/>
              <w:spacing w:before="1"/>
              <w:jc w:val="center"/>
              <w:rPr>
                <w:b/>
              </w:rPr>
            </w:pPr>
            <w:r>
              <w:rPr>
                <w:b/>
              </w:rPr>
              <w:t>50</w:t>
            </w:r>
          </w:p>
        </w:tc>
      </w:tr>
      <w:tr w:rsidR="00781F7E" w14:paraId="0F46143F" w14:textId="77777777" w:rsidTr="00A845D5">
        <w:trPr>
          <w:trHeight w:val="484"/>
        </w:trPr>
        <w:tc>
          <w:tcPr>
            <w:tcW w:w="3696" w:type="dxa"/>
          </w:tcPr>
          <w:p w14:paraId="0D666436" w14:textId="77777777" w:rsidR="00781F7E" w:rsidRDefault="00781F7E"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2C1F1FB2" w14:textId="77777777" w:rsidR="00781F7E" w:rsidRDefault="00781F7E" w:rsidP="00D5717C">
            <w:pPr>
              <w:pStyle w:val="TableParagraph"/>
              <w:spacing w:before="108"/>
              <w:jc w:val="center"/>
            </w:pPr>
            <w:r>
              <w:t>Home/School</w:t>
            </w:r>
          </w:p>
        </w:tc>
        <w:tc>
          <w:tcPr>
            <w:tcW w:w="3170" w:type="dxa"/>
          </w:tcPr>
          <w:p w14:paraId="410FAC5B" w14:textId="77777777" w:rsidR="00781F7E" w:rsidRDefault="00781F7E" w:rsidP="00D5717C">
            <w:pPr>
              <w:pStyle w:val="TableParagraph"/>
              <w:spacing w:before="108"/>
              <w:jc w:val="center"/>
            </w:pPr>
            <w:r>
              <w:t>Home/School</w:t>
            </w:r>
          </w:p>
        </w:tc>
        <w:tc>
          <w:tcPr>
            <w:tcW w:w="2649" w:type="dxa"/>
          </w:tcPr>
          <w:p w14:paraId="1153FDD9" w14:textId="77777777" w:rsidR="00781F7E" w:rsidRDefault="00781F7E" w:rsidP="00D5717C">
            <w:pPr>
              <w:pStyle w:val="TableParagraph"/>
              <w:spacing w:before="108"/>
              <w:jc w:val="center"/>
            </w:pPr>
            <w:r>
              <w:t>School</w:t>
            </w:r>
          </w:p>
        </w:tc>
        <w:tc>
          <w:tcPr>
            <w:tcW w:w="1765" w:type="dxa"/>
          </w:tcPr>
          <w:p w14:paraId="5E3E18B1" w14:textId="77777777" w:rsidR="00781F7E" w:rsidRDefault="00781F7E" w:rsidP="00D5717C">
            <w:pPr>
              <w:pStyle w:val="TableParagraph"/>
              <w:jc w:val="center"/>
              <w:rPr>
                <w:rFonts w:ascii="Times New Roman"/>
              </w:rPr>
            </w:pPr>
          </w:p>
        </w:tc>
      </w:tr>
      <w:tr w:rsidR="00781F7E" w14:paraId="57C59BBA" w14:textId="77777777" w:rsidTr="00A845D5">
        <w:trPr>
          <w:trHeight w:val="487"/>
        </w:trPr>
        <w:tc>
          <w:tcPr>
            <w:tcW w:w="3696" w:type="dxa"/>
          </w:tcPr>
          <w:p w14:paraId="0E83757A" w14:textId="77777777" w:rsidR="00781F7E" w:rsidRDefault="00781F7E" w:rsidP="00D5717C">
            <w:pPr>
              <w:pStyle w:val="TableParagraph"/>
              <w:spacing w:before="105"/>
              <w:rPr>
                <w:b/>
              </w:rPr>
            </w:pPr>
            <w:r>
              <w:rPr>
                <w:b/>
              </w:rPr>
              <w:t>Total %</w:t>
            </w:r>
          </w:p>
        </w:tc>
        <w:tc>
          <w:tcPr>
            <w:tcW w:w="3168" w:type="dxa"/>
          </w:tcPr>
          <w:p w14:paraId="643E92D3" w14:textId="19CF1AE4" w:rsidR="00781F7E" w:rsidRDefault="00C929AD" w:rsidP="00D5717C">
            <w:pPr>
              <w:pStyle w:val="TableParagraph"/>
              <w:spacing w:before="105"/>
              <w:jc w:val="center"/>
              <w:rPr>
                <w:b/>
              </w:rPr>
            </w:pPr>
            <w:r>
              <w:rPr>
                <w:b/>
              </w:rPr>
              <w:t>3</w:t>
            </w:r>
            <w:r w:rsidR="00781F7E">
              <w:rPr>
                <w:b/>
              </w:rPr>
              <w:t>0</w:t>
            </w:r>
          </w:p>
        </w:tc>
        <w:tc>
          <w:tcPr>
            <w:tcW w:w="3170" w:type="dxa"/>
          </w:tcPr>
          <w:p w14:paraId="4F9389C2" w14:textId="39475374" w:rsidR="00781F7E" w:rsidRDefault="00C929AD" w:rsidP="00D5717C">
            <w:pPr>
              <w:pStyle w:val="TableParagraph"/>
              <w:spacing w:before="105"/>
              <w:jc w:val="center"/>
              <w:rPr>
                <w:b/>
              </w:rPr>
            </w:pPr>
            <w:r>
              <w:rPr>
                <w:b/>
              </w:rPr>
              <w:t>4</w:t>
            </w:r>
            <w:r w:rsidR="00781F7E">
              <w:rPr>
                <w:b/>
              </w:rPr>
              <w:t>0</w:t>
            </w:r>
          </w:p>
        </w:tc>
        <w:tc>
          <w:tcPr>
            <w:tcW w:w="2649" w:type="dxa"/>
          </w:tcPr>
          <w:p w14:paraId="6A18C0E6" w14:textId="00594C95" w:rsidR="00781F7E" w:rsidRDefault="00C929AD" w:rsidP="00D5717C">
            <w:pPr>
              <w:pStyle w:val="TableParagraph"/>
              <w:spacing w:before="105"/>
              <w:jc w:val="center"/>
              <w:rPr>
                <w:b/>
              </w:rPr>
            </w:pPr>
            <w:r>
              <w:rPr>
                <w:b/>
              </w:rPr>
              <w:t>3</w:t>
            </w:r>
            <w:r w:rsidR="00781F7E">
              <w:rPr>
                <w:b/>
              </w:rPr>
              <w:t>0</w:t>
            </w:r>
          </w:p>
        </w:tc>
        <w:tc>
          <w:tcPr>
            <w:tcW w:w="1765" w:type="dxa"/>
          </w:tcPr>
          <w:p w14:paraId="52AD2732" w14:textId="77777777" w:rsidR="00781F7E" w:rsidRDefault="00781F7E" w:rsidP="00D5717C">
            <w:pPr>
              <w:pStyle w:val="TableParagraph"/>
              <w:spacing w:before="105"/>
              <w:jc w:val="center"/>
              <w:rPr>
                <w:b/>
              </w:rPr>
            </w:pPr>
            <w:r>
              <w:rPr>
                <w:b/>
              </w:rPr>
              <w:t>100</w:t>
            </w:r>
          </w:p>
        </w:tc>
      </w:tr>
    </w:tbl>
    <w:p w14:paraId="2A6B6B29" w14:textId="4EE031EC" w:rsidR="00045992" w:rsidRDefault="00045992">
      <w:pPr>
        <w:rPr>
          <w:b/>
          <w:sz w:val="23"/>
          <w:szCs w:val="20"/>
        </w:rPr>
      </w:pPr>
    </w:p>
    <w:p w14:paraId="0D1EC599" w14:textId="77777777" w:rsidR="00AA2001" w:rsidRDefault="00AA2001">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68"/>
        <w:gridCol w:w="3170"/>
        <w:gridCol w:w="2649"/>
        <w:gridCol w:w="1765"/>
      </w:tblGrid>
      <w:tr w:rsidR="00AA2001" w14:paraId="43B93601" w14:textId="77777777" w:rsidTr="00AF6EBA">
        <w:trPr>
          <w:trHeight w:val="501"/>
        </w:trPr>
        <w:tc>
          <w:tcPr>
            <w:tcW w:w="14448" w:type="dxa"/>
            <w:gridSpan w:val="5"/>
          </w:tcPr>
          <w:p w14:paraId="708F478F" w14:textId="3123F768" w:rsidR="00AA2001" w:rsidRPr="0091124F" w:rsidRDefault="00AA2001" w:rsidP="005B0725">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sidR="005B0725">
              <w:rPr>
                <w:b/>
                <w:sz w:val="28"/>
                <w:szCs w:val="28"/>
              </w:rPr>
              <w:t>HEALTH AND MOVEMENT SCIENCE</w:t>
            </w:r>
            <w:r>
              <w:rPr>
                <w:b/>
                <w:spacing w:val="-4"/>
                <w:sz w:val="28"/>
                <w:szCs w:val="28"/>
              </w:rPr>
              <w:t xml:space="preserve"> </w:t>
            </w:r>
            <w:r w:rsidRPr="0091124F">
              <w:rPr>
                <w:b/>
                <w:sz w:val="28"/>
                <w:szCs w:val="28"/>
              </w:rPr>
              <w:t>2025</w:t>
            </w:r>
          </w:p>
        </w:tc>
      </w:tr>
      <w:tr w:rsidR="00AA2001" w14:paraId="239B097A" w14:textId="77777777" w:rsidTr="00AF6EBA">
        <w:trPr>
          <w:trHeight w:val="484"/>
        </w:trPr>
        <w:tc>
          <w:tcPr>
            <w:tcW w:w="3696" w:type="dxa"/>
            <w:shd w:val="clear" w:color="auto" w:fill="D9D9D9"/>
          </w:tcPr>
          <w:p w14:paraId="3359A459" w14:textId="77777777" w:rsidR="00AA2001" w:rsidRDefault="00AA2001" w:rsidP="00D5717C">
            <w:pPr>
              <w:pStyle w:val="TableParagraph"/>
              <w:spacing w:before="105"/>
              <w:ind w:left="62"/>
              <w:rPr>
                <w:b/>
              </w:rPr>
            </w:pPr>
            <w:r>
              <w:rPr>
                <w:b/>
              </w:rPr>
              <w:t>Task</w:t>
            </w:r>
            <w:r>
              <w:rPr>
                <w:b/>
                <w:spacing w:val="-2"/>
              </w:rPr>
              <w:t xml:space="preserve"> </w:t>
            </w:r>
            <w:r>
              <w:rPr>
                <w:b/>
              </w:rPr>
              <w:t>Number</w:t>
            </w:r>
          </w:p>
        </w:tc>
        <w:tc>
          <w:tcPr>
            <w:tcW w:w="3168" w:type="dxa"/>
            <w:shd w:val="clear" w:color="auto" w:fill="D9D9D9"/>
            <w:vAlign w:val="center"/>
          </w:tcPr>
          <w:p w14:paraId="1102B7F6" w14:textId="77777777" w:rsidR="00AA2001" w:rsidRDefault="00AA2001" w:rsidP="00D5717C">
            <w:pPr>
              <w:pStyle w:val="TableParagraph"/>
              <w:spacing w:before="52"/>
              <w:ind w:left="179" w:right="163"/>
              <w:jc w:val="center"/>
              <w:rPr>
                <w:b/>
              </w:rPr>
            </w:pPr>
            <w:r>
              <w:rPr>
                <w:b/>
              </w:rPr>
              <w:t>Task</w:t>
            </w:r>
            <w:r>
              <w:rPr>
                <w:b/>
                <w:spacing w:val="-2"/>
              </w:rPr>
              <w:t xml:space="preserve"> </w:t>
            </w:r>
            <w:r>
              <w:rPr>
                <w:b/>
              </w:rPr>
              <w:t>1</w:t>
            </w:r>
          </w:p>
        </w:tc>
        <w:tc>
          <w:tcPr>
            <w:tcW w:w="3170" w:type="dxa"/>
            <w:shd w:val="clear" w:color="auto" w:fill="D9D9D9"/>
            <w:vAlign w:val="center"/>
          </w:tcPr>
          <w:p w14:paraId="305812BD" w14:textId="77777777" w:rsidR="00AA2001" w:rsidRDefault="00AA2001" w:rsidP="00D5717C">
            <w:pPr>
              <w:pStyle w:val="TableParagraph"/>
              <w:spacing w:before="52"/>
              <w:ind w:left="211" w:right="191"/>
              <w:jc w:val="center"/>
              <w:rPr>
                <w:b/>
              </w:rPr>
            </w:pPr>
            <w:r>
              <w:rPr>
                <w:b/>
              </w:rPr>
              <w:t>Task</w:t>
            </w:r>
            <w:r>
              <w:rPr>
                <w:b/>
                <w:spacing w:val="-2"/>
              </w:rPr>
              <w:t xml:space="preserve"> </w:t>
            </w:r>
            <w:r>
              <w:rPr>
                <w:b/>
              </w:rPr>
              <w:t>2</w:t>
            </w:r>
          </w:p>
        </w:tc>
        <w:tc>
          <w:tcPr>
            <w:tcW w:w="2649" w:type="dxa"/>
            <w:shd w:val="clear" w:color="auto" w:fill="D9D9D9"/>
            <w:vAlign w:val="center"/>
          </w:tcPr>
          <w:p w14:paraId="3DD3A33E" w14:textId="77777777" w:rsidR="00AA2001" w:rsidRDefault="00AA2001"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7B2A5F68" w14:textId="77777777" w:rsidR="00AA2001" w:rsidRDefault="00AA2001" w:rsidP="00D5717C">
            <w:pPr>
              <w:pStyle w:val="TableParagraph"/>
              <w:jc w:val="center"/>
              <w:rPr>
                <w:rFonts w:ascii="Times New Roman"/>
              </w:rPr>
            </w:pPr>
          </w:p>
        </w:tc>
      </w:tr>
      <w:tr w:rsidR="00AA2001" w14:paraId="1E6EB4CD" w14:textId="77777777" w:rsidTr="00AF6EBA">
        <w:trPr>
          <w:trHeight w:val="820"/>
        </w:trPr>
        <w:tc>
          <w:tcPr>
            <w:tcW w:w="3696" w:type="dxa"/>
          </w:tcPr>
          <w:p w14:paraId="0DC747FE" w14:textId="77777777" w:rsidR="00AA2001" w:rsidRDefault="00AA2001" w:rsidP="00D5717C">
            <w:pPr>
              <w:pStyle w:val="TableParagraph"/>
              <w:spacing w:before="11"/>
              <w:rPr>
                <w:sz w:val="23"/>
              </w:rPr>
            </w:pPr>
          </w:p>
          <w:p w14:paraId="3121975E" w14:textId="77777777" w:rsidR="00AA2001" w:rsidRDefault="00AA2001" w:rsidP="00D5717C">
            <w:pPr>
              <w:pStyle w:val="TableParagraph"/>
              <w:rPr>
                <w:b/>
              </w:rPr>
            </w:pPr>
            <w:r>
              <w:rPr>
                <w:b/>
              </w:rPr>
              <w:t>Nature of task</w:t>
            </w:r>
          </w:p>
        </w:tc>
        <w:tc>
          <w:tcPr>
            <w:tcW w:w="3168" w:type="dxa"/>
            <w:vAlign w:val="center"/>
          </w:tcPr>
          <w:p w14:paraId="70B8BE8C" w14:textId="701EB3D9" w:rsidR="00AA2001" w:rsidRDefault="00AA2001" w:rsidP="00D5717C">
            <w:pPr>
              <w:pStyle w:val="TableParagraph"/>
              <w:ind w:right="164"/>
              <w:jc w:val="center"/>
            </w:pPr>
            <w:r>
              <w:t>Research</w:t>
            </w:r>
            <w:r w:rsidR="005B0725">
              <w:t xml:space="preserve"> Report and Exam Style Questions</w:t>
            </w:r>
          </w:p>
        </w:tc>
        <w:tc>
          <w:tcPr>
            <w:tcW w:w="3170" w:type="dxa"/>
            <w:vAlign w:val="center"/>
          </w:tcPr>
          <w:p w14:paraId="7A72F30C" w14:textId="49BD074C" w:rsidR="00AA2001" w:rsidRPr="009B6DC3" w:rsidRDefault="005B0725" w:rsidP="00D5717C">
            <w:pPr>
              <w:pStyle w:val="TableParagraph"/>
              <w:ind w:right="191"/>
              <w:jc w:val="center"/>
            </w:pPr>
            <w:r>
              <w:t>Collaborative Investigation</w:t>
            </w:r>
          </w:p>
        </w:tc>
        <w:tc>
          <w:tcPr>
            <w:tcW w:w="2649" w:type="dxa"/>
          </w:tcPr>
          <w:p w14:paraId="26E30CAC" w14:textId="77777777" w:rsidR="00AA2001" w:rsidRDefault="00AA2001" w:rsidP="00D5717C">
            <w:pPr>
              <w:pStyle w:val="TableParagraph"/>
              <w:spacing w:before="11"/>
              <w:jc w:val="center"/>
              <w:rPr>
                <w:sz w:val="23"/>
              </w:rPr>
            </w:pPr>
          </w:p>
          <w:p w14:paraId="6F69D8F4" w14:textId="77777777" w:rsidR="00AA2001" w:rsidRDefault="00AA2001" w:rsidP="00D5717C">
            <w:pPr>
              <w:pStyle w:val="TableParagraph"/>
              <w:ind w:right="107"/>
              <w:jc w:val="center"/>
            </w:pPr>
            <w:r>
              <w:t>Yearly</w:t>
            </w:r>
            <w:r>
              <w:rPr>
                <w:spacing w:val="-4"/>
              </w:rPr>
              <w:t xml:space="preserve"> </w:t>
            </w:r>
            <w:r>
              <w:t>Examination</w:t>
            </w:r>
          </w:p>
        </w:tc>
        <w:tc>
          <w:tcPr>
            <w:tcW w:w="1765" w:type="dxa"/>
            <w:vMerge/>
            <w:tcBorders>
              <w:top w:val="nil"/>
            </w:tcBorders>
          </w:tcPr>
          <w:p w14:paraId="4AB50ADE" w14:textId="77777777" w:rsidR="00AA2001" w:rsidRDefault="00AA2001" w:rsidP="00D5717C">
            <w:pPr>
              <w:jc w:val="center"/>
              <w:rPr>
                <w:sz w:val="2"/>
                <w:szCs w:val="2"/>
              </w:rPr>
            </w:pPr>
          </w:p>
        </w:tc>
      </w:tr>
      <w:tr w:rsidR="00AA2001" w14:paraId="43F50BE5" w14:textId="77777777" w:rsidTr="00AF6EBA">
        <w:trPr>
          <w:trHeight w:val="907"/>
        </w:trPr>
        <w:tc>
          <w:tcPr>
            <w:tcW w:w="3696" w:type="dxa"/>
          </w:tcPr>
          <w:p w14:paraId="181AE142" w14:textId="77777777" w:rsidR="00AA2001" w:rsidRDefault="00AA2001" w:rsidP="00D5717C">
            <w:pPr>
              <w:pStyle w:val="TableParagraph"/>
              <w:spacing w:before="3"/>
              <w:rPr>
                <w:sz w:val="30"/>
              </w:rPr>
            </w:pPr>
          </w:p>
          <w:p w14:paraId="5A407113" w14:textId="77777777" w:rsidR="00AA2001" w:rsidRDefault="00AA2001" w:rsidP="00D5717C">
            <w:pPr>
              <w:pStyle w:val="TableParagraph"/>
              <w:rPr>
                <w:b/>
              </w:rPr>
            </w:pPr>
            <w:r>
              <w:rPr>
                <w:b/>
              </w:rPr>
              <w:t>Timing</w:t>
            </w:r>
          </w:p>
        </w:tc>
        <w:tc>
          <w:tcPr>
            <w:tcW w:w="3168" w:type="dxa"/>
          </w:tcPr>
          <w:p w14:paraId="753EC668" w14:textId="77777777" w:rsidR="00AA2001" w:rsidRDefault="00AA2001" w:rsidP="00D5717C">
            <w:pPr>
              <w:pStyle w:val="TableParagraph"/>
              <w:spacing w:before="9"/>
              <w:jc w:val="center"/>
              <w:rPr>
                <w:sz w:val="19"/>
              </w:rPr>
            </w:pPr>
          </w:p>
          <w:p w14:paraId="044E8230" w14:textId="77777777" w:rsidR="00AA2001" w:rsidRDefault="00AA2001" w:rsidP="00D5717C">
            <w:pPr>
              <w:pStyle w:val="TableParagraph"/>
              <w:spacing w:before="1" w:line="252" w:lineRule="exact"/>
              <w:ind w:right="160"/>
              <w:jc w:val="center"/>
            </w:pPr>
            <w:r>
              <w:t>Term</w:t>
            </w:r>
            <w:r>
              <w:rPr>
                <w:spacing w:val="-1"/>
              </w:rPr>
              <w:t xml:space="preserve"> 1</w:t>
            </w:r>
          </w:p>
          <w:p w14:paraId="52E52F66" w14:textId="038E2C36" w:rsidR="00AA2001" w:rsidRDefault="00AA2001" w:rsidP="00D5717C">
            <w:pPr>
              <w:pStyle w:val="TableParagraph"/>
              <w:spacing w:line="252" w:lineRule="exact"/>
              <w:ind w:right="161"/>
              <w:jc w:val="center"/>
            </w:pPr>
            <w:r>
              <w:t xml:space="preserve">Week </w:t>
            </w:r>
            <w:r w:rsidR="005B0725">
              <w:t>9</w:t>
            </w:r>
          </w:p>
        </w:tc>
        <w:tc>
          <w:tcPr>
            <w:tcW w:w="3170" w:type="dxa"/>
          </w:tcPr>
          <w:p w14:paraId="3D582C3A" w14:textId="77777777" w:rsidR="00AA2001" w:rsidRDefault="00AA2001" w:rsidP="00D5717C">
            <w:pPr>
              <w:pStyle w:val="TableParagraph"/>
              <w:jc w:val="center"/>
              <w:rPr>
                <w:sz w:val="19"/>
              </w:rPr>
            </w:pPr>
          </w:p>
          <w:p w14:paraId="7AA5948B" w14:textId="1F01BCB1" w:rsidR="00AA2001" w:rsidRDefault="00AA2001" w:rsidP="00D5717C">
            <w:pPr>
              <w:pStyle w:val="TableParagraph"/>
              <w:ind w:right="191"/>
              <w:jc w:val="center"/>
            </w:pPr>
            <w:r>
              <w:t xml:space="preserve">Term </w:t>
            </w:r>
            <w:r w:rsidR="005B0725">
              <w:t>3</w:t>
            </w:r>
          </w:p>
          <w:p w14:paraId="3D4092C8" w14:textId="31BDC42F" w:rsidR="00AA2001" w:rsidRDefault="00AA2001" w:rsidP="00D5717C">
            <w:pPr>
              <w:pStyle w:val="TableParagraph"/>
              <w:spacing w:before="13"/>
              <w:ind w:right="191"/>
              <w:jc w:val="center"/>
            </w:pPr>
            <w:r>
              <w:t>Week</w:t>
            </w:r>
            <w:r>
              <w:rPr>
                <w:spacing w:val="2"/>
              </w:rPr>
              <w:t xml:space="preserve"> </w:t>
            </w:r>
            <w:r w:rsidR="005B0725">
              <w:rPr>
                <w:spacing w:val="2"/>
              </w:rPr>
              <w:t>3</w:t>
            </w:r>
          </w:p>
        </w:tc>
        <w:tc>
          <w:tcPr>
            <w:tcW w:w="2649" w:type="dxa"/>
          </w:tcPr>
          <w:p w14:paraId="714BC6EA" w14:textId="77777777" w:rsidR="00AA2001" w:rsidRDefault="00AA2001" w:rsidP="00D5717C">
            <w:pPr>
              <w:pStyle w:val="TableParagraph"/>
              <w:jc w:val="center"/>
              <w:rPr>
                <w:sz w:val="19"/>
              </w:rPr>
            </w:pPr>
          </w:p>
          <w:p w14:paraId="031AEB0F" w14:textId="77777777" w:rsidR="00AA2001" w:rsidRDefault="00AA2001" w:rsidP="00D5717C">
            <w:pPr>
              <w:pStyle w:val="TableParagraph"/>
              <w:ind w:right="103"/>
              <w:jc w:val="center"/>
            </w:pPr>
            <w:r>
              <w:t>Term 3</w:t>
            </w:r>
          </w:p>
          <w:p w14:paraId="3AB84F3A" w14:textId="77777777" w:rsidR="00AA2001" w:rsidRDefault="00AA2001"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tcBorders>
              <w:top w:val="nil"/>
            </w:tcBorders>
          </w:tcPr>
          <w:p w14:paraId="4BC4476D" w14:textId="77777777" w:rsidR="00AA2001" w:rsidRDefault="00AA2001" w:rsidP="00D5717C">
            <w:pPr>
              <w:jc w:val="center"/>
              <w:rPr>
                <w:sz w:val="2"/>
                <w:szCs w:val="2"/>
              </w:rPr>
            </w:pPr>
          </w:p>
        </w:tc>
      </w:tr>
      <w:tr w:rsidR="00AA2001" w14:paraId="02E1FBE2" w14:textId="77777777" w:rsidTr="00AF6EBA">
        <w:trPr>
          <w:trHeight w:val="906"/>
        </w:trPr>
        <w:tc>
          <w:tcPr>
            <w:tcW w:w="3696" w:type="dxa"/>
          </w:tcPr>
          <w:p w14:paraId="2AD62E3A" w14:textId="77777777" w:rsidR="00AA2001" w:rsidRDefault="00AA2001" w:rsidP="00D5717C">
            <w:pPr>
              <w:pStyle w:val="TableParagraph"/>
              <w:spacing w:before="6"/>
              <w:rPr>
                <w:sz w:val="27"/>
              </w:rPr>
            </w:pPr>
          </w:p>
          <w:p w14:paraId="75B83F55" w14:textId="77777777" w:rsidR="00AA2001" w:rsidRDefault="00AA2001" w:rsidP="00D5717C">
            <w:pPr>
              <w:pStyle w:val="TableParagraph"/>
              <w:rPr>
                <w:b/>
              </w:rPr>
            </w:pPr>
            <w:r>
              <w:rPr>
                <w:b/>
              </w:rPr>
              <w:t>Outcomes assessed</w:t>
            </w:r>
          </w:p>
        </w:tc>
        <w:tc>
          <w:tcPr>
            <w:tcW w:w="3168" w:type="dxa"/>
            <w:vAlign w:val="center"/>
          </w:tcPr>
          <w:p w14:paraId="3838ACFC" w14:textId="03B32F14" w:rsidR="00633C56" w:rsidRDefault="00633C56" w:rsidP="00633C56">
            <w:pPr>
              <w:jc w:val="center"/>
            </w:pPr>
            <w:r>
              <w:t>HM-11-1, HM-11-2,</w:t>
            </w:r>
          </w:p>
          <w:p w14:paraId="71511C3B" w14:textId="07F66CD4" w:rsidR="00633C56" w:rsidRDefault="00633C56" w:rsidP="00633C56">
            <w:pPr>
              <w:jc w:val="center"/>
            </w:pPr>
            <w:r>
              <w:t>HM-11-6, HM-11-8,</w:t>
            </w:r>
          </w:p>
          <w:p w14:paraId="38629F08" w14:textId="4FB4F7B9" w:rsidR="00AA2001" w:rsidRDefault="00633C56" w:rsidP="00633C56">
            <w:pPr>
              <w:pStyle w:val="TableParagraph"/>
              <w:ind w:right="164"/>
              <w:jc w:val="center"/>
            </w:pPr>
            <w:r>
              <w:t>HM-11-10</w:t>
            </w:r>
          </w:p>
        </w:tc>
        <w:tc>
          <w:tcPr>
            <w:tcW w:w="3170" w:type="dxa"/>
            <w:vAlign w:val="center"/>
          </w:tcPr>
          <w:p w14:paraId="3FF6BA2D" w14:textId="77777777" w:rsidR="00B43590" w:rsidRDefault="00CE46B6" w:rsidP="00CE46B6">
            <w:pPr>
              <w:jc w:val="center"/>
            </w:pPr>
            <w:r>
              <w:t xml:space="preserve">HM-11-5, HM-11-6, </w:t>
            </w:r>
          </w:p>
          <w:p w14:paraId="01A96FA5" w14:textId="77777777" w:rsidR="00B43590" w:rsidRDefault="00CE46B6" w:rsidP="00CE46B6">
            <w:pPr>
              <w:jc w:val="center"/>
            </w:pPr>
            <w:r>
              <w:t xml:space="preserve">HM-11-7, HM-11-8, </w:t>
            </w:r>
          </w:p>
          <w:p w14:paraId="3A7BD930" w14:textId="7751369F" w:rsidR="00AA2001" w:rsidRDefault="00CE46B6" w:rsidP="00CE46B6">
            <w:pPr>
              <w:jc w:val="center"/>
            </w:pPr>
            <w:r>
              <w:t>HM-11-9, HM-11-XX*</w:t>
            </w:r>
          </w:p>
        </w:tc>
        <w:tc>
          <w:tcPr>
            <w:tcW w:w="2649" w:type="dxa"/>
            <w:vAlign w:val="center"/>
          </w:tcPr>
          <w:p w14:paraId="56C551F7" w14:textId="0EC05EA9" w:rsidR="0060661B" w:rsidRDefault="0060661B" w:rsidP="0060661B">
            <w:pPr>
              <w:jc w:val="center"/>
            </w:pPr>
            <w:r>
              <w:t>HM-11-1, HM-11-2,</w:t>
            </w:r>
          </w:p>
          <w:p w14:paraId="6AE65C53" w14:textId="599CF552" w:rsidR="0060661B" w:rsidRDefault="0060661B" w:rsidP="0060661B">
            <w:pPr>
              <w:jc w:val="center"/>
            </w:pPr>
            <w:r>
              <w:t>HM-11-3, HM-11-4,</w:t>
            </w:r>
          </w:p>
          <w:p w14:paraId="3C47D3C4" w14:textId="37B5793A" w:rsidR="00AA2001" w:rsidRPr="001F51C8" w:rsidRDefault="0060661B" w:rsidP="0060661B">
            <w:pPr>
              <w:pStyle w:val="TableParagraph"/>
              <w:ind w:right="109"/>
              <w:jc w:val="center"/>
              <w:rPr>
                <w:spacing w:val="-2"/>
              </w:rPr>
            </w:pPr>
            <w:r>
              <w:t>HM-11-6, HM-11-9</w:t>
            </w:r>
          </w:p>
        </w:tc>
        <w:tc>
          <w:tcPr>
            <w:tcW w:w="1765" w:type="dxa"/>
            <w:vMerge/>
            <w:tcBorders>
              <w:top w:val="nil"/>
            </w:tcBorders>
          </w:tcPr>
          <w:p w14:paraId="2A93CB10" w14:textId="77777777" w:rsidR="00AA2001" w:rsidRDefault="00AA2001" w:rsidP="00D5717C">
            <w:pPr>
              <w:jc w:val="center"/>
              <w:rPr>
                <w:sz w:val="2"/>
                <w:szCs w:val="2"/>
              </w:rPr>
            </w:pPr>
          </w:p>
        </w:tc>
      </w:tr>
      <w:tr w:rsidR="00AA2001" w14:paraId="46DDBDAF" w14:textId="77777777" w:rsidTr="00AF6EBA">
        <w:trPr>
          <w:trHeight w:val="627"/>
        </w:trPr>
        <w:tc>
          <w:tcPr>
            <w:tcW w:w="3696" w:type="dxa"/>
            <w:shd w:val="clear" w:color="auto" w:fill="D9D9D9" w:themeFill="background1" w:themeFillShade="D9"/>
          </w:tcPr>
          <w:p w14:paraId="3288C320" w14:textId="77777777" w:rsidR="00AA2001" w:rsidRPr="005A2AE1" w:rsidRDefault="00AA2001"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43B27B0B" w14:textId="77777777" w:rsidR="00AA2001" w:rsidRPr="005A2AE1" w:rsidRDefault="00AA2001"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31272C5D" w14:textId="77777777" w:rsidR="00AA2001" w:rsidRPr="005A2AE1" w:rsidRDefault="00AA2001" w:rsidP="00D5717C">
            <w:pPr>
              <w:pStyle w:val="TableParagraph"/>
              <w:spacing w:before="5"/>
              <w:jc w:val="center"/>
              <w:rPr>
                <w:b/>
                <w:bCs/>
              </w:rPr>
            </w:pPr>
            <w:r w:rsidRPr="005A2AE1">
              <w:rPr>
                <w:b/>
                <w:bCs/>
              </w:rPr>
              <w:t>Total %</w:t>
            </w:r>
          </w:p>
        </w:tc>
      </w:tr>
      <w:tr w:rsidR="00AA2001" w14:paraId="513B52A3" w14:textId="77777777" w:rsidTr="00AF6EBA">
        <w:trPr>
          <w:trHeight w:val="1077"/>
        </w:trPr>
        <w:tc>
          <w:tcPr>
            <w:tcW w:w="3696" w:type="dxa"/>
            <w:vAlign w:val="center"/>
          </w:tcPr>
          <w:p w14:paraId="43C2AA81" w14:textId="77777777" w:rsidR="00AA2001" w:rsidRDefault="00AA2001" w:rsidP="00D5717C">
            <w:pPr>
              <w:pStyle w:val="TableParagraph"/>
              <w:spacing w:before="175"/>
              <w:ind w:right="387"/>
            </w:pPr>
            <w:r>
              <w:t>Knowledge and understanding of course content</w:t>
            </w:r>
          </w:p>
        </w:tc>
        <w:tc>
          <w:tcPr>
            <w:tcW w:w="3168" w:type="dxa"/>
            <w:vAlign w:val="center"/>
          </w:tcPr>
          <w:p w14:paraId="002DE23C" w14:textId="24BFCEC4" w:rsidR="00AA2001" w:rsidRDefault="00AA2001" w:rsidP="00AF6EBA">
            <w:pPr>
              <w:pStyle w:val="TableParagraph"/>
              <w:jc w:val="center"/>
            </w:pPr>
            <w:r>
              <w:t>1</w:t>
            </w:r>
            <w:r w:rsidR="0060661B">
              <w:t>0</w:t>
            </w:r>
          </w:p>
        </w:tc>
        <w:tc>
          <w:tcPr>
            <w:tcW w:w="3170" w:type="dxa"/>
            <w:vAlign w:val="center"/>
          </w:tcPr>
          <w:p w14:paraId="7B4CD935" w14:textId="1265D0D6" w:rsidR="00AA2001" w:rsidRDefault="00AF6EBA" w:rsidP="00D5717C">
            <w:pPr>
              <w:pStyle w:val="TableParagraph"/>
              <w:jc w:val="center"/>
            </w:pPr>
            <w:r>
              <w:t>1</w:t>
            </w:r>
            <w:r w:rsidR="00AA2001">
              <w:t>0</w:t>
            </w:r>
          </w:p>
        </w:tc>
        <w:tc>
          <w:tcPr>
            <w:tcW w:w="2649" w:type="dxa"/>
            <w:vAlign w:val="center"/>
          </w:tcPr>
          <w:p w14:paraId="7D95D2E2" w14:textId="5C04C2F7" w:rsidR="00AA2001" w:rsidRDefault="00AF6EBA" w:rsidP="00AF6EBA">
            <w:pPr>
              <w:pStyle w:val="TableParagraph"/>
              <w:jc w:val="center"/>
            </w:pPr>
            <w:r>
              <w:t>20</w:t>
            </w:r>
          </w:p>
        </w:tc>
        <w:tc>
          <w:tcPr>
            <w:tcW w:w="1765" w:type="dxa"/>
            <w:vAlign w:val="center"/>
          </w:tcPr>
          <w:p w14:paraId="77C810D9" w14:textId="4939B9C5" w:rsidR="00AA2001" w:rsidRDefault="00AF6EBA" w:rsidP="00D5717C">
            <w:pPr>
              <w:pStyle w:val="TableParagraph"/>
              <w:jc w:val="center"/>
              <w:rPr>
                <w:b/>
              </w:rPr>
            </w:pPr>
            <w:r>
              <w:rPr>
                <w:b/>
              </w:rPr>
              <w:t>4</w:t>
            </w:r>
            <w:r w:rsidR="00AA2001">
              <w:rPr>
                <w:b/>
              </w:rPr>
              <w:t>0</w:t>
            </w:r>
          </w:p>
        </w:tc>
      </w:tr>
      <w:tr w:rsidR="00AA2001" w14:paraId="1810593F" w14:textId="77777777" w:rsidTr="00AF6EBA">
        <w:trPr>
          <w:trHeight w:val="1417"/>
        </w:trPr>
        <w:tc>
          <w:tcPr>
            <w:tcW w:w="3696" w:type="dxa"/>
            <w:vAlign w:val="center"/>
          </w:tcPr>
          <w:p w14:paraId="7DD27E2E" w14:textId="7CFC177E" w:rsidR="00AA2001" w:rsidRDefault="00AA2001" w:rsidP="00AF6EBA">
            <w:pPr>
              <w:pStyle w:val="TableParagraph"/>
              <w:spacing w:before="55"/>
              <w:ind w:right="305"/>
            </w:pPr>
            <w:r>
              <w:t>Skills in</w:t>
            </w:r>
            <w:r w:rsidR="00AF6EBA">
              <w:t xml:space="preserve"> collaboration, analysis, communication, creative thinking, problem-solving and research</w:t>
            </w:r>
          </w:p>
        </w:tc>
        <w:tc>
          <w:tcPr>
            <w:tcW w:w="3168" w:type="dxa"/>
            <w:vAlign w:val="center"/>
          </w:tcPr>
          <w:p w14:paraId="0F3F987C" w14:textId="764D559D" w:rsidR="00AA2001" w:rsidRDefault="00AF6EBA" w:rsidP="00D5717C">
            <w:pPr>
              <w:pStyle w:val="TableParagraph"/>
              <w:spacing w:before="1"/>
              <w:jc w:val="center"/>
            </w:pPr>
            <w:r>
              <w:t>20</w:t>
            </w:r>
          </w:p>
        </w:tc>
        <w:tc>
          <w:tcPr>
            <w:tcW w:w="3170" w:type="dxa"/>
            <w:vAlign w:val="center"/>
          </w:tcPr>
          <w:p w14:paraId="15C98492" w14:textId="58FA75DA" w:rsidR="00AA2001" w:rsidRDefault="00AF6EBA" w:rsidP="00D5717C">
            <w:pPr>
              <w:pStyle w:val="TableParagraph"/>
              <w:spacing w:before="1"/>
              <w:jc w:val="center"/>
            </w:pPr>
            <w:r>
              <w:t>3</w:t>
            </w:r>
            <w:r w:rsidR="00AA2001">
              <w:t>0</w:t>
            </w:r>
          </w:p>
        </w:tc>
        <w:tc>
          <w:tcPr>
            <w:tcW w:w="2649" w:type="dxa"/>
            <w:vAlign w:val="center"/>
          </w:tcPr>
          <w:p w14:paraId="6EEF9F5E" w14:textId="4D8FEB1A" w:rsidR="00AA2001" w:rsidRDefault="00AA2001" w:rsidP="00D5717C">
            <w:pPr>
              <w:pStyle w:val="TableParagraph"/>
              <w:spacing w:before="1"/>
              <w:jc w:val="center"/>
            </w:pPr>
            <w:r>
              <w:t>1</w:t>
            </w:r>
            <w:r w:rsidR="00AF6EBA">
              <w:t>0</w:t>
            </w:r>
          </w:p>
        </w:tc>
        <w:tc>
          <w:tcPr>
            <w:tcW w:w="1765" w:type="dxa"/>
            <w:vAlign w:val="center"/>
          </w:tcPr>
          <w:p w14:paraId="79C1BA2D" w14:textId="64F85D2B" w:rsidR="00AA2001" w:rsidRDefault="00AF6EBA" w:rsidP="00D5717C">
            <w:pPr>
              <w:pStyle w:val="TableParagraph"/>
              <w:spacing w:before="1"/>
              <w:jc w:val="center"/>
              <w:rPr>
                <w:b/>
              </w:rPr>
            </w:pPr>
            <w:r>
              <w:rPr>
                <w:b/>
              </w:rPr>
              <w:t>6</w:t>
            </w:r>
            <w:r w:rsidR="00AA2001">
              <w:rPr>
                <w:b/>
              </w:rPr>
              <w:t>0</w:t>
            </w:r>
          </w:p>
        </w:tc>
      </w:tr>
      <w:tr w:rsidR="00AA2001" w14:paraId="09EBCAD8" w14:textId="77777777" w:rsidTr="00AF6EBA">
        <w:trPr>
          <w:trHeight w:val="484"/>
        </w:trPr>
        <w:tc>
          <w:tcPr>
            <w:tcW w:w="3696" w:type="dxa"/>
          </w:tcPr>
          <w:p w14:paraId="463C73F8" w14:textId="77777777" w:rsidR="00AA2001" w:rsidRDefault="00AA2001"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68" w:type="dxa"/>
          </w:tcPr>
          <w:p w14:paraId="1839BFC5" w14:textId="77777777" w:rsidR="00AA2001" w:rsidRDefault="00AA2001" w:rsidP="00D5717C">
            <w:pPr>
              <w:pStyle w:val="TableParagraph"/>
              <w:spacing w:before="108"/>
              <w:jc w:val="center"/>
            </w:pPr>
            <w:r>
              <w:t>Home/School</w:t>
            </w:r>
          </w:p>
        </w:tc>
        <w:tc>
          <w:tcPr>
            <w:tcW w:w="3170" w:type="dxa"/>
          </w:tcPr>
          <w:p w14:paraId="7A7EB7C3" w14:textId="77777777" w:rsidR="00AA2001" w:rsidRDefault="00AA2001" w:rsidP="00D5717C">
            <w:pPr>
              <w:pStyle w:val="TableParagraph"/>
              <w:spacing w:before="108"/>
              <w:jc w:val="center"/>
            </w:pPr>
            <w:r>
              <w:t>Home/School</w:t>
            </w:r>
          </w:p>
        </w:tc>
        <w:tc>
          <w:tcPr>
            <w:tcW w:w="2649" w:type="dxa"/>
          </w:tcPr>
          <w:p w14:paraId="6A5CB3D1" w14:textId="77777777" w:rsidR="00AA2001" w:rsidRDefault="00AA2001" w:rsidP="00D5717C">
            <w:pPr>
              <w:pStyle w:val="TableParagraph"/>
              <w:spacing w:before="108"/>
              <w:jc w:val="center"/>
            </w:pPr>
            <w:r>
              <w:t>School</w:t>
            </w:r>
          </w:p>
        </w:tc>
        <w:tc>
          <w:tcPr>
            <w:tcW w:w="1765" w:type="dxa"/>
          </w:tcPr>
          <w:p w14:paraId="016B3C0F" w14:textId="77777777" w:rsidR="00AA2001" w:rsidRDefault="00AA2001" w:rsidP="00D5717C">
            <w:pPr>
              <w:pStyle w:val="TableParagraph"/>
              <w:jc w:val="center"/>
              <w:rPr>
                <w:rFonts w:ascii="Times New Roman"/>
              </w:rPr>
            </w:pPr>
          </w:p>
        </w:tc>
      </w:tr>
      <w:tr w:rsidR="00AA2001" w14:paraId="65C890FC" w14:textId="77777777" w:rsidTr="00AF6EBA">
        <w:trPr>
          <w:trHeight w:val="487"/>
        </w:trPr>
        <w:tc>
          <w:tcPr>
            <w:tcW w:w="3696" w:type="dxa"/>
          </w:tcPr>
          <w:p w14:paraId="35D16735" w14:textId="77777777" w:rsidR="00AA2001" w:rsidRDefault="00AA2001" w:rsidP="00D5717C">
            <w:pPr>
              <w:pStyle w:val="TableParagraph"/>
              <w:spacing w:before="105"/>
              <w:rPr>
                <w:b/>
              </w:rPr>
            </w:pPr>
            <w:r>
              <w:rPr>
                <w:b/>
              </w:rPr>
              <w:t>Total %</w:t>
            </w:r>
          </w:p>
        </w:tc>
        <w:tc>
          <w:tcPr>
            <w:tcW w:w="3168" w:type="dxa"/>
          </w:tcPr>
          <w:p w14:paraId="3D713E13" w14:textId="77777777" w:rsidR="00AA2001" w:rsidRDefault="00AA2001" w:rsidP="00D5717C">
            <w:pPr>
              <w:pStyle w:val="TableParagraph"/>
              <w:spacing w:before="105"/>
              <w:jc w:val="center"/>
              <w:rPr>
                <w:b/>
              </w:rPr>
            </w:pPr>
            <w:r>
              <w:rPr>
                <w:b/>
              </w:rPr>
              <w:t>30</w:t>
            </w:r>
          </w:p>
        </w:tc>
        <w:tc>
          <w:tcPr>
            <w:tcW w:w="3170" w:type="dxa"/>
          </w:tcPr>
          <w:p w14:paraId="3C672A95" w14:textId="77777777" w:rsidR="00AA2001" w:rsidRDefault="00AA2001" w:rsidP="00D5717C">
            <w:pPr>
              <w:pStyle w:val="TableParagraph"/>
              <w:spacing w:before="105"/>
              <w:jc w:val="center"/>
              <w:rPr>
                <w:b/>
              </w:rPr>
            </w:pPr>
            <w:r>
              <w:rPr>
                <w:b/>
              </w:rPr>
              <w:t>40</w:t>
            </w:r>
          </w:p>
        </w:tc>
        <w:tc>
          <w:tcPr>
            <w:tcW w:w="2649" w:type="dxa"/>
          </w:tcPr>
          <w:p w14:paraId="5CD95B23" w14:textId="77777777" w:rsidR="00AA2001" w:rsidRDefault="00AA2001" w:rsidP="00D5717C">
            <w:pPr>
              <w:pStyle w:val="TableParagraph"/>
              <w:spacing w:before="105"/>
              <w:jc w:val="center"/>
              <w:rPr>
                <w:b/>
              </w:rPr>
            </w:pPr>
            <w:r>
              <w:rPr>
                <w:b/>
              </w:rPr>
              <w:t>30</w:t>
            </w:r>
          </w:p>
        </w:tc>
        <w:tc>
          <w:tcPr>
            <w:tcW w:w="1765" w:type="dxa"/>
          </w:tcPr>
          <w:p w14:paraId="198A32B9" w14:textId="77777777" w:rsidR="00AA2001" w:rsidRDefault="00AA2001" w:rsidP="00D5717C">
            <w:pPr>
              <w:pStyle w:val="TableParagraph"/>
              <w:spacing w:before="105"/>
              <w:jc w:val="center"/>
              <w:rPr>
                <w:b/>
              </w:rPr>
            </w:pPr>
            <w:r>
              <w:rPr>
                <w:b/>
              </w:rPr>
              <w:t>100</w:t>
            </w:r>
          </w:p>
        </w:tc>
      </w:tr>
    </w:tbl>
    <w:p w14:paraId="55CBB0A3" w14:textId="77777777" w:rsidR="0013317D" w:rsidRDefault="0013317D" w:rsidP="0013317D">
      <w:pPr>
        <w:jc w:val="center"/>
      </w:pPr>
      <w:r>
        <w:t>* Knowledge and understanding outcome(s) to be included once determined by the teacher in partnership with students, based on the nature of the investigation.</w:t>
      </w:r>
    </w:p>
    <w:p w14:paraId="09E81B6E" w14:textId="502DEE60" w:rsidR="00045992" w:rsidRDefault="00045992">
      <w:pPr>
        <w:rPr>
          <w:b/>
          <w:sz w:val="23"/>
          <w:szCs w:val="20"/>
        </w:rPr>
      </w:pPr>
      <w:r>
        <w:rPr>
          <w:b/>
          <w:sz w:val="23"/>
          <w:szCs w:val="20"/>
        </w:rPr>
        <w:br w:type="page"/>
      </w:r>
    </w:p>
    <w:p w14:paraId="0734A0B8" w14:textId="77777777" w:rsidR="00C24BEC" w:rsidRDefault="00C24BEC">
      <w:pPr>
        <w:rPr>
          <w:b/>
          <w:sz w:val="23"/>
          <w:szCs w:val="20"/>
        </w:rPr>
      </w:pPr>
    </w:p>
    <w:p w14:paraId="55DAE619" w14:textId="614EB53C" w:rsidR="00C24BEC" w:rsidRDefault="00C24BEC">
      <w:pPr>
        <w:rPr>
          <w:b/>
          <w:sz w:val="23"/>
          <w:szCs w:val="20"/>
        </w:rPr>
      </w:pPr>
    </w:p>
    <w:tbl>
      <w:tblPr>
        <w:tblpPr w:leftFromText="180" w:rightFromText="180" w:vertAnchor="page" w:horzAnchor="margin" w:tblpXSpec="center" w:tblpY="1407"/>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65"/>
      </w:tblGrid>
      <w:tr w:rsidR="00C24BEC" w14:paraId="0CD755E9" w14:textId="77777777" w:rsidTr="00D94385">
        <w:trPr>
          <w:trHeight w:val="501"/>
        </w:trPr>
        <w:tc>
          <w:tcPr>
            <w:tcW w:w="14417" w:type="dxa"/>
            <w:gridSpan w:val="5"/>
          </w:tcPr>
          <w:p w14:paraId="2F633AE6" w14:textId="18EB162D" w:rsidR="00C24BEC" w:rsidRPr="0091124F" w:rsidRDefault="00C24BEC"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sidR="0065290A">
              <w:rPr>
                <w:b/>
                <w:sz w:val="28"/>
                <w:szCs w:val="28"/>
              </w:rPr>
              <w:t>MATHEMATICS ADVANCED</w:t>
            </w:r>
            <w:r>
              <w:rPr>
                <w:b/>
                <w:spacing w:val="-4"/>
                <w:sz w:val="28"/>
                <w:szCs w:val="28"/>
              </w:rPr>
              <w:t xml:space="preserve"> </w:t>
            </w:r>
            <w:r w:rsidRPr="0091124F">
              <w:rPr>
                <w:b/>
                <w:sz w:val="28"/>
                <w:szCs w:val="28"/>
              </w:rPr>
              <w:t>2025</w:t>
            </w:r>
          </w:p>
        </w:tc>
      </w:tr>
      <w:tr w:rsidR="00C24BEC" w14:paraId="027FB150" w14:textId="77777777" w:rsidTr="00D94385">
        <w:trPr>
          <w:trHeight w:val="484"/>
        </w:trPr>
        <w:tc>
          <w:tcPr>
            <w:tcW w:w="3696" w:type="dxa"/>
            <w:shd w:val="clear" w:color="auto" w:fill="D9D9D9"/>
          </w:tcPr>
          <w:p w14:paraId="3C0782A4" w14:textId="77777777" w:rsidR="00C24BEC" w:rsidRDefault="00C24BEC"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072BB3DC" w14:textId="77777777" w:rsidR="00C24BEC" w:rsidRDefault="00C24BEC"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329FB013" w14:textId="77777777" w:rsidR="00C24BEC" w:rsidRDefault="00C24BEC"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3332A8BD" w14:textId="77777777" w:rsidR="00C24BEC" w:rsidRDefault="00C24BEC"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39801A5A" w14:textId="77777777" w:rsidR="00C24BEC" w:rsidRDefault="00C24BEC" w:rsidP="00D5717C">
            <w:pPr>
              <w:pStyle w:val="TableParagraph"/>
              <w:jc w:val="center"/>
              <w:rPr>
                <w:rFonts w:ascii="Times New Roman"/>
              </w:rPr>
            </w:pPr>
          </w:p>
        </w:tc>
      </w:tr>
      <w:tr w:rsidR="00C24BEC" w14:paraId="72607189" w14:textId="77777777" w:rsidTr="00D94385">
        <w:trPr>
          <w:trHeight w:val="820"/>
        </w:trPr>
        <w:tc>
          <w:tcPr>
            <w:tcW w:w="3696" w:type="dxa"/>
          </w:tcPr>
          <w:p w14:paraId="77C1E988" w14:textId="77777777" w:rsidR="00C24BEC" w:rsidRDefault="00C24BEC" w:rsidP="00D5717C">
            <w:pPr>
              <w:pStyle w:val="TableParagraph"/>
              <w:spacing w:before="11"/>
              <w:rPr>
                <w:sz w:val="23"/>
              </w:rPr>
            </w:pPr>
          </w:p>
          <w:p w14:paraId="6528EB56" w14:textId="77777777" w:rsidR="00C24BEC" w:rsidRDefault="00C24BEC" w:rsidP="00D5717C">
            <w:pPr>
              <w:pStyle w:val="TableParagraph"/>
              <w:rPr>
                <w:b/>
              </w:rPr>
            </w:pPr>
            <w:r>
              <w:rPr>
                <w:b/>
              </w:rPr>
              <w:t>Nature of task</w:t>
            </w:r>
          </w:p>
        </w:tc>
        <w:tc>
          <w:tcPr>
            <w:tcW w:w="3118" w:type="dxa"/>
            <w:vAlign w:val="center"/>
          </w:tcPr>
          <w:p w14:paraId="17EF3283" w14:textId="77777777" w:rsidR="00C24BEC" w:rsidRDefault="0065290A" w:rsidP="00D5717C">
            <w:pPr>
              <w:pStyle w:val="TableParagraph"/>
              <w:ind w:right="164"/>
              <w:jc w:val="center"/>
            </w:pPr>
            <w:r>
              <w:t>Class Task</w:t>
            </w:r>
          </w:p>
          <w:p w14:paraId="6DD9266B" w14:textId="0163AF91" w:rsidR="002E7ADA" w:rsidRDefault="002E7ADA" w:rsidP="00D5717C">
            <w:pPr>
              <w:pStyle w:val="TableParagraph"/>
              <w:ind w:right="164"/>
              <w:jc w:val="center"/>
            </w:pPr>
            <w:r>
              <w:t>Algebraic techniques, Working with functions</w:t>
            </w:r>
          </w:p>
        </w:tc>
        <w:tc>
          <w:tcPr>
            <w:tcW w:w="3118" w:type="dxa"/>
            <w:vAlign w:val="center"/>
          </w:tcPr>
          <w:p w14:paraId="21079B7D" w14:textId="77777777" w:rsidR="00C24BEC" w:rsidRDefault="002E7ADA" w:rsidP="00D5717C">
            <w:pPr>
              <w:pStyle w:val="TableParagraph"/>
              <w:ind w:right="191"/>
              <w:jc w:val="center"/>
            </w:pPr>
            <w:r>
              <w:t>Assignment</w:t>
            </w:r>
          </w:p>
          <w:p w14:paraId="3EA3D174" w14:textId="0750E1E4" w:rsidR="002E7ADA" w:rsidRPr="009B6DC3" w:rsidRDefault="002E7ADA" w:rsidP="00D5717C">
            <w:pPr>
              <w:pStyle w:val="TableParagraph"/>
              <w:ind w:right="191"/>
              <w:jc w:val="center"/>
            </w:pPr>
            <w:r>
              <w:t>Trigonometry and Measure of Angles</w:t>
            </w:r>
          </w:p>
        </w:tc>
        <w:tc>
          <w:tcPr>
            <w:tcW w:w="2721" w:type="dxa"/>
          </w:tcPr>
          <w:p w14:paraId="2DA72F46" w14:textId="77777777" w:rsidR="00C24BEC" w:rsidRDefault="00C24BEC" w:rsidP="00D5717C">
            <w:pPr>
              <w:pStyle w:val="TableParagraph"/>
              <w:spacing w:before="11"/>
              <w:jc w:val="center"/>
              <w:rPr>
                <w:sz w:val="23"/>
              </w:rPr>
            </w:pPr>
          </w:p>
          <w:p w14:paraId="740F809A" w14:textId="77777777" w:rsidR="00C24BEC" w:rsidRDefault="00C24BEC" w:rsidP="00D5717C">
            <w:pPr>
              <w:pStyle w:val="TableParagraph"/>
              <w:ind w:right="107"/>
              <w:jc w:val="center"/>
            </w:pPr>
            <w:r>
              <w:t>Yearly</w:t>
            </w:r>
            <w:r>
              <w:rPr>
                <w:spacing w:val="-4"/>
              </w:rPr>
              <w:t xml:space="preserve"> </w:t>
            </w:r>
            <w:r>
              <w:t>Examination</w:t>
            </w:r>
          </w:p>
          <w:p w14:paraId="01CD6BFF" w14:textId="0D5D8A6B" w:rsidR="00BD4CFC" w:rsidRDefault="00BD4CFC" w:rsidP="00D5717C">
            <w:pPr>
              <w:pStyle w:val="TableParagraph"/>
              <w:ind w:right="107"/>
              <w:jc w:val="center"/>
            </w:pPr>
          </w:p>
        </w:tc>
        <w:tc>
          <w:tcPr>
            <w:tcW w:w="1765" w:type="dxa"/>
            <w:tcBorders>
              <w:top w:val="nil"/>
              <w:bottom w:val="nil"/>
            </w:tcBorders>
          </w:tcPr>
          <w:p w14:paraId="40B4C7C4" w14:textId="77777777" w:rsidR="00C24BEC" w:rsidRPr="00D94385" w:rsidRDefault="00C24BEC" w:rsidP="00D94385">
            <w:pPr>
              <w:rPr>
                <w:sz w:val="28"/>
                <w:szCs w:val="28"/>
              </w:rPr>
            </w:pPr>
          </w:p>
        </w:tc>
      </w:tr>
      <w:tr w:rsidR="00C24BEC" w14:paraId="245831B1" w14:textId="77777777" w:rsidTr="00D94385">
        <w:trPr>
          <w:trHeight w:val="907"/>
        </w:trPr>
        <w:tc>
          <w:tcPr>
            <w:tcW w:w="3696" w:type="dxa"/>
          </w:tcPr>
          <w:p w14:paraId="78F0829C" w14:textId="77777777" w:rsidR="00C24BEC" w:rsidRDefault="00C24BEC" w:rsidP="00D5717C">
            <w:pPr>
              <w:pStyle w:val="TableParagraph"/>
              <w:spacing w:before="3"/>
              <w:rPr>
                <w:sz w:val="30"/>
              </w:rPr>
            </w:pPr>
          </w:p>
          <w:p w14:paraId="3DCFA5F7" w14:textId="77777777" w:rsidR="00C24BEC" w:rsidRDefault="00C24BEC" w:rsidP="00D5717C">
            <w:pPr>
              <w:pStyle w:val="TableParagraph"/>
              <w:rPr>
                <w:b/>
              </w:rPr>
            </w:pPr>
            <w:r>
              <w:rPr>
                <w:b/>
              </w:rPr>
              <w:t>Timing</w:t>
            </w:r>
          </w:p>
        </w:tc>
        <w:tc>
          <w:tcPr>
            <w:tcW w:w="3118" w:type="dxa"/>
          </w:tcPr>
          <w:p w14:paraId="621EC1FB" w14:textId="77777777" w:rsidR="00C24BEC" w:rsidRDefault="00C24BEC" w:rsidP="00D5717C">
            <w:pPr>
              <w:pStyle w:val="TableParagraph"/>
              <w:spacing w:before="9"/>
              <w:jc w:val="center"/>
              <w:rPr>
                <w:sz w:val="19"/>
              </w:rPr>
            </w:pPr>
          </w:p>
          <w:p w14:paraId="51049E70" w14:textId="77777777" w:rsidR="00C24BEC" w:rsidRDefault="00C24BEC" w:rsidP="00D5717C">
            <w:pPr>
              <w:pStyle w:val="TableParagraph"/>
              <w:spacing w:before="1" w:line="252" w:lineRule="exact"/>
              <w:ind w:right="160"/>
              <w:jc w:val="center"/>
            </w:pPr>
            <w:r>
              <w:t>Term</w:t>
            </w:r>
            <w:r>
              <w:rPr>
                <w:spacing w:val="-1"/>
              </w:rPr>
              <w:t xml:space="preserve"> 1</w:t>
            </w:r>
          </w:p>
          <w:p w14:paraId="393F09E0" w14:textId="71D1C2E3" w:rsidR="00C24BEC" w:rsidRDefault="00C24BEC" w:rsidP="00D5717C">
            <w:pPr>
              <w:pStyle w:val="TableParagraph"/>
              <w:spacing w:line="252" w:lineRule="exact"/>
              <w:ind w:right="161"/>
              <w:jc w:val="center"/>
            </w:pPr>
            <w:r>
              <w:t xml:space="preserve">Week </w:t>
            </w:r>
            <w:r w:rsidR="0065290A">
              <w:t>10</w:t>
            </w:r>
          </w:p>
        </w:tc>
        <w:tc>
          <w:tcPr>
            <w:tcW w:w="3118" w:type="dxa"/>
          </w:tcPr>
          <w:p w14:paraId="426AB263" w14:textId="77777777" w:rsidR="00C24BEC" w:rsidRDefault="00C24BEC" w:rsidP="00D5717C">
            <w:pPr>
              <w:pStyle w:val="TableParagraph"/>
              <w:jc w:val="center"/>
              <w:rPr>
                <w:sz w:val="19"/>
              </w:rPr>
            </w:pPr>
          </w:p>
          <w:p w14:paraId="124A5BE8" w14:textId="3CFF1FE8" w:rsidR="00C24BEC" w:rsidRDefault="00C24BEC" w:rsidP="00D5717C">
            <w:pPr>
              <w:pStyle w:val="TableParagraph"/>
              <w:ind w:right="191"/>
              <w:jc w:val="center"/>
            </w:pPr>
            <w:r>
              <w:t xml:space="preserve">Term </w:t>
            </w:r>
            <w:r w:rsidR="00BD4CFC">
              <w:t>2</w:t>
            </w:r>
          </w:p>
          <w:p w14:paraId="49B481E3" w14:textId="113E1FA1" w:rsidR="00C24BEC" w:rsidRDefault="00C24BEC" w:rsidP="00D5717C">
            <w:pPr>
              <w:pStyle w:val="TableParagraph"/>
              <w:spacing w:before="13"/>
              <w:ind w:right="191"/>
              <w:jc w:val="center"/>
            </w:pPr>
            <w:r>
              <w:t>Week</w:t>
            </w:r>
            <w:r>
              <w:rPr>
                <w:spacing w:val="2"/>
              </w:rPr>
              <w:t xml:space="preserve"> </w:t>
            </w:r>
            <w:r w:rsidR="00DF482E">
              <w:rPr>
                <w:spacing w:val="2"/>
              </w:rPr>
              <w:t>8</w:t>
            </w:r>
          </w:p>
        </w:tc>
        <w:tc>
          <w:tcPr>
            <w:tcW w:w="2721" w:type="dxa"/>
          </w:tcPr>
          <w:p w14:paraId="2CE7BA8E" w14:textId="77777777" w:rsidR="00C24BEC" w:rsidRDefault="00C24BEC" w:rsidP="00D5717C">
            <w:pPr>
              <w:pStyle w:val="TableParagraph"/>
              <w:jc w:val="center"/>
              <w:rPr>
                <w:sz w:val="19"/>
              </w:rPr>
            </w:pPr>
          </w:p>
          <w:p w14:paraId="50ECB24D" w14:textId="77777777" w:rsidR="00C24BEC" w:rsidRDefault="00C24BEC" w:rsidP="00D5717C">
            <w:pPr>
              <w:pStyle w:val="TableParagraph"/>
              <w:ind w:right="103"/>
              <w:jc w:val="center"/>
            </w:pPr>
            <w:r>
              <w:t>Term 3</w:t>
            </w:r>
          </w:p>
          <w:p w14:paraId="23811036" w14:textId="77777777" w:rsidR="00C24BEC" w:rsidRDefault="00C24BEC"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val="restart"/>
            <w:tcBorders>
              <w:top w:val="nil"/>
            </w:tcBorders>
          </w:tcPr>
          <w:p w14:paraId="2957B219" w14:textId="77777777" w:rsidR="00C24BEC" w:rsidRPr="00D94385" w:rsidRDefault="00C24BEC" w:rsidP="00D5717C">
            <w:pPr>
              <w:jc w:val="center"/>
              <w:rPr>
                <w:sz w:val="20"/>
                <w:szCs w:val="20"/>
              </w:rPr>
            </w:pPr>
          </w:p>
        </w:tc>
      </w:tr>
      <w:tr w:rsidR="00C24BEC" w14:paraId="5E53B619" w14:textId="77777777" w:rsidTr="00D94385">
        <w:trPr>
          <w:trHeight w:val="906"/>
        </w:trPr>
        <w:tc>
          <w:tcPr>
            <w:tcW w:w="3696" w:type="dxa"/>
          </w:tcPr>
          <w:p w14:paraId="66770726" w14:textId="77777777" w:rsidR="00C24BEC" w:rsidRDefault="00C24BEC" w:rsidP="00D5717C">
            <w:pPr>
              <w:pStyle w:val="TableParagraph"/>
              <w:spacing w:before="6"/>
              <w:rPr>
                <w:sz w:val="27"/>
              </w:rPr>
            </w:pPr>
          </w:p>
          <w:p w14:paraId="7F5A3151" w14:textId="77777777" w:rsidR="00C24BEC" w:rsidRDefault="00C24BEC" w:rsidP="00D5717C">
            <w:pPr>
              <w:pStyle w:val="TableParagraph"/>
              <w:rPr>
                <w:b/>
              </w:rPr>
            </w:pPr>
            <w:r>
              <w:rPr>
                <w:b/>
              </w:rPr>
              <w:t>Outcomes assessed</w:t>
            </w:r>
          </w:p>
        </w:tc>
        <w:tc>
          <w:tcPr>
            <w:tcW w:w="3118" w:type="dxa"/>
            <w:vAlign w:val="center"/>
          </w:tcPr>
          <w:p w14:paraId="30C4DCC0" w14:textId="32B8F07B" w:rsidR="00C24BEC" w:rsidRDefault="006E0A4C" w:rsidP="00D5717C">
            <w:pPr>
              <w:pStyle w:val="TableParagraph"/>
              <w:ind w:right="164"/>
              <w:jc w:val="center"/>
            </w:pPr>
            <w:r>
              <w:t>MA11-1, MA11-2, MA11-8, MA11-9</w:t>
            </w:r>
          </w:p>
        </w:tc>
        <w:tc>
          <w:tcPr>
            <w:tcW w:w="3118" w:type="dxa"/>
            <w:vAlign w:val="center"/>
          </w:tcPr>
          <w:p w14:paraId="43DB3415" w14:textId="038B86DB" w:rsidR="00C24BEC" w:rsidRDefault="006E0A4C" w:rsidP="00D5717C">
            <w:pPr>
              <w:jc w:val="center"/>
            </w:pPr>
            <w:r>
              <w:t>MA11-1, MA11-3, MA11-8, MA11-9</w:t>
            </w:r>
          </w:p>
        </w:tc>
        <w:tc>
          <w:tcPr>
            <w:tcW w:w="2721" w:type="dxa"/>
            <w:vAlign w:val="center"/>
          </w:tcPr>
          <w:p w14:paraId="002C0E57" w14:textId="5A2BD36C" w:rsidR="00C24BEC" w:rsidRPr="001F51C8" w:rsidRDefault="006E0A4C" w:rsidP="00D5717C">
            <w:pPr>
              <w:pStyle w:val="TableParagraph"/>
              <w:ind w:right="109"/>
              <w:jc w:val="center"/>
              <w:rPr>
                <w:spacing w:val="-2"/>
              </w:rPr>
            </w:pPr>
            <w:r>
              <w:rPr>
                <w:spacing w:val="-2"/>
              </w:rPr>
              <w:t xml:space="preserve">MA11-1, MA11-2, MA11-3, </w:t>
            </w:r>
            <w:r w:rsidR="00A72724">
              <w:rPr>
                <w:spacing w:val="-2"/>
              </w:rPr>
              <w:t>MA11-4, MA11-5, MA11-6, MA11-7, MA11-8, MA11-9</w:t>
            </w:r>
          </w:p>
        </w:tc>
        <w:tc>
          <w:tcPr>
            <w:tcW w:w="1765" w:type="dxa"/>
            <w:vMerge/>
            <w:tcBorders>
              <w:top w:val="nil"/>
            </w:tcBorders>
          </w:tcPr>
          <w:p w14:paraId="352EC54C" w14:textId="77777777" w:rsidR="00C24BEC" w:rsidRDefault="00C24BEC" w:rsidP="00D5717C">
            <w:pPr>
              <w:jc w:val="center"/>
              <w:rPr>
                <w:sz w:val="2"/>
                <w:szCs w:val="2"/>
              </w:rPr>
            </w:pPr>
          </w:p>
        </w:tc>
      </w:tr>
      <w:tr w:rsidR="00C24BEC" w14:paraId="39BADB98" w14:textId="77777777" w:rsidTr="00D94385">
        <w:trPr>
          <w:trHeight w:val="627"/>
        </w:trPr>
        <w:tc>
          <w:tcPr>
            <w:tcW w:w="3696" w:type="dxa"/>
            <w:shd w:val="clear" w:color="auto" w:fill="D9D9D9" w:themeFill="background1" w:themeFillShade="D9"/>
          </w:tcPr>
          <w:p w14:paraId="4C7DBBDE" w14:textId="77777777" w:rsidR="00C24BEC" w:rsidRPr="005A2AE1" w:rsidRDefault="00C24BEC"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0E9D04E0" w14:textId="77777777" w:rsidR="00C24BEC" w:rsidRPr="005A2AE1" w:rsidRDefault="00C24BEC"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38D0B4F5" w14:textId="77777777" w:rsidR="00C24BEC" w:rsidRPr="005A2AE1" w:rsidRDefault="00C24BEC" w:rsidP="00D5717C">
            <w:pPr>
              <w:pStyle w:val="TableParagraph"/>
              <w:spacing w:before="5"/>
              <w:jc w:val="center"/>
              <w:rPr>
                <w:b/>
                <w:bCs/>
              </w:rPr>
            </w:pPr>
            <w:r w:rsidRPr="005A2AE1">
              <w:rPr>
                <w:b/>
                <w:bCs/>
              </w:rPr>
              <w:t>Total %</w:t>
            </w:r>
          </w:p>
        </w:tc>
      </w:tr>
      <w:tr w:rsidR="00C24BEC" w14:paraId="7231E72D" w14:textId="77777777" w:rsidTr="00D94385">
        <w:trPr>
          <w:trHeight w:val="1077"/>
        </w:trPr>
        <w:tc>
          <w:tcPr>
            <w:tcW w:w="3696" w:type="dxa"/>
            <w:vAlign w:val="center"/>
          </w:tcPr>
          <w:p w14:paraId="50871FB9" w14:textId="35C3DAA4" w:rsidR="00C24BEC" w:rsidRDefault="00D16B49" w:rsidP="00D5717C">
            <w:pPr>
              <w:pStyle w:val="TableParagraph"/>
              <w:spacing w:before="175"/>
              <w:ind w:right="387"/>
            </w:pPr>
            <w:r>
              <w:t>Understanding</w:t>
            </w:r>
            <w:r w:rsidR="00F35175">
              <w:t>, Fluenc</w:t>
            </w:r>
            <w:r w:rsidR="00B20B02">
              <w:t>y</w:t>
            </w:r>
            <w:r w:rsidR="00F35175">
              <w:t xml:space="preserve"> and Communication</w:t>
            </w:r>
          </w:p>
        </w:tc>
        <w:tc>
          <w:tcPr>
            <w:tcW w:w="3118" w:type="dxa"/>
            <w:vAlign w:val="center"/>
          </w:tcPr>
          <w:p w14:paraId="6AD8DD50" w14:textId="2704ACE7" w:rsidR="00C24BEC" w:rsidRDefault="006F1D98" w:rsidP="00D5717C">
            <w:pPr>
              <w:pStyle w:val="TableParagraph"/>
              <w:jc w:val="center"/>
            </w:pPr>
            <w:r>
              <w:t>2</w:t>
            </w:r>
            <w:r w:rsidR="00C24BEC">
              <w:t>0</w:t>
            </w:r>
          </w:p>
        </w:tc>
        <w:tc>
          <w:tcPr>
            <w:tcW w:w="3118" w:type="dxa"/>
            <w:vAlign w:val="center"/>
          </w:tcPr>
          <w:p w14:paraId="1CAF2F7D" w14:textId="77777777" w:rsidR="00C24BEC" w:rsidRDefault="00C24BEC" w:rsidP="00D5717C">
            <w:pPr>
              <w:pStyle w:val="TableParagraph"/>
              <w:jc w:val="center"/>
            </w:pPr>
            <w:r>
              <w:t>10</w:t>
            </w:r>
          </w:p>
        </w:tc>
        <w:tc>
          <w:tcPr>
            <w:tcW w:w="2721" w:type="dxa"/>
            <w:vAlign w:val="center"/>
          </w:tcPr>
          <w:p w14:paraId="07BD97C5" w14:textId="77777777" w:rsidR="00C24BEC" w:rsidRDefault="00C24BEC" w:rsidP="00D5717C">
            <w:pPr>
              <w:pStyle w:val="TableParagraph"/>
              <w:jc w:val="center"/>
            </w:pPr>
            <w:r>
              <w:t>20</w:t>
            </w:r>
          </w:p>
        </w:tc>
        <w:tc>
          <w:tcPr>
            <w:tcW w:w="1765" w:type="dxa"/>
            <w:vAlign w:val="center"/>
          </w:tcPr>
          <w:p w14:paraId="0F740D60" w14:textId="4A18CADD" w:rsidR="00C24BEC" w:rsidRDefault="00F35175" w:rsidP="00D5717C">
            <w:pPr>
              <w:pStyle w:val="TableParagraph"/>
              <w:jc w:val="center"/>
              <w:rPr>
                <w:b/>
              </w:rPr>
            </w:pPr>
            <w:r>
              <w:rPr>
                <w:b/>
              </w:rPr>
              <w:t>50</w:t>
            </w:r>
          </w:p>
        </w:tc>
      </w:tr>
      <w:tr w:rsidR="00C24BEC" w14:paraId="23FE695B" w14:textId="77777777" w:rsidTr="00D94385">
        <w:trPr>
          <w:trHeight w:val="1417"/>
        </w:trPr>
        <w:tc>
          <w:tcPr>
            <w:tcW w:w="3696" w:type="dxa"/>
            <w:vAlign w:val="center"/>
          </w:tcPr>
          <w:p w14:paraId="7F7E983D" w14:textId="52A3E7B9" w:rsidR="00C24BEC" w:rsidRDefault="00F35175" w:rsidP="00D5717C">
            <w:pPr>
              <w:pStyle w:val="TableParagraph"/>
              <w:spacing w:before="55"/>
              <w:ind w:right="305"/>
            </w:pPr>
            <w:r>
              <w:t>Problem Solving, Reasoning and Justification</w:t>
            </w:r>
          </w:p>
        </w:tc>
        <w:tc>
          <w:tcPr>
            <w:tcW w:w="3118" w:type="dxa"/>
            <w:vAlign w:val="center"/>
          </w:tcPr>
          <w:p w14:paraId="36A355C5" w14:textId="7F971815" w:rsidR="00C24BEC" w:rsidRDefault="006F1D98" w:rsidP="00D5717C">
            <w:pPr>
              <w:pStyle w:val="TableParagraph"/>
              <w:spacing w:before="1"/>
              <w:jc w:val="center"/>
            </w:pPr>
            <w:r>
              <w:t>15</w:t>
            </w:r>
          </w:p>
        </w:tc>
        <w:tc>
          <w:tcPr>
            <w:tcW w:w="3118" w:type="dxa"/>
            <w:vAlign w:val="center"/>
          </w:tcPr>
          <w:p w14:paraId="331E38EA" w14:textId="776C2B80" w:rsidR="00C24BEC" w:rsidRDefault="006F1D98" w:rsidP="00D5717C">
            <w:pPr>
              <w:pStyle w:val="TableParagraph"/>
              <w:spacing w:before="1"/>
              <w:jc w:val="center"/>
            </w:pPr>
            <w:r>
              <w:t>2</w:t>
            </w:r>
            <w:r w:rsidR="00C24BEC">
              <w:t>0</w:t>
            </w:r>
          </w:p>
        </w:tc>
        <w:tc>
          <w:tcPr>
            <w:tcW w:w="2721" w:type="dxa"/>
            <w:vAlign w:val="center"/>
          </w:tcPr>
          <w:p w14:paraId="297A3463" w14:textId="6FF1F460" w:rsidR="00C24BEC" w:rsidRDefault="00C24BEC" w:rsidP="00D5717C">
            <w:pPr>
              <w:pStyle w:val="TableParagraph"/>
              <w:spacing w:before="1"/>
              <w:jc w:val="center"/>
            </w:pPr>
            <w:r>
              <w:t>1</w:t>
            </w:r>
            <w:r w:rsidR="006F1D98">
              <w:t>5</w:t>
            </w:r>
          </w:p>
        </w:tc>
        <w:tc>
          <w:tcPr>
            <w:tcW w:w="1765" w:type="dxa"/>
            <w:vAlign w:val="center"/>
          </w:tcPr>
          <w:p w14:paraId="50388977" w14:textId="3A8BF309" w:rsidR="00C24BEC" w:rsidRDefault="00F35175" w:rsidP="00D5717C">
            <w:pPr>
              <w:pStyle w:val="TableParagraph"/>
              <w:spacing w:before="1"/>
              <w:jc w:val="center"/>
              <w:rPr>
                <w:b/>
              </w:rPr>
            </w:pPr>
            <w:r>
              <w:rPr>
                <w:b/>
              </w:rPr>
              <w:t>5</w:t>
            </w:r>
            <w:r w:rsidR="00C24BEC">
              <w:rPr>
                <w:b/>
              </w:rPr>
              <w:t>0</w:t>
            </w:r>
          </w:p>
        </w:tc>
      </w:tr>
      <w:tr w:rsidR="00C24BEC" w14:paraId="59565608" w14:textId="77777777" w:rsidTr="00D94385">
        <w:trPr>
          <w:trHeight w:val="484"/>
        </w:trPr>
        <w:tc>
          <w:tcPr>
            <w:tcW w:w="3696" w:type="dxa"/>
          </w:tcPr>
          <w:p w14:paraId="721C9AB4" w14:textId="77777777" w:rsidR="00C24BEC" w:rsidRDefault="00C24BEC"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4E67D2A4" w14:textId="77777777" w:rsidR="00C24BEC" w:rsidRDefault="00C24BEC" w:rsidP="00D5717C">
            <w:pPr>
              <w:pStyle w:val="TableParagraph"/>
              <w:spacing w:before="108"/>
              <w:jc w:val="center"/>
            </w:pPr>
            <w:r>
              <w:t>Home/School</w:t>
            </w:r>
          </w:p>
        </w:tc>
        <w:tc>
          <w:tcPr>
            <w:tcW w:w="3118" w:type="dxa"/>
          </w:tcPr>
          <w:p w14:paraId="0008C31C" w14:textId="77777777" w:rsidR="00C24BEC" w:rsidRDefault="00C24BEC" w:rsidP="00D5717C">
            <w:pPr>
              <w:pStyle w:val="TableParagraph"/>
              <w:spacing w:before="108"/>
              <w:jc w:val="center"/>
            </w:pPr>
            <w:r>
              <w:t>Home/School</w:t>
            </w:r>
          </w:p>
        </w:tc>
        <w:tc>
          <w:tcPr>
            <w:tcW w:w="2721" w:type="dxa"/>
          </w:tcPr>
          <w:p w14:paraId="6B31C15E" w14:textId="77777777" w:rsidR="00C24BEC" w:rsidRDefault="00C24BEC" w:rsidP="00D5717C">
            <w:pPr>
              <w:pStyle w:val="TableParagraph"/>
              <w:spacing w:before="108"/>
              <w:jc w:val="center"/>
            </w:pPr>
            <w:r>
              <w:t>School</w:t>
            </w:r>
          </w:p>
        </w:tc>
        <w:tc>
          <w:tcPr>
            <w:tcW w:w="1765" w:type="dxa"/>
          </w:tcPr>
          <w:p w14:paraId="6ED415D4" w14:textId="77777777" w:rsidR="00C24BEC" w:rsidRDefault="00C24BEC" w:rsidP="00D5717C">
            <w:pPr>
              <w:pStyle w:val="TableParagraph"/>
              <w:jc w:val="center"/>
              <w:rPr>
                <w:rFonts w:ascii="Times New Roman"/>
              </w:rPr>
            </w:pPr>
          </w:p>
        </w:tc>
      </w:tr>
      <w:tr w:rsidR="00C24BEC" w14:paraId="424CA542" w14:textId="77777777" w:rsidTr="00D94385">
        <w:trPr>
          <w:trHeight w:val="487"/>
        </w:trPr>
        <w:tc>
          <w:tcPr>
            <w:tcW w:w="3696" w:type="dxa"/>
          </w:tcPr>
          <w:p w14:paraId="602F6006" w14:textId="77777777" w:rsidR="00C24BEC" w:rsidRDefault="00C24BEC" w:rsidP="00D5717C">
            <w:pPr>
              <w:pStyle w:val="TableParagraph"/>
              <w:spacing w:before="105"/>
              <w:rPr>
                <w:b/>
              </w:rPr>
            </w:pPr>
            <w:r>
              <w:rPr>
                <w:b/>
              </w:rPr>
              <w:t>Total %</w:t>
            </w:r>
          </w:p>
        </w:tc>
        <w:tc>
          <w:tcPr>
            <w:tcW w:w="3118" w:type="dxa"/>
          </w:tcPr>
          <w:p w14:paraId="1483AE55" w14:textId="158C8AB4" w:rsidR="00C24BEC" w:rsidRDefault="00C24BEC" w:rsidP="00D5717C">
            <w:pPr>
              <w:pStyle w:val="TableParagraph"/>
              <w:spacing w:before="105"/>
              <w:jc w:val="center"/>
              <w:rPr>
                <w:b/>
              </w:rPr>
            </w:pPr>
            <w:r>
              <w:rPr>
                <w:b/>
              </w:rPr>
              <w:t>3</w:t>
            </w:r>
            <w:r w:rsidR="006F1D98">
              <w:rPr>
                <w:b/>
              </w:rPr>
              <w:t>5</w:t>
            </w:r>
          </w:p>
        </w:tc>
        <w:tc>
          <w:tcPr>
            <w:tcW w:w="3118" w:type="dxa"/>
          </w:tcPr>
          <w:p w14:paraId="1AC3B8CA" w14:textId="5F1058D5" w:rsidR="00C24BEC" w:rsidRDefault="006F1D98" w:rsidP="00D5717C">
            <w:pPr>
              <w:pStyle w:val="TableParagraph"/>
              <w:spacing w:before="105"/>
              <w:jc w:val="center"/>
              <w:rPr>
                <w:b/>
              </w:rPr>
            </w:pPr>
            <w:r>
              <w:rPr>
                <w:b/>
              </w:rPr>
              <w:t>3</w:t>
            </w:r>
            <w:r w:rsidR="00C24BEC">
              <w:rPr>
                <w:b/>
              </w:rPr>
              <w:t>0</w:t>
            </w:r>
          </w:p>
        </w:tc>
        <w:tc>
          <w:tcPr>
            <w:tcW w:w="2721" w:type="dxa"/>
          </w:tcPr>
          <w:p w14:paraId="6194E2EA" w14:textId="7D7D9257" w:rsidR="00C24BEC" w:rsidRDefault="00C24BEC" w:rsidP="00D5717C">
            <w:pPr>
              <w:pStyle w:val="TableParagraph"/>
              <w:spacing w:before="105"/>
              <w:jc w:val="center"/>
              <w:rPr>
                <w:b/>
              </w:rPr>
            </w:pPr>
            <w:r>
              <w:rPr>
                <w:b/>
              </w:rPr>
              <w:t>3</w:t>
            </w:r>
            <w:r w:rsidR="006F1D98">
              <w:rPr>
                <w:b/>
              </w:rPr>
              <w:t>5</w:t>
            </w:r>
          </w:p>
        </w:tc>
        <w:tc>
          <w:tcPr>
            <w:tcW w:w="1765" w:type="dxa"/>
          </w:tcPr>
          <w:p w14:paraId="27D21A6E" w14:textId="77777777" w:rsidR="00C24BEC" w:rsidRDefault="00C24BEC" w:rsidP="00D5717C">
            <w:pPr>
              <w:pStyle w:val="TableParagraph"/>
              <w:spacing w:before="105"/>
              <w:jc w:val="center"/>
              <w:rPr>
                <w:b/>
              </w:rPr>
            </w:pPr>
            <w:r>
              <w:rPr>
                <w:b/>
              </w:rPr>
              <w:t>100</w:t>
            </w:r>
          </w:p>
        </w:tc>
      </w:tr>
    </w:tbl>
    <w:p w14:paraId="238BB27D" w14:textId="77777777" w:rsidR="00C24BEC" w:rsidRDefault="00C24BEC">
      <w:pPr>
        <w:rPr>
          <w:b/>
          <w:sz w:val="23"/>
          <w:szCs w:val="20"/>
        </w:rPr>
      </w:pPr>
      <w:r>
        <w:rPr>
          <w:b/>
          <w:sz w:val="23"/>
          <w:szCs w:val="20"/>
        </w:rPr>
        <w:br w:type="page"/>
      </w:r>
    </w:p>
    <w:p w14:paraId="3C0C181D" w14:textId="77777777" w:rsidR="00F234A9" w:rsidRDefault="00F234A9">
      <w:pPr>
        <w:rPr>
          <w:b/>
          <w:sz w:val="23"/>
          <w:szCs w:val="20"/>
        </w:rPr>
      </w:pPr>
    </w:p>
    <w:tbl>
      <w:tblPr>
        <w:tblpPr w:leftFromText="180" w:rightFromText="180" w:vertAnchor="page" w:horzAnchor="margin" w:tblpXSpec="center" w:tblpY="1407"/>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65"/>
      </w:tblGrid>
      <w:tr w:rsidR="00F234A9" w14:paraId="33A527C1" w14:textId="77777777" w:rsidTr="00D94385">
        <w:trPr>
          <w:trHeight w:val="501"/>
        </w:trPr>
        <w:tc>
          <w:tcPr>
            <w:tcW w:w="14417" w:type="dxa"/>
            <w:gridSpan w:val="5"/>
          </w:tcPr>
          <w:p w14:paraId="3EF40D0B" w14:textId="5BBC7165" w:rsidR="00F234A9" w:rsidRPr="0091124F" w:rsidRDefault="00F234A9"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MATHEMATICS EXTENSION 1</w:t>
            </w:r>
            <w:r>
              <w:rPr>
                <w:b/>
                <w:spacing w:val="-4"/>
                <w:sz w:val="28"/>
                <w:szCs w:val="28"/>
              </w:rPr>
              <w:t xml:space="preserve"> </w:t>
            </w:r>
            <w:r w:rsidRPr="0091124F">
              <w:rPr>
                <w:b/>
                <w:sz w:val="28"/>
                <w:szCs w:val="28"/>
              </w:rPr>
              <w:t>2025</w:t>
            </w:r>
          </w:p>
        </w:tc>
      </w:tr>
      <w:tr w:rsidR="00F234A9" w14:paraId="65D65213" w14:textId="77777777" w:rsidTr="00D94385">
        <w:trPr>
          <w:trHeight w:val="484"/>
        </w:trPr>
        <w:tc>
          <w:tcPr>
            <w:tcW w:w="3696" w:type="dxa"/>
            <w:shd w:val="clear" w:color="auto" w:fill="D9D9D9"/>
          </w:tcPr>
          <w:p w14:paraId="61F2D8E6" w14:textId="77777777" w:rsidR="00F234A9" w:rsidRDefault="00F234A9"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3C77DBD4" w14:textId="77777777" w:rsidR="00F234A9" w:rsidRDefault="00F234A9"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5D39198C" w14:textId="77777777" w:rsidR="00F234A9" w:rsidRDefault="00F234A9"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7295FF46" w14:textId="77777777" w:rsidR="00F234A9" w:rsidRDefault="00F234A9"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7F6F2473" w14:textId="77777777" w:rsidR="00F234A9" w:rsidRDefault="00F234A9" w:rsidP="00D5717C">
            <w:pPr>
              <w:pStyle w:val="TableParagraph"/>
              <w:jc w:val="center"/>
              <w:rPr>
                <w:rFonts w:ascii="Times New Roman"/>
              </w:rPr>
            </w:pPr>
          </w:p>
        </w:tc>
      </w:tr>
      <w:tr w:rsidR="00F234A9" w14:paraId="285C7177" w14:textId="77777777" w:rsidTr="00D94385">
        <w:trPr>
          <w:trHeight w:val="820"/>
        </w:trPr>
        <w:tc>
          <w:tcPr>
            <w:tcW w:w="3696" w:type="dxa"/>
          </w:tcPr>
          <w:p w14:paraId="6A179E4F" w14:textId="77777777" w:rsidR="00F234A9" w:rsidRDefault="00F234A9" w:rsidP="00D5717C">
            <w:pPr>
              <w:pStyle w:val="TableParagraph"/>
              <w:spacing w:before="11"/>
              <w:rPr>
                <w:sz w:val="23"/>
              </w:rPr>
            </w:pPr>
          </w:p>
          <w:p w14:paraId="27211CC2" w14:textId="77777777" w:rsidR="00F234A9" w:rsidRDefault="00F234A9" w:rsidP="00D5717C">
            <w:pPr>
              <w:pStyle w:val="TableParagraph"/>
              <w:rPr>
                <w:b/>
              </w:rPr>
            </w:pPr>
            <w:r>
              <w:rPr>
                <w:b/>
              </w:rPr>
              <w:t>Nature of task</w:t>
            </w:r>
          </w:p>
        </w:tc>
        <w:tc>
          <w:tcPr>
            <w:tcW w:w="3118" w:type="dxa"/>
            <w:vAlign w:val="center"/>
          </w:tcPr>
          <w:p w14:paraId="3C591312" w14:textId="77777777" w:rsidR="00F234A9" w:rsidRDefault="00F234A9" w:rsidP="00D5717C">
            <w:pPr>
              <w:pStyle w:val="TableParagraph"/>
              <w:ind w:right="164"/>
              <w:jc w:val="center"/>
            </w:pPr>
            <w:r>
              <w:t>Class Task</w:t>
            </w:r>
          </w:p>
          <w:p w14:paraId="403D7627" w14:textId="1463E043" w:rsidR="00F234A9" w:rsidRDefault="00F234A9" w:rsidP="00D5717C">
            <w:pPr>
              <w:pStyle w:val="TableParagraph"/>
              <w:ind w:right="164"/>
              <w:jc w:val="center"/>
            </w:pPr>
            <w:r>
              <w:t>Functions</w:t>
            </w:r>
          </w:p>
        </w:tc>
        <w:tc>
          <w:tcPr>
            <w:tcW w:w="3118" w:type="dxa"/>
            <w:vAlign w:val="center"/>
          </w:tcPr>
          <w:p w14:paraId="10EA7D21" w14:textId="77777777" w:rsidR="00F234A9" w:rsidRDefault="00F234A9" w:rsidP="00D5717C">
            <w:pPr>
              <w:pStyle w:val="TableParagraph"/>
              <w:ind w:right="191"/>
              <w:jc w:val="center"/>
            </w:pPr>
            <w:r>
              <w:t>Assignment</w:t>
            </w:r>
          </w:p>
          <w:p w14:paraId="0ECF0EFE" w14:textId="2D081BAB" w:rsidR="00F234A9" w:rsidRPr="009B6DC3" w:rsidRDefault="00F234A9" w:rsidP="00D5717C">
            <w:pPr>
              <w:pStyle w:val="TableParagraph"/>
              <w:ind w:right="191"/>
              <w:jc w:val="center"/>
            </w:pPr>
            <w:r>
              <w:t>Combinatorics</w:t>
            </w:r>
          </w:p>
        </w:tc>
        <w:tc>
          <w:tcPr>
            <w:tcW w:w="2721" w:type="dxa"/>
          </w:tcPr>
          <w:p w14:paraId="387EDBFF" w14:textId="77777777" w:rsidR="00F234A9" w:rsidRDefault="00F234A9" w:rsidP="00D5717C">
            <w:pPr>
              <w:pStyle w:val="TableParagraph"/>
              <w:spacing w:before="11"/>
              <w:jc w:val="center"/>
              <w:rPr>
                <w:sz w:val="23"/>
              </w:rPr>
            </w:pPr>
          </w:p>
          <w:p w14:paraId="75CAA88A" w14:textId="77777777" w:rsidR="00F234A9" w:rsidRDefault="00F234A9" w:rsidP="00D5717C">
            <w:pPr>
              <w:pStyle w:val="TableParagraph"/>
              <w:ind w:right="107"/>
              <w:jc w:val="center"/>
            </w:pPr>
            <w:r>
              <w:t>Yearly</w:t>
            </w:r>
            <w:r>
              <w:rPr>
                <w:spacing w:val="-4"/>
              </w:rPr>
              <w:t xml:space="preserve"> </w:t>
            </w:r>
            <w:r>
              <w:t>Examination</w:t>
            </w:r>
          </w:p>
          <w:p w14:paraId="7AB0AD57" w14:textId="77777777" w:rsidR="00F234A9" w:rsidRDefault="00F234A9" w:rsidP="00D5717C">
            <w:pPr>
              <w:pStyle w:val="TableParagraph"/>
              <w:ind w:right="107"/>
              <w:jc w:val="center"/>
            </w:pPr>
          </w:p>
        </w:tc>
        <w:tc>
          <w:tcPr>
            <w:tcW w:w="1765" w:type="dxa"/>
            <w:tcBorders>
              <w:top w:val="nil"/>
              <w:bottom w:val="nil"/>
            </w:tcBorders>
          </w:tcPr>
          <w:p w14:paraId="66F6E282" w14:textId="77777777" w:rsidR="00F234A9" w:rsidRPr="00D94385" w:rsidRDefault="00F234A9" w:rsidP="00D5717C">
            <w:pPr>
              <w:jc w:val="center"/>
              <w:rPr>
                <w:sz w:val="24"/>
                <w:szCs w:val="24"/>
              </w:rPr>
            </w:pPr>
          </w:p>
        </w:tc>
      </w:tr>
      <w:tr w:rsidR="00F234A9" w14:paraId="2CB3E6AB" w14:textId="77777777" w:rsidTr="00D94385">
        <w:trPr>
          <w:trHeight w:val="907"/>
        </w:trPr>
        <w:tc>
          <w:tcPr>
            <w:tcW w:w="3696" w:type="dxa"/>
          </w:tcPr>
          <w:p w14:paraId="7D79ACB5" w14:textId="77777777" w:rsidR="00F234A9" w:rsidRDefault="00F234A9" w:rsidP="00D5717C">
            <w:pPr>
              <w:pStyle w:val="TableParagraph"/>
              <w:spacing w:before="3"/>
              <w:rPr>
                <w:sz w:val="30"/>
              </w:rPr>
            </w:pPr>
          </w:p>
          <w:p w14:paraId="3FE38AB9" w14:textId="77777777" w:rsidR="00F234A9" w:rsidRDefault="00F234A9" w:rsidP="00D5717C">
            <w:pPr>
              <w:pStyle w:val="TableParagraph"/>
              <w:rPr>
                <w:b/>
              </w:rPr>
            </w:pPr>
            <w:r>
              <w:rPr>
                <w:b/>
              </w:rPr>
              <w:t>Timing</w:t>
            </w:r>
          </w:p>
        </w:tc>
        <w:tc>
          <w:tcPr>
            <w:tcW w:w="3118" w:type="dxa"/>
          </w:tcPr>
          <w:p w14:paraId="174DB580" w14:textId="77777777" w:rsidR="00F234A9" w:rsidRDefault="00F234A9" w:rsidP="00D5717C">
            <w:pPr>
              <w:pStyle w:val="TableParagraph"/>
              <w:spacing w:before="9"/>
              <w:jc w:val="center"/>
              <w:rPr>
                <w:sz w:val="19"/>
              </w:rPr>
            </w:pPr>
          </w:p>
          <w:p w14:paraId="1B389E42" w14:textId="46DF2178" w:rsidR="00F234A9" w:rsidRDefault="00F234A9" w:rsidP="00D5717C">
            <w:pPr>
              <w:pStyle w:val="TableParagraph"/>
              <w:spacing w:before="1" w:line="252" w:lineRule="exact"/>
              <w:ind w:right="160"/>
              <w:jc w:val="center"/>
            </w:pPr>
            <w:r>
              <w:t>Term</w:t>
            </w:r>
            <w:r>
              <w:rPr>
                <w:spacing w:val="-1"/>
              </w:rPr>
              <w:t xml:space="preserve"> </w:t>
            </w:r>
            <w:r w:rsidR="00BC5D95">
              <w:rPr>
                <w:spacing w:val="-1"/>
              </w:rPr>
              <w:t>2</w:t>
            </w:r>
          </w:p>
          <w:p w14:paraId="661C0AA3" w14:textId="44454E1D" w:rsidR="00F234A9" w:rsidRDefault="00F234A9" w:rsidP="00D5717C">
            <w:pPr>
              <w:pStyle w:val="TableParagraph"/>
              <w:spacing w:line="252" w:lineRule="exact"/>
              <w:ind w:right="161"/>
              <w:jc w:val="center"/>
            </w:pPr>
            <w:r>
              <w:t xml:space="preserve">Week </w:t>
            </w:r>
            <w:r w:rsidR="00BC5D95">
              <w:t>2</w:t>
            </w:r>
          </w:p>
        </w:tc>
        <w:tc>
          <w:tcPr>
            <w:tcW w:w="3118" w:type="dxa"/>
          </w:tcPr>
          <w:p w14:paraId="5CD1060D" w14:textId="77777777" w:rsidR="00F234A9" w:rsidRDefault="00F234A9" w:rsidP="00D5717C">
            <w:pPr>
              <w:pStyle w:val="TableParagraph"/>
              <w:jc w:val="center"/>
              <w:rPr>
                <w:sz w:val="19"/>
              </w:rPr>
            </w:pPr>
          </w:p>
          <w:p w14:paraId="59E1FDB5" w14:textId="77777777" w:rsidR="00F234A9" w:rsidRDefault="00F234A9" w:rsidP="00D5717C">
            <w:pPr>
              <w:pStyle w:val="TableParagraph"/>
              <w:ind w:right="191"/>
              <w:jc w:val="center"/>
            </w:pPr>
            <w:r>
              <w:t>Term 2</w:t>
            </w:r>
          </w:p>
          <w:p w14:paraId="4DCEF28D" w14:textId="77777777" w:rsidR="00F234A9" w:rsidRDefault="00F234A9" w:rsidP="00D5717C">
            <w:pPr>
              <w:pStyle w:val="TableParagraph"/>
              <w:spacing w:before="13"/>
              <w:ind w:right="191"/>
              <w:jc w:val="center"/>
            </w:pPr>
            <w:r>
              <w:t>Week</w:t>
            </w:r>
            <w:r>
              <w:rPr>
                <w:spacing w:val="2"/>
              </w:rPr>
              <w:t xml:space="preserve"> 9</w:t>
            </w:r>
          </w:p>
        </w:tc>
        <w:tc>
          <w:tcPr>
            <w:tcW w:w="2721" w:type="dxa"/>
          </w:tcPr>
          <w:p w14:paraId="173BF759" w14:textId="77777777" w:rsidR="00F234A9" w:rsidRDefault="00F234A9" w:rsidP="00D5717C">
            <w:pPr>
              <w:pStyle w:val="TableParagraph"/>
              <w:jc w:val="center"/>
              <w:rPr>
                <w:sz w:val="19"/>
              </w:rPr>
            </w:pPr>
          </w:p>
          <w:p w14:paraId="728CC8ED" w14:textId="77777777" w:rsidR="00F234A9" w:rsidRDefault="00F234A9" w:rsidP="00D5717C">
            <w:pPr>
              <w:pStyle w:val="TableParagraph"/>
              <w:ind w:right="103"/>
              <w:jc w:val="center"/>
            </w:pPr>
            <w:r>
              <w:t>Term 3</w:t>
            </w:r>
          </w:p>
          <w:p w14:paraId="1E0523C3" w14:textId="77777777" w:rsidR="00F234A9" w:rsidRDefault="00F234A9"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val="restart"/>
            <w:tcBorders>
              <w:top w:val="nil"/>
            </w:tcBorders>
          </w:tcPr>
          <w:p w14:paraId="4639A676" w14:textId="77777777" w:rsidR="00F234A9" w:rsidRDefault="00F234A9" w:rsidP="00D5717C">
            <w:pPr>
              <w:jc w:val="center"/>
              <w:rPr>
                <w:sz w:val="2"/>
                <w:szCs w:val="2"/>
              </w:rPr>
            </w:pPr>
          </w:p>
        </w:tc>
      </w:tr>
      <w:tr w:rsidR="00F234A9" w14:paraId="4F7D8606" w14:textId="77777777" w:rsidTr="00D94385">
        <w:trPr>
          <w:trHeight w:val="906"/>
        </w:trPr>
        <w:tc>
          <w:tcPr>
            <w:tcW w:w="3696" w:type="dxa"/>
          </w:tcPr>
          <w:p w14:paraId="0CA4F3E2" w14:textId="77777777" w:rsidR="00F234A9" w:rsidRDefault="00F234A9" w:rsidP="00D5717C">
            <w:pPr>
              <w:pStyle w:val="TableParagraph"/>
              <w:spacing w:before="6"/>
              <w:rPr>
                <w:sz w:val="27"/>
              </w:rPr>
            </w:pPr>
          </w:p>
          <w:p w14:paraId="2F2CDCB3" w14:textId="77777777" w:rsidR="00F234A9" w:rsidRDefault="00F234A9" w:rsidP="00D5717C">
            <w:pPr>
              <w:pStyle w:val="TableParagraph"/>
              <w:rPr>
                <w:b/>
              </w:rPr>
            </w:pPr>
            <w:r>
              <w:rPr>
                <w:b/>
              </w:rPr>
              <w:t>Outcomes assessed</w:t>
            </w:r>
          </w:p>
        </w:tc>
        <w:tc>
          <w:tcPr>
            <w:tcW w:w="3118" w:type="dxa"/>
            <w:vAlign w:val="center"/>
          </w:tcPr>
          <w:p w14:paraId="671B9053" w14:textId="4541BA7B" w:rsidR="00F234A9" w:rsidRDefault="00F234A9" w:rsidP="00D5717C">
            <w:pPr>
              <w:pStyle w:val="TableParagraph"/>
              <w:ind w:right="164"/>
              <w:jc w:val="center"/>
            </w:pPr>
            <w:r>
              <w:t>M</w:t>
            </w:r>
            <w:r w:rsidR="00BC5D95">
              <w:t>E</w:t>
            </w:r>
            <w:r>
              <w:t>11-1, M</w:t>
            </w:r>
            <w:r w:rsidR="00BC5D95">
              <w:t>E</w:t>
            </w:r>
            <w:r>
              <w:t>11-2, M</w:t>
            </w:r>
            <w:r w:rsidR="00BC5D95">
              <w:t>E</w:t>
            </w:r>
            <w:r>
              <w:t>11-</w:t>
            </w:r>
            <w:r w:rsidR="00BC5D95">
              <w:t>6</w:t>
            </w:r>
            <w:r>
              <w:t>, M</w:t>
            </w:r>
            <w:r w:rsidR="00BC5D95">
              <w:t>E</w:t>
            </w:r>
            <w:r>
              <w:t>11-</w:t>
            </w:r>
            <w:r w:rsidR="00BC5D95">
              <w:t>7</w:t>
            </w:r>
          </w:p>
        </w:tc>
        <w:tc>
          <w:tcPr>
            <w:tcW w:w="3118" w:type="dxa"/>
            <w:vAlign w:val="center"/>
          </w:tcPr>
          <w:p w14:paraId="277C9D11" w14:textId="54E4DF51" w:rsidR="00F234A9" w:rsidRDefault="00F234A9" w:rsidP="00D5717C">
            <w:pPr>
              <w:jc w:val="center"/>
            </w:pPr>
            <w:r>
              <w:t>M</w:t>
            </w:r>
            <w:r w:rsidR="00BC5D95">
              <w:t>E</w:t>
            </w:r>
            <w:r>
              <w:t>11-1, M</w:t>
            </w:r>
            <w:r w:rsidR="00BC5D95">
              <w:t>E</w:t>
            </w:r>
            <w:r>
              <w:t>11-</w:t>
            </w:r>
            <w:r w:rsidR="00BC5D95">
              <w:t>4</w:t>
            </w:r>
            <w:r>
              <w:t>, M</w:t>
            </w:r>
            <w:r w:rsidR="00BC5D95">
              <w:t>E</w:t>
            </w:r>
            <w:r>
              <w:t>11-</w:t>
            </w:r>
            <w:r w:rsidR="00BC5D95">
              <w:t>6</w:t>
            </w:r>
            <w:r>
              <w:t>, M</w:t>
            </w:r>
            <w:r w:rsidR="00BC5D95">
              <w:t>E</w:t>
            </w:r>
            <w:r>
              <w:t>11-</w:t>
            </w:r>
            <w:r w:rsidR="00BC5D95">
              <w:t>7</w:t>
            </w:r>
          </w:p>
        </w:tc>
        <w:tc>
          <w:tcPr>
            <w:tcW w:w="2721" w:type="dxa"/>
            <w:vAlign w:val="center"/>
          </w:tcPr>
          <w:p w14:paraId="72A251A4" w14:textId="08122BD5" w:rsidR="00F234A9" w:rsidRPr="001F51C8" w:rsidRDefault="00F234A9" w:rsidP="00D5717C">
            <w:pPr>
              <w:pStyle w:val="TableParagraph"/>
              <w:ind w:right="109"/>
              <w:jc w:val="center"/>
              <w:rPr>
                <w:spacing w:val="-2"/>
              </w:rPr>
            </w:pPr>
            <w:r>
              <w:rPr>
                <w:spacing w:val="-2"/>
              </w:rPr>
              <w:t>M</w:t>
            </w:r>
            <w:r w:rsidR="00BC5D95">
              <w:rPr>
                <w:spacing w:val="-2"/>
              </w:rPr>
              <w:t>E</w:t>
            </w:r>
            <w:r>
              <w:rPr>
                <w:spacing w:val="-2"/>
              </w:rPr>
              <w:t>11-1, M</w:t>
            </w:r>
            <w:r w:rsidR="00BC5D95">
              <w:rPr>
                <w:spacing w:val="-2"/>
              </w:rPr>
              <w:t>E</w:t>
            </w:r>
            <w:r>
              <w:rPr>
                <w:spacing w:val="-2"/>
              </w:rPr>
              <w:t>11-2, M</w:t>
            </w:r>
            <w:r w:rsidR="00BC5D95">
              <w:rPr>
                <w:spacing w:val="-2"/>
              </w:rPr>
              <w:t>E</w:t>
            </w:r>
            <w:r>
              <w:rPr>
                <w:spacing w:val="-2"/>
              </w:rPr>
              <w:t>11-3, M</w:t>
            </w:r>
            <w:r w:rsidR="00BC5D95">
              <w:rPr>
                <w:spacing w:val="-2"/>
              </w:rPr>
              <w:t>E</w:t>
            </w:r>
            <w:r>
              <w:rPr>
                <w:spacing w:val="-2"/>
              </w:rPr>
              <w:t>11-4, M</w:t>
            </w:r>
            <w:r w:rsidR="00BC5D95">
              <w:rPr>
                <w:spacing w:val="-2"/>
              </w:rPr>
              <w:t>E</w:t>
            </w:r>
            <w:r>
              <w:rPr>
                <w:spacing w:val="-2"/>
              </w:rPr>
              <w:t>11-5, M</w:t>
            </w:r>
            <w:r w:rsidR="00BC5D95">
              <w:rPr>
                <w:spacing w:val="-2"/>
              </w:rPr>
              <w:t>E</w:t>
            </w:r>
            <w:r>
              <w:rPr>
                <w:spacing w:val="-2"/>
              </w:rPr>
              <w:t>11-6, M</w:t>
            </w:r>
            <w:r w:rsidR="00BC5D95">
              <w:rPr>
                <w:spacing w:val="-2"/>
              </w:rPr>
              <w:t>E</w:t>
            </w:r>
            <w:r>
              <w:rPr>
                <w:spacing w:val="-2"/>
              </w:rPr>
              <w:t>11-7</w:t>
            </w:r>
          </w:p>
        </w:tc>
        <w:tc>
          <w:tcPr>
            <w:tcW w:w="1765" w:type="dxa"/>
            <w:vMerge/>
            <w:tcBorders>
              <w:top w:val="nil"/>
            </w:tcBorders>
          </w:tcPr>
          <w:p w14:paraId="5822F0D2" w14:textId="77777777" w:rsidR="00F234A9" w:rsidRDefault="00F234A9" w:rsidP="00D5717C">
            <w:pPr>
              <w:jc w:val="center"/>
              <w:rPr>
                <w:sz w:val="2"/>
                <w:szCs w:val="2"/>
              </w:rPr>
            </w:pPr>
          </w:p>
        </w:tc>
      </w:tr>
      <w:tr w:rsidR="00F234A9" w14:paraId="4A7291D4" w14:textId="77777777" w:rsidTr="00D94385">
        <w:trPr>
          <w:trHeight w:val="627"/>
        </w:trPr>
        <w:tc>
          <w:tcPr>
            <w:tcW w:w="3696" w:type="dxa"/>
            <w:shd w:val="clear" w:color="auto" w:fill="D9D9D9" w:themeFill="background1" w:themeFillShade="D9"/>
          </w:tcPr>
          <w:p w14:paraId="1D8B76F0" w14:textId="77777777" w:rsidR="00F234A9" w:rsidRPr="005A2AE1" w:rsidRDefault="00F234A9"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0A5E981A" w14:textId="77777777" w:rsidR="00F234A9" w:rsidRPr="005A2AE1" w:rsidRDefault="00F234A9"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69FDD8C9" w14:textId="77777777" w:rsidR="00F234A9" w:rsidRPr="005A2AE1" w:rsidRDefault="00F234A9" w:rsidP="00D5717C">
            <w:pPr>
              <w:pStyle w:val="TableParagraph"/>
              <w:spacing w:before="5"/>
              <w:jc w:val="center"/>
              <w:rPr>
                <w:b/>
                <w:bCs/>
              </w:rPr>
            </w:pPr>
            <w:r w:rsidRPr="005A2AE1">
              <w:rPr>
                <w:b/>
                <w:bCs/>
              </w:rPr>
              <w:t>Total %</w:t>
            </w:r>
          </w:p>
        </w:tc>
      </w:tr>
      <w:tr w:rsidR="00F234A9" w14:paraId="6AA911B1" w14:textId="77777777" w:rsidTr="00D94385">
        <w:trPr>
          <w:trHeight w:val="1077"/>
        </w:trPr>
        <w:tc>
          <w:tcPr>
            <w:tcW w:w="3696" w:type="dxa"/>
            <w:vAlign w:val="center"/>
          </w:tcPr>
          <w:p w14:paraId="285140B1" w14:textId="726EAB8F" w:rsidR="00F234A9" w:rsidRDefault="00F234A9" w:rsidP="00D5717C">
            <w:pPr>
              <w:pStyle w:val="TableParagraph"/>
              <w:spacing w:before="175"/>
              <w:ind w:right="387"/>
            </w:pPr>
            <w:r>
              <w:t>Understanding, Fluenc</w:t>
            </w:r>
            <w:r w:rsidR="00B20B02">
              <w:t>y</w:t>
            </w:r>
            <w:r>
              <w:t xml:space="preserve"> and Communication</w:t>
            </w:r>
          </w:p>
        </w:tc>
        <w:tc>
          <w:tcPr>
            <w:tcW w:w="3118" w:type="dxa"/>
            <w:vAlign w:val="center"/>
          </w:tcPr>
          <w:p w14:paraId="502B9580" w14:textId="77777777" w:rsidR="00F234A9" w:rsidRDefault="00F234A9" w:rsidP="00D5717C">
            <w:pPr>
              <w:pStyle w:val="TableParagraph"/>
              <w:jc w:val="center"/>
            </w:pPr>
            <w:r>
              <w:t>20</w:t>
            </w:r>
          </w:p>
        </w:tc>
        <w:tc>
          <w:tcPr>
            <w:tcW w:w="3118" w:type="dxa"/>
            <w:vAlign w:val="center"/>
          </w:tcPr>
          <w:p w14:paraId="3313291E" w14:textId="77777777" w:rsidR="00F234A9" w:rsidRDefault="00F234A9" w:rsidP="00D5717C">
            <w:pPr>
              <w:pStyle w:val="TableParagraph"/>
              <w:jc w:val="center"/>
            </w:pPr>
            <w:r>
              <w:t>10</w:t>
            </w:r>
          </w:p>
        </w:tc>
        <w:tc>
          <w:tcPr>
            <w:tcW w:w="2721" w:type="dxa"/>
            <w:vAlign w:val="center"/>
          </w:tcPr>
          <w:p w14:paraId="011D20AB" w14:textId="77777777" w:rsidR="00F234A9" w:rsidRDefault="00F234A9" w:rsidP="00D5717C">
            <w:pPr>
              <w:pStyle w:val="TableParagraph"/>
              <w:jc w:val="center"/>
            </w:pPr>
            <w:r>
              <w:t>20</w:t>
            </w:r>
          </w:p>
        </w:tc>
        <w:tc>
          <w:tcPr>
            <w:tcW w:w="1765" w:type="dxa"/>
            <w:vAlign w:val="center"/>
          </w:tcPr>
          <w:p w14:paraId="557AFF82" w14:textId="77777777" w:rsidR="00F234A9" w:rsidRDefault="00F234A9" w:rsidP="00D5717C">
            <w:pPr>
              <w:pStyle w:val="TableParagraph"/>
              <w:jc w:val="center"/>
              <w:rPr>
                <w:b/>
              </w:rPr>
            </w:pPr>
            <w:r>
              <w:rPr>
                <w:b/>
              </w:rPr>
              <w:t>50</w:t>
            </w:r>
          </w:p>
        </w:tc>
      </w:tr>
      <w:tr w:rsidR="00F234A9" w14:paraId="7F928327" w14:textId="77777777" w:rsidTr="00D94385">
        <w:trPr>
          <w:trHeight w:val="1417"/>
        </w:trPr>
        <w:tc>
          <w:tcPr>
            <w:tcW w:w="3696" w:type="dxa"/>
            <w:vAlign w:val="center"/>
          </w:tcPr>
          <w:p w14:paraId="73189514" w14:textId="77777777" w:rsidR="00F234A9" w:rsidRDefault="00F234A9" w:rsidP="00D5717C">
            <w:pPr>
              <w:pStyle w:val="TableParagraph"/>
              <w:spacing w:before="55"/>
              <w:ind w:right="305"/>
            </w:pPr>
            <w:r>
              <w:t>Problem Solving, Reasoning and Justification</w:t>
            </w:r>
          </w:p>
        </w:tc>
        <w:tc>
          <w:tcPr>
            <w:tcW w:w="3118" w:type="dxa"/>
            <w:vAlign w:val="center"/>
          </w:tcPr>
          <w:p w14:paraId="111C220B" w14:textId="77777777" w:rsidR="00F234A9" w:rsidRDefault="00F234A9" w:rsidP="00D5717C">
            <w:pPr>
              <w:pStyle w:val="TableParagraph"/>
              <w:spacing w:before="1"/>
              <w:jc w:val="center"/>
            </w:pPr>
            <w:r>
              <w:t>15</w:t>
            </w:r>
          </w:p>
        </w:tc>
        <w:tc>
          <w:tcPr>
            <w:tcW w:w="3118" w:type="dxa"/>
            <w:vAlign w:val="center"/>
          </w:tcPr>
          <w:p w14:paraId="7F52CA8C" w14:textId="77777777" w:rsidR="00F234A9" w:rsidRDefault="00F234A9" w:rsidP="00D5717C">
            <w:pPr>
              <w:pStyle w:val="TableParagraph"/>
              <w:spacing w:before="1"/>
              <w:jc w:val="center"/>
            </w:pPr>
            <w:r>
              <w:t>20</w:t>
            </w:r>
          </w:p>
        </w:tc>
        <w:tc>
          <w:tcPr>
            <w:tcW w:w="2721" w:type="dxa"/>
            <w:vAlign w:val="center"/>
          </w:tcPr>
          <w:p w14:paraId="263152CC" w14:textId="77777777" w:rsidR="00F234A9" w:rsidRDefault="00F234A9" w:rsidP="00D5717C">
            <w:pPr>
              <w:pStyle w:val="TableParagraph"/>
              <w:spacing w:before="1"/>
              <w:jc w:val="center"/>
            </w:pPr>
            <w:r>
              <w:t>15</w:t>
            </w:r>
          </w:p>
        </w:tc>
        <w:tc>
          <w:tcPr>
            <w:tcW w:w="1765" w:type="dxa"/>
            <w:vAlign w:val="center"/>
          </w:tcPr>
          <w:p w14:paraId="4D42325A" w14:textId="77777777" w:rsidR="00F234A9" w:rsidRDefault="00F234A9" w:rsidP="00D5717C">
            <w:pPr>
              <w:pStyle w:val="TableParagraph"/>
              <w:spacing w:before="1"/>
              <w:jc w:val="center"/>
              <w:rPr>
                <w:b/>
              </w:rPr>
            </w:pPr>
            <w:r>
              <w:rPr>
                <w:b/>
              </w:rPr>
              <w:t>50</w:t>
            </w:r>
          </w:p>
        </w:tc>
      </w:tr>
      <w:tr w:rsidR="00F234A9" w14:paraId="77350265" w14:textId="77777777" w:rsidTr="00D94385">
        <w:trPr>
          <w:trHeight w:val="484"/>
        </w:trPr>
        <w:tc>
          <w:tcPr>
            <w:tcW w:w="3696" w:type="dxa"/>
          </w:tcPr>
          <w:p w14:paraId="32BE74EB" w14:textId="77777777" w:rsidR="00F234A9" w:rsidRDefault="00F234A9"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4F9817B0" w14:textId="77777777" w:rsidR="00F234A9" w:rsidRDefault="00F234A9" w:rsidP="00D5717C">
            <w:pPr>
              <w:pStyle w:val="TableParagraph"/>
              <w:spacing w:before="108"/>
              <w:jc w:val="center"/>
            </w:pPr>
            <w:r>
              <w:t>Home/School</w:t>
            </w:r>
          </w:p>
        </w:tc>
        <w:tc>
          <w:tcPr>
            <w:tcW w:w="3118" w:type="dxa"/>
          </w:tcPr>
          <w:p w14:paraId="18D19D3F" w14:textId="77777777" w:rsidR="00F234A9" w:rsidRDefault="00F234A9" w:rsidP="00D5717C">
            <w:pPr>
              <w:pStyle w:val="TableParagraph"/>
              <w:spacing w:before="108"/>
              <w:jc w:val="center"/>
            </w:pPr>
            <w:r>
              <w:t>Home/School</w:t>
            </w:r>
          </w:p>
        </w:tc>
        <w:tc>
          <w:tcPr>
            <w:tcW w:w="2721" w:type="dxa"/>
          </w:tcPr>
          <w:p w14:paraId="3C8A395A" w14:textId="77777777" w:rsidR="00F234A9" w:rsidRDefault="00F234A9" w:rsidP="00D5717C">
            <w:pPr>
              <w:pStyle w:val="TableParagraph"/>
              <w:spacing w:before="108"/>
              <w:jc w:val="center"/>
            </w:pPr>
            <w:r>
              <w:t>School</w:t>
            </w:r>
          </w:p>
        </w:tc>
        <w:tc>
          <w:tcPr>
            <w:tcW w:w="1765" w:type="dxa"/>
          </w:tcPr>
          <w:p w14:paraId="1DC705C4" w14:textId="77777777" w:rsidR="00F234A9" w:rsidRDefault="00F234A9" w:rsidP="00D5717C">
            <w:pPr>
              <w:pStyle w:val="TableParagraph"/>
              <w:jc w:val="center"/>
              <w:rPr>
                <w:rFonts w:ascii="Times New Roman"/>
              </w:rPr>
            </w:pPr>
          </w:p>
        </w:tc>
      </w:tr>
      <w:tr w:rsidR="00F234A9" w14:paraId="599C6390" w14:textId="77777777" w:rsidTr="00D94385">
        <w:trPr>
          <w:trHeight w:val="487"/>
        </w:trPr>
        <w:tc>
          <w:tcPr>
            <w:tcW w:w="3696" w:type="dxa"/>
          </w:tcPr>
          <w:p w14:paraId="47A9E6DC" w14:textId="77777777" w:rsidR="00F234A9" w:rsidRDefault="00F234A9" w:rsidP="00D5717C">
            <w:pPr>
              <w:pStyle w:val="TableParagraph"/>
              <w:spacing w:before="105"/>
              <w:rPr>
                <w:b/>
              </w:rPr>
            </w:pPr>
            <w:r>
              <w:rPr>
                <w:b/>
              </w:rPr>
              <w:t>Total %</w:t>
            </w:r>
          </w:p>
        </w:tc>
        <w:tc>
          <w:tcPr>
            <w:tcW w:w="3118" w:type="dxa"/>
          </w:tcPr>
          <w:p w14:paraId="5C0A5DA9" w14:textId="77777777" w:rsidR="00F234A9" w:rsidRDefault="00F234A9" w:rsidP="00D5717C">
            <w:pPr>
              <w:pStyle w:val="TableParagraph"/>
              <w:spacing w:before="105"/>
              <w:jc w:val="center"/>
              <w:rPr>
                <w:b/>
              </w:rPr>
            </w:pPr>
            <w:r>
              <w:rPr>
                <w:b/>
              </w:rPr>
              <w:t>35</w:t>
            </w:r>
          </w:p>
        </w:tc>
        <w:tc>
          <w:tcPr>
            <w:tcW w:w="3118" w:type="dxa"/>
          </w:tcPr>
          <w:p w14:paraId="14B81123" w14:textId="77777777" w:rsidR="00F234A9" w:rsidRDefault="00F234A9" w:rsidP="00D5717C">
            <w:pPr>
              <w:pStyle w:val="TableParagraph"/>
              <w:spacing w:before="105"/>
              <w:jc w:val="center"/>
              <w:rPr>
                <w:b/>
              </w:rPr>
            </w:pPr>
            <w:r>
              <w:rPr>
                <w:b/>
              </w:rPr>
              <w:t>30</w:t>
            </w:r>
          </w:p>
        </w:tc>
        <w:tc>
          <w:tcPr>
            <w:tcW w:w="2721" w:type="dxa"/>
          </w:tcPr>
          <w:p w14:paraId="74761F0A" w14:textId="77777777" w:rsidR="00F234A9" w:rsidRDefault="00F234A9" w:rsidP="00D5717C">
            <w:pPr>
              <w:pStyle w:val="TableParagraph"/>
              <w:spacing w:before="105"/>
              <w:jc w:val="center"/>
              <w:rPr>
                <w:b/>
              </w:rPr>
            </w:pPr>
            <w:r>
              <w:rPr>
                <w:b/>
              </w:rPr>
              <w:t>35</w:t>
            </w:r>
          </w:p>
        </w:tc>
        <w:tc>
          <w:tcPr>
            <w:tcW w:w="1765" w:type="dxa"/>
          </w:tcPr>
          <w:p w14:paraId="7291ACBA" w14:textId="77777777" w:rsidR="00F234A9" w:rsidRDefault="00F234A9" w:rsidP="00D5717C">
            <w:pPr>
              <w:pStyle w:val="TableParagraph"/>
              <w:spacing w:before="105"/>
              <w:jc w:val="center"/>
              <w:rPr>
                <w:b/>
              </w:rPr>
            </w:pPr>
            <w:r>
              <w:rPr>
                <w:b/>
              </w:rPr>
              <w:t>100</w:t>
            </w:r>
          </w:p>
        </w:tc>
      </w:tr>
    </w:tbl>
    <w:p w14:paraId="77ACE5AD" w14:textId="77777777" w:rsidR="00F234A9" w:rsidRDefault="00F234A9">
      <w:pPr>
        <w:rPr>
          <w:b/>
          <w:sz w:val="23"/>
          <w:szCs w:val="20"/>
        </w:rPr>
      </w:pPr>
    </w:p>
    <w:p w14:paraId="0693707A" w14:textId="7B57A4BC" w:rsidR="00C24BEC" w:rsidRDefault="00C24BEC">
      <w:pPr>
        <w:rPr>
          <w:b/>
          <w:sz w:val="23"/>
          <w:szCs w:val="20"/>
        </w:rPr>
      </w:pPr>
    </w:p>
    <w:p w14:paraId="6F776216" w14:textId="77777777" w:rsidR="00857667" w:rsidRDefault="00857667">
      <w:pPr>
        <w:rPr>
          <w:b/>
          <w:sz w:val="23"/>
          <w:szCs w:val="20"/>
        </w:rPr>
      </w:pPr>
    </w:p>
    <w:p w14:paraId="1F63F4AD" w14:textId="77777777" w:rsidR="00857667" w:rsidRDefault="00857667">
      <w:pPr>
        <w:rPr>
          <w:b/>
          <w:sz w:val="23"/>
          <w:szCs w:val="20"/>
        </w:rPr>
      </w:pPr>
    </w:p>
    <w:p w14:paraId="30F010C8" w14:textId="77777777" w:rsidR="00857667" w:rsidRDefault="00857667">
      <w:pPr>
        <w:rPr>
          <w:b/>
          <w:sz w:val="23"/>
          <w:szCs w:val="20"/>
        </w:rPr>
      </w:pPr>
      <w:r>
        <w:rPr>
          <w:b/>
          <w:sz w:val="23"/>
          <w:szCs w:val="20"/>
        </w:rPr>
        <w:br w:type="page"/>
      </w:r>
    </w:p>
    <w:p w14:paraId="6BFEA120" w14:textId="77777777" w:rsidR="00857667" w:rsidRDefault="00857667">
      <w:pPr>
        <w:rPr>
          <w:b/>
          <w:sz w:val="23"/>
          <w:szCs w:val="20"/>
        </w:rPr>
      </w:pPr>
    </w:p>
    <w:tbl>
      <w:tblPr>
        <w:tblpPr w:leftFromText="180" w:rightFromText="180" w:vertAnchor="page" w:horzAnchor="margin" w:tblpXSpec="center" w:tblpY="1407"/>
        <w:tblW w:w="14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65"/>
      </w:tblGrid>
      <w:tr w:rsidR="00857667" w14:paraId="7BDC5B58" w14:textId="77777777" w:rsidTr="00D94385">
        <w:trPr>
          <w:trHeight w:val="501"/>
        </w:trPr>
        <w:tc>
          <w:tcPr>
            <w:tcW w:w="14417" w:type="dxa"/>
            <w:gridSpan w:val="5"/>
          </w:tcPr>
          <w:p w14:paraId="22784ADA" w14:textId="3E1FEEEA" w:rsidR="00857667" w:rsidRPr="0091124F" w:rsidRDefault="00857667"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MATHEMATICS STANDARD</w:t>
            </w:r>
            <w:r>
              <w:rPr>
                <w:b/>
                <w:spacing w:val="-4"/>
                <w:sz w:val="28"/>
                <w:szCs w:val="28"/>
              </w:rPr>
              <w:t xml:space="preserve"> </w:t>
            </w:r>
            <w:r w:rsidRPr="0091124F">
              <w:rPr>
                <w:b/>
                <w:sz w:val="28"/>
                <w:szCs w:val="28"/>
              </w:rPr>
              <w:t>2025</w:t>
            </w:r>
          </w:p>
        </w:tc>
      </w:tr>
      <w:tr w:rsidR="00857667" w14:paraId="1859FEC5" w14:textId="77777777" w:rsidTr="00D94385">
        <w:trPr>
          <w:trHeight w:val="484"/>
        </w:trPr>
        <w:tc>
          <w:tcPr>
            <w:tcW w:w="3696" w:type="dxa"/>
            <w:shd w:val="clear" w:color="auto" w:fill="D9D9D9"/>
          </w:tcPr>
          <w:p w14:paraId="4FA92A1E" w14:textId="77777777" w:rsidR="00857667" w:rsidRDefault="00857667"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27C19126" w14:textId="77777777" w:rsidR="00857667" w:rsidRDefault="00857667"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47EA26E3" w14:textId="77777777" w:rsidR="00857667" w:rsidRDefault="00857667"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7CE2A243" w14:textId="77777777" w:rsidR="00857667" w:rsidRDefault="00857667"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1D77CF57" w14:textId="77777777" w:rsidR="00857667" w:rsidRDefault="00857667" w:rsidP="00D5717C">
            <w:pPr>
              <w:pStyle w:val="TableParagraph"/>
              <w:jc w:val="center"/>
              <w:rPr>
                <w:rFonts w:ascii="Times New Roman"/>
              </w:rPr>
            </w:pPr>
          </w:p>
        </w:tc>
      </w:tr>
      <w:tr w:rsidR="00857667" w14:paraId="739CC7B9" w14:textId="77777777" w:rsidTr="00D94385">
        <w:trPr>
          <w:trHeight w:val="820"/>
        </w:trPr>
        <w:tc>
          <w:tcPr>
            <w:tcW w:w="3696" w:type="dxa"/>
          </w:tcPr>
          <w:p w14:paraId="4F8F8DF4" w14:textId="77777777" w:rsidR="00857667" w:rsidRDefault="00857667" w:rsidP="00D5717C">
            <w:pPr>
              <w:pStyle w:val="TableParagraph"/>
              <w:spacing w:before="11"/>
              <w:rPr>
                <w:sz w:val="23"/>
              </w:rPr>
            </w:pPr>
          </w:p>
          <w:p w14:paraId="5145A0EE" w14:textId="77777777" w:rsidR="00857667" w:rsidRDefault="00857667" w:rsidP="00D5717C">
            <w:pPr>
              <w:pStyle w:val="TableParagraph"/>
              <w:rPr>
                <w:b/>
              </w:rPr>
            </w:pPr>
            <w:r>
              <w:rPr>
                <w:b/>
              </w:rPr>
              <w:t>Nature of task</w:t>
            </w:r>
          </w:p>
        </w:tc>
        <w:tc>
          <w:tcPr>
            <w:tcW w:w="3118" w:type="dxa"/>
            <w:vAlign w:val="center"/>
          </w:tcPr>
          <w:p w14:paraId="773BBBC0" w14:textId="77777777" w:rsidR="00857667" w:rsidRDefault="00857667" w:rsidP="00D5717C">
            <w:pPr>
              <w:pStyle w:val="TableParagraph"/>
              <w:ind w:right="164"/>
              <w:jc w:val="center"/>
            </w:pPr>
            <w:r>
              <w:t>Class Task</w:t>
            </w:r>
          </w:p>
          <w:p w14:paraId="499EA72A" w14:textId="16C0744A" w:rsidR="00857667" w:rsidRDefault="00857667" w:rsidP="00D5717C">
            <w:pPr>
              <w:pStyle w:val="TableParagraph"/>
              <w:ind w:right="164"/>
              <w:jc w:val="center"/>
            </w:pPr>
            <w:r>
              <w:t>F</w:t>
            </w:r>
            <w:r w:rsidR="004C21D9">
              <w:t>ormulae and Equations</w:t>
            </w:r>
            <w:r w:rsidR="00F51C93">
              <w:t>,</w:t>
            </w:r>
            <w:r w:rsidR="004C21D9">
              <w:t xml:space="preserve"> Linear Relationships</w:t>
            </w:r>
          </w:p>
        </w:tc>
        <w:tc>
          <w:tcPr>
            <w:tcW w:w="3118" w:type="dxa"/>
            <w:vAlign w:val="center"/>
          </w:tcPr>
          <w:p w14:paraId="667FDE2E" w14:textId="77777777" w:rsidR="00857667" w:rsidRDefault="00857667" w:rsidP="00D5717C">
            <w:pPr>
              <w:pStyle w:val="TableParagraph"/>
              <w:ind w:right="191"/>
              <w:jc w:val="center"/>
            </w:pPr>
            <w:r>
              <w:t>Assignment</w:t>
            </w:r>
          </w:p>
          <w:p w14:paraId="527B8871" w14:textId="0AE324E4" w:rsidR="00857667" w:rsidRPr="009B6DC3" w:rsidRDefault="004C21D9" w:rsidP="00D5717C">
            <w:pPr>
              <w:pStyle w:val="TableParagraph"/>
              <w:ind w:right="191"/>
              <w:jc w:val="center"/>
            </w:pPr>
            <w:r>
              <w:t>Applications of Measurement</w:t>
            </w:r>
          </w:p>
        </w:tc>
        <w:tc>
          <w:tcPr>
            <w:tcW w:w="2721" w:type="dxa"/>
          </w:tcPr>
          <w:p w14:paraId="682E28F2" w14:textId="77777777" w:rsidR="00857667" w:rsidRDefault="00857667" w:rsidP="00D5717C">
            <w:pPr>
              <w:pStyle w:val="TableParagraph"/>
              <w:spacing w:before="11"/>
              <w:jc w:val="center"/>
              <w:rPr>
                <w:sz w:val="23"/>
              </w:rPr>
            </w:pPr>
          </w:p>
          <w:p w14:paraId="4DE5BA35" w14:textId="77777777" w:rsidR="00857667" w:rsidRDefault="00857667" w:rsidP="00D5717C">
            <w:pPr>
              <w:pStyle w:val="TableParagraph"/>
              <w:ind w:right="107"/>
              <w:jc w:val="center"/>
            </w:pPr>
            <w:r>
              <w:t>Yearly</w:t>
            </w:r>
            <w:r>
              <w:rPr>
                <w:spacing w:val="-4"/>
              </w:rPr>
              <w:t xml:space="preserve"> </w:t>
            </w:r>
            <w:r>
              <w:t>Examination</w:t>
            </w:r>
          </w:p>
          <w:p w14:paraId="01256B7C" w14:textId="77777777" w:rsidR="00857667" w:rsidRDefault="00857667" w:rsidP="00D5717C">
            <w:pPr>
              <w:pStyle w:val="TableParagraph"/>
              <w:ind w:right="107"/>
              <w:jc w:val="center"/>
            </w:pPr>
          </w:p>
        </w:tc>
        <w:tc>
          <w:tcPr>
            <w:tcW w:w="1765" w:type="dxa"/>
            <w:tcBorders>
              <w:top w:val="nil"/>
              <w:bottom w:val="nil"/>
            </w:tcBorders>
          </w:tcPr>
          <w:p w14:paraId="13991A90" w14:textId="77777777" w:rsidR="00857667" w:rsidRDefault="00857667" w:rsidP="00D5717C">
            <w:pPr>
              <w:jc w:val="center"/>
              <w:rPr>
                <w:sz w:val="2"/>
                <w:szCs w:val="2"/>
              </w:rPr>
            </w:pPr>
          </w:p>
        </w:tc>
      </w:tr>
      <w:tr w:rsidR="00857667" w14:paraId="3A0FF6C1" w14:textId="77777777" w:rsidTr="00D94385">
        <w:trPr>
          <w:trHeight w:val="907"/>
        </w:trPr>
        <w:tc>
          <w:tcPr>
            <w:tcW w:w="3696" w:type="dxa"/>
          </w:tcPr>
          <w:p w14:paraId="60A6FF80" w14:textId="77777777" w:rsidR="00857667" w:rsidRDefault="00857667" w:rsidP="00D5717C">
            <w:pPr>
              <w:pStyle w:val="TableParagraph"/>
              <w:spacing w:before="3"/>
              <w:rPr>
                <w:sz w:val="30"/>
              </w:rPr>
            </w:pPr>
          </w:p>
          <w:p w14:paraId="01A4BA54" w14:textId="77777777" w:rsidR="00857667" w:rsidRDefault="00857667" w:rsidP="00D5717C">
            <w:pPr>
              <w:pStyle w:val="TableParagraph"/>
              <w:rPr>
                <w:b/>
              </w:rPr>
            </w:pPr>
            <w:r>
              <w:rPr>
                <w:b/>
              </w:rPr>
              <w:t>Timing</w:t>
            </w:r>
          </w:p>
        </w:tc>
        <w:tc>
          <w:tcPr>
            <w:tcW w:w="3118" w:type="dxa"/>
          </w:tcPr>
          <w:p w14:paraId="278CE06A" w14:textId="77777777" w:rsidR="00857667" w:rsidRDefault="00857667" w:rsidP="00D5717C">
            <w:pPr>
              <w:pStyle w:val="TableParagraph"/>
              <w:spacing w:before="9"/>
              <w:jc w:val="center"/>
              <w:rPr>
                <w:sz w:val="19"/>
              </w:rPr>
            </w:pPr>
          </w:p>
          <w:p w14:paraId="628A0950" w14:textId="0C90AE65" w:rsidR="00857667" w:rsidRDefault="00857667" w:rsidP="00D5717C">
            <w:pPr>
              <w:pStyle w:val="TableParagraph"/>
              <w:spacing w:before="1" w:line="252" w:lineRule="exact"/>
              <w:ind w:right="160"/>
              <w:jc w:val="center"/>
            </w:pPr>
            <w:r>
              <w:t>Term</w:t>
            </w:r>
            <w:r>
              <w:rPr>
                <w:spacing w:val="-1"/>
              </w:rPr>
              <w:t xml:space="preserve"> </w:t>
            </w:r>
            <w:r w:rsidR="004C21D9">
              <w:rPr>
                <w:spacing w:val="-1"/>
              </w:rPr>
              <w:t>1</w:t>
            </w:r>
          </w:p>
          <w:p w14:paraId="6494405A" w14:textId="366229E1" w:rsidR="00857667" w:rsidRDefault="00857667" w:rsidP="00D5717C">
            <w:pPr>
              <w:pStyle w:val="TableParagraph"/>
              <w:spacing w:line="252" w:lineRule="exact"/>
              <w:ind w:right="161"/>
              <w:jc w:val="center"/>
            </w:pPr>
            <w:r>
              <w:t xml:space="preserve">Week </w:t>
            </w:r>
            <w:r w:rsidR="004C21D9">
              <w:t>10</w:t>
            </w:r>
          </w:p>
        </w:tc>
        <w:tc>
          <w:tcPr>
            <w:tcW w:w="3118" w:type="dxa"/>
          </w:tcPr>
          <w:p w14:paraId="2675AFA3" w14:textId="77777777" w:rsidR="00857667" w:rsidRDefault="00857667" w:rsidP="00D5717C">
            <w:pPr>
              <w:pStyle w:val="TableParagraph"/>
              <w:jc w:val="center"/>
              <w:rPr>
                <w:sz w:val="19"/>
              </w:rPr>
            </w:pPr>
          </w:p>
          <w:p w14:paraId="0BDFCC1F" w14:textId="77777777" w:rsidR="00857667" w:rsidRDefault="00857667" w:rsidP="00D5717C">
            <w:pPr>
              <w:pStyle w:val="TableParagraph"/>
              <w:ind w:right="191"/>
              <w:jc w:val="center"/>
            </w:pPr>
            <w:r>
              <w:t>Term 2</w:t>
            </w:r>
          </w:p>
          <w:p w14:paraId="23A674D0" w14:textId="172DE89E" w:rsidR="00857667" w:rsidRDefault="00857667" w:rsidP="00D5717C">
            <w:pPr>
              <w:pStyle w:val="TableParagraph"/>
              <w:spacing w:before="13"/>
              <w:ind w:right="191"/>
              <w:jc w:val="center"/>
            </w:pPr>
            <w:r>
              <w:t>Week</w:t>
            </w:r>
            <w:r>
              <w:rPr>
                <w:spacing w:val="2"/>
              </w:rPr>
              <w:t xml:space="preserve"> </w:t>
            </w:r>
            <w:r w:rsidR="0002387F">
              <w:rPr>
                <w:spacing w:val="2"/>
              </w:rPr>
              <w:t>8</w:t>
            </w:r>
          </w:p>
        </w:tc>
        <w:tc>
          <w:tcPr>
            <w:tcW w:w="2721" w:type="dxa"/>
          </w:tcPr>
          <w:p w14:paraId="43DC2834" w14:textId="77777777" w:rsidR="00857667" w:rsidRDefault="00857667" w:rsidP="00D5717C">
            <w:pPr>
              <w:pStyle w:val="TableParagraph"/>
              <w:jc w:val="center"/>
              <w:rPr>
                <w:sz w:val="19"/>
              </w:rPr>
            </w:pPr>
          </w:p>
          <w:p w14:paraId="6FFF2828" w14:textId="77777777" w:rsidR="00857667" w:rsidRDefault="00857667" w:rsidP="00D5717C">
            <w:pPr>
              <w:pStyle w:val="TableParagraph"/>
              <w:ind w:right="103"/>
              <w:jc w:val="center"/>
            </w:pPr>
            <w:r>
              <w:t>Term 3</w:t>
            </w:r>
          </w:p>
          <w:p w14:paraId="2AB47B7F" w14:textId="77777777" w:rsidR="00857667" w:rsidRDefault="00857667" w:rsidP="00D5717C">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val="restart"/>
            <w:tcBorders>
              <w:top w:val="nil"/>
            </w:tcBorders>
          </w:tcPr>
          <w:p w14:paraId="68F27F71" w14:textId="77777777" w:rsidR="00857667" w:rsidRDefault="00857667" w:rsidP="00D5717C">
            <w:pPr>
              <w:jc w:val="center"/>
              <w:rPr>
                <w:sz w:val="2"/>
                <w:szCs w:val="2"/>
              </w:rPr>
            </w:pPr>
          </w:p>
        </w:tc>
      </w:tr>
      <w:tr w:rsidR="00857667" w14:paraId="00EDB4D5" w14:textId="77777777" w:rsidTr="00D94385">
        <w:trPr>
          <w:trHeight w:val="906"/>
        </w:trPr>
        <w:tc>
          <w:tcPr>
            <w:tcW w:w="3696" w:type="dxa"/>
          </w:tcPr>
          <w:p w14:paraId="117A28C0" w14:textId="77777777" w:rsidR="00857667" w:rsidRDefault="00857667" w:rsidP="00D5717C">
            <w:pPr>
              <w:pStyle w:val="TableParagraph"/>
              <w:spacing w:before="6"/>
              <w:rPr>
                <w:sz w:val="27"/>
              </w:rPr>
            </w:pPr>
          </w:p>
          <w:p w14:paraId="167A110A" w14:textId="77777777" w:rsidR="00857667" w:rsidRDefault="00857667" w:rsidP="00D5717C">
            <w:pPr>
              <w:pStyle w:val="TableParagraph"/>
              <w:rPr>
                <w:b/>
              </w:rPr>
            </w:pPr>
            <w:r>
              <w:rPr>
                <w:b/>
              </w:rPr>
              <w:t>Outcomes assessed</w:t>
            </w:r>
          </w:p>
        </w:tc>
        <w:tc>
          <w:tcPr>
            <w:tcW w:w="3118" w:type="dxa"/>
            <w:vAlign w:val="center"/>
          </w:tcPr>
          <w:p w14:paraId="63EC6474" w14:textId="18CFC248" w:rsidR="00857667" w:rsidRDefault="00857667" w:rsidP="00D5717C">
            <w:pPr>
              <w:pStyle w:val="TableParagraph"/>
              <w:ind w:right="164"/>
              <w:jc w:val="center"/>
            </w:pPr>
            <w:r>
              <w:t>M</w:t>
            </w:r>
            <w:r w:rsidR="00095242">
              <w:t>S</w:t>
            </w:r>
            <w:r>
              <w:t>11-1, M</w:t>
            </w:r>
            <w:r w:rsidR="00095242">
              <w:t>S</w:t>
            </w:r>
            <w:r>
              <w:t>11-2, M</w:t>
            </w:r>
            <w:r w:rsidR="00095242">
              <w:t>S</w:t>
            </w:r>
            <w:r>
              <w:t>11-6, M</w:t>
            </w:r>
            <w:r w:rsidR="00095242">
              <w:t>S</w:t>
            </w:r>
            <w:r>
              <w:t>11-</w:t>
            </w:r>
            <w:r w:rsidR="00C32BD1">
              <w:t>9, MS11-10</w:t>
            </w:r>
          </w:p>
        </w:tc>
        <w:tc>
          <w:tcPr>
            <w:tcW w:w="3118" w:type="dxa"/>
            <w:vAlign w:val="center"/>
          </w:tcPr>
          <w:p w14:paraId="7ED69C57" w14:textId="71FC9730" w:rsidR="00857667" w:rsidRDefault="00857667" w:rsidP="00D5717C">
            <w:pPr>
              <w:jc w:val="center"/>
            </w:pPr>
            <w:r>
              <w:t>M</w:t>
            </w:r>
            <w:r w:rsidR="00C32BD1">
              <w:t>S</w:t>
            </w:r>
            <w:r>
              <w:t>11-</w:t>
            </w:r>
            <w:r w:rsidR="00C32BD1">
              <w:t>3</w:t>
            </w:r>
            <w:r>
              <w:t>, M</w:t>
            </w:r>
            <w:r w:rsidR="00C32BD1">
              <w:t>S</w:t>
            </w:r>
            <w:r>
              <w:t>11-4, M</w:t>
            </w:r>
            <w:r w:rsidR="00C32BD1">
              <w:t>S</w:t>
            </w:r>
            <w:r>
              <w:t>11-</w:t>
            </w:r>
            <w:r w:rsidR="00C32BD1">
              <w:t>9</w:t>
            </w:r>
            <w:r>
              <w:t>, M</w:t>
            </w:r>
            <w:r w:rsidR="00C32BD1">
              <w:t>S</w:t>
            </w:r>
            <w:r>
              <w:t>11-</w:t>
            </w:r>
            <w:r w:rsidR="00C32BD1">
              <w:t>10</w:t>
            </w:r>
          </w:p>
        </w:tc>
        <w:tc>
          <w:tcPr>
            <w:tcW w:w="2721" w:type="dxa"/>
            <w:vAlign w:val="center"/>
          </w:tcPr>
          <w:p w14:paraId="0A38AC85" w14:textId="52E85251" w:rsidR="00857667" w:rsidRPr="001F51C8" w:rsidRDefault="00857667" w:rsidP="00D5717C">
            <w:pPr>
              <w:pStyle w:val="TableParagraph"/>
              <w:ind w:right="109"/>
              <w:jc w:val="center"/>
              <w:rPr>
                <w:spacing w:val="-2"/>
              </w:rPr>
            </w:pPr>
            <w:r>
              <w:rPr>
                <w:spacing w:val="-2"/>
              </w:rPr>
              <w:t>M</w:t>
            </w:r>
            <w:r w:rsidR="00C32BD1">
              <w:rPr>
                <w:spacing w:val="-2"/>
              </w:rPr>
              <w:t>S</w:t>
            </w:r>
            <w:r>
              <w:rPr>
                <w:spacing w:val="-2"/>
              </w:rPr>
              <w:t>11-1, M</w:t>
            </w:r>
            <w:r w:rsidR="00C32BD1">
              <w:rPr>
                <w:spacing w:val="-2"/>
              </w:rPr>
              <w:t>S</w:t>
            </w:r>
            <w:r>
              <w:rPr>
                <w:spacing w:val="-2"/>
              </w:rPr>
              <w:t>11-2, M</w:t>
            </w:r>
            <w:r w:rsidR="00C32BD1">
              <w:rPr>
                <w:spacing w:val="-2"/>
              </w:rPr>
              <w:t>S</w:t>
            </w:r>
            <w:r>
              <w:rPr>
                <w:spacing w:val="-2"/>
              </w:rPr>
              <w:t>11-3, M</w:t>
            </w:r>
            <w:r w:rsidR="00C32BD1">
              <w:rPr>
                <w:spacing w:val="-2"/>
              </w:rPr>
              <w:t>S</w:t>
            </w:r>
            <w:r>
              <w:rPr>
                <w:spacing w:val="-2"/>
              </w:rPr>
              <w:t>11-4, M</w:t>
            </w:r>
            <w:r w:rsidR="00C32BD1">
              <w:rPr>
                <w:spacing w:val="-2"/>
              </w:rPr>
              <w:t>S</w:t>
            </w:r>
            <w:r>
              <w:rPr>
                <w:spacing w:val="-2"/>
              </w:rPr>
              <w:t>11-5, M</w:t>
            </w:r>
            <w:r w:rsidR="00C32BD1">
              <w:rPr>
                <w:spacing w:val="-2"/>
              </w:rPr>
              <w:t>S</w:t>
            </w:r>
            <w:r>
              <w:rPr>
                <w:spacing w:val="-2"/>
              </w:rPr>
              <w:t>11-6, M</w:t>
            </w:r>
            <w:r w:rsidR="00C32BD1">
              <w:rPr>
                <w:spacing w:val="-2"/>
              </w:rPr>
              <w:t>S</w:t>
            </w:r>
            <w:r>
              <w:rPr>
                <w:spacing w:val="-2"/>
              </w:rPr>
              <w:t>11-7</w:t>
            </w:r>
            <w:r w:rsidR="00C32BD1">
              <w:rPr>
                <w:spacing w:val="-2"/>
              </w:rPr>
              <w:t>, MS11-8, MS11-9, MS11-10</w:t>
            </w:r>
          </w:p>
        </w:tc>
        <w:tc>
          <w:tcPr>
            <w:tcW w:w="1765" w:type="dxa"/>
            <w:vMerge/>
            <w:tcBorders>
              <w:top w:val="nil"/>
            </w:tcBorders>
          </w:tcPr>
          <w:p w14:paraId="3B3F27FC" w14:textId="77777777" w:rsidR="00857667" w:rsidRDefault="00857667" w:rsidP="00D5717C">
            <w:pPr>
              <w:jc w:val="center"/>
              <w:rPr>
                <w:sz w:val="2"/>
                <w:szCs w:val="2"/>
              </w:rPr>
            </w:pPr>
          </w:p>
        </w:tc>
      </w:tr>
      <w:tr w:rsidR="00857667" w14:paraId="53B0F56D" w14:textId="77777777" w:rsidTr="00D94385">
        <w:trPr>
          <w:trHeight w:val="627"/>
        </w:trPr>
        <w:tc>
          <w:tcPr>
            <w:tcW w:w="3696" w:type="dxa"/>
            <w:shd w:val="clear" w:color="auto" w:fill="D9D9D9" w:themeFill="background1" w:themeFillShade="D9"/>
          </w:tcPr>
          <w:p w14:paraId="3A3F1164" w14:textId="77777777" w:rsidR="00857667" w:rsidRPr="005A2AE1" w:rsidRDefault="00857667"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208B0425" w14:textId="77777777" w:rsidR="00857667" w:rsidRPr="005A2AE1" w:rsidRDefault="00857667"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102AC414" w14:textId="77777777" w:rsidR="00857667" w:rsidRPr="005A2AE1" w:rsidRDefault="00857667" w:rsidP="00D5717C">
            <w:pPr>
              <w:pStyle w:val="TableParagraph"/>
              <w:spacing w:before="5"/>
              <w:jc w:val="center"/>
              <w:rPr>
                <w:b/>
                <w:bCs/>
              </w:rPr>
            </w:pPr>
            <w:r w:rsidRPr="005A2AE1">
              <w:rPr>
                <w:b/>
                <w:bCs/>
              </w:rPr>
              <w:t>Total %</w:t>
            </w:r>
          </w:p>
        </w:tc>
      </w:tr>
      <w:tr w:rsidR="00857667" w14:paraId="182D0F14" w14:textId="77777777" w:rsidTr="00D94385">
        <w:trPr>
          <w:trHeight w:val="1077"/>
        </w:trPr>
        <w:tc>
          <w:tcPr>
            <w:tcW w:w="3696" w:type="dxa"/>
            <w:vAlign w:val="center"/>
          </w:tcPr>
          <w:p w14:paraId="46C43F59" w14:textId="77777777" w:rsidR="00857667" w:rsidRDefault="00857667" w:rsidP="00D5717C">
            <w:pPr>
              <w:pStyle w:val="TableParagraph"/>
              <w:spacing w:before="175"/>
              <w:ind w:right="387"/>
            </w:pPr>
            <w:r>
              <w:t>Understanding, Fluency and Communication</w:t>
            </w:r>
          </w:p>
        </w:tc>
        <w:tc>
          <w:tcPr>
            <w:tcW w:w="3118" w:type="dxa"/>
            <w:vAlign w:val="center"/>
          </w:tcPr>
          <w:p w14:paraId="71BF109F" w14:textId="77777777" w:rsidR="00857667" w:rsidRDefault="00857667" w:rsidP="00D5717C">
            <w:pPr>
              <w:pStyle w:val="TableParagraph"/>
              <w:jc w:val="center"/>
            </w:pPr>
            <w:r>
              <w:t>20</w:t>
            </w:r>
          </w:p>
        </w:tc>
        <w:tc>
          <w:tcPr>
            <w:tcW w:w="3118" w:type="dxa"/>
            <w:vAlign w:val="center"/>
          </w:tcPr>
          <w:p w14:paraId="49ED950E" w14:textId="77777777" w:rsidR="00857667" w:rsidRDefault="00857667" w:rsidP="00D5717C">
            <w:pPr>
              <w:pStyle w:val="TableParagraph"/>
              <w:jc w:val="center"/>
            </w:pPr>
            <w:r>
              <w:t>10</w:t>
            </w:r>
          </w:p>
        </w:tc>
        <w:tc>
          <w:tcPr>
            <w:tcW w:w="2721" w:type="dxa"/>
            <w:vAlign w:val="center"/>
          </w:tcPr>
          <w:p w14:paraId="3A7C0624" w14:textId="77777777" w:rsidR="00857667" w:rsidRDefault="00857667" w:rsidP="00D5717C">
            <w:pPr>
              <w:pStyle w:val="TableParagraph"/>
              <w:jc w:val="center"/>
            </w:pPr>
            <w:r>
              <w:t>20</w:t>
            </w:r>
          </w:p>
        </w:tc>
        <w:tc>
          <w:tcPr>
            <w:tcW w:w="1765" w:type="dxa"/>
            <w:vAlign w:val="center"/>
          </w:tcPr>
          <w:p w14:paraId="43045491" w14:textId="77777777" w:rsidR="00857667" w:rsidRDefault="00857667" w:rsidP="00D5717C">
            <w:pPr>
              <w:pStyle w:val="TableParagraph"/>
              <w:jc w:val="center"/>
              <w:rPr>
                <w:b/>
              </w:rPr>
            </w:pPr>
            <w:r>
              <w:rPr>
                <w:b/>
              </w:rPr>
              <w:t>50</w:t>
            </w:r>
          </w:p>
        </w:tc>
      </w:tr>
      <w:tr w:rsidR="00857667" w14:paraId="048319AE" w14:textId="77777777" w:rsidTr="00D94385">
        <w:trPr>
          <w:trHeight w:val="1417"/>
        </w:trPr>
        <w:tc>
          <w:tcPr>
            <w:tcW w:w="3696" w:type="dxa"/>
            <w:vAlign w:val="center"/>
          </w:tcPr>
          <w:p w14:paraId="13A821EC" w14:textId="77777777" w:rsidR="00857667" w:rsidRDefault="00857667" w:rsidP="00D5717C">
            <w:pPr>
              <w:pStyle w:val="TableParagraph"/>
              <w:spacing w:before="55"/>
              <w:ind w:right="305"/>
            </w:pPr>
            <w:r>
              <w:t>Problem Solving, Reasoning and Justification</w:t>
            </w:r>
          </w:p>
        </w:tc>
        <w:tc>
          <w:tcPr>
            <w:tcW w:w="3118" w:type="dxa"/>
            <w:vAlign w:val="center"/>
          </w:tcPr>
          <w:p w14:paraId="342A224B" w14:textId="77777777" w:rsidR="00857667" w:rsidRDefault="00857667" w:rsidP="00D5717C">
            <w:pPr>
              <w:pStyle w:val="TableParagraph"/>
              <w:spacing w:before="1"/>
              <w:jc w:val="center"/>
            </w:pPr>
            <w:r>
              <w:t>15</w:t>
            </w:r>
          </w:p>
        </w:tc>
        <w:tc>
          <w:tcPr>
            <w:tcW w:w="3118" w:type="dxa"/>
            <w:vAlign w:val="center"/>
          </w:tcPr>
          <w:p w14:paraId="4F725CA1" w14:textId="77777777" w:rsidR="00857667" w:rsidRDefault="00857667" w:rsidP="00D5717C">
            <w:pPr>
              <w:pStyle w:val="TableParagraph"/>
              <w:spacing w:before="1"/>
              <w:jc w:val="center"/>
            </w:pPr>
            <w:r>
              <w:t>20</w:t>
            </w:r>
          </w:p>
        </w:tc>
        <w:tc>
          <w:tcPr>
            <w:tcW w:w="2721" w:type="dxa"/>
            <w:vAlign w:val="center"/>
          </w:tcPr>
          <w:p w14:paraId="71586DF8" w14:textId="77777777" w:rsidR="00857667" w:rsidRDefault="00857667" w:rsidP="00D5717C">
            <w:pPr>
              <w:pStyle w:val="TableParagraph"/>
              <w:spacing w:before="1"/>
              <w:jc w:val="center"/>
            </w:pPr>
            <w:r>
              <w:t>15</w:t>
            </w:r>
          </w:p>
        </w:tc>
        <w:tc>
          <w:tcPr>
            <w:tcW w:w="1765" w:type="dxa"/>
            <w:vAlign w:val="center"/>
          </w:tcPr>
          <w:p w14:paraId="687FA8FE" w14:textId="77777777" w:rsidR="00857667" w:rsidRDefault="00857667" w:rsidP="00D5717C">
            <w:pPr>
              <w:pStyle w:val="TableParagraph"/>
              <w:spacing w:before="1"/>
              <w:jc w:val="center"/>
              <w:rPr>
                <w:b/>
              </w:rPr>
            </w:pPr>
            <w:r>
              <w:rPr>
                <w:b/>
              </w:rPr>
              <w:t>50</w:t>
            </w:r>
          </w:p>
        </w:tc>
      </w:tr>
      <w:tr w:rsidR="00857667" w14:paraId="41346E80" w14:textId="77777777" w:rsidTr="00D94385">
        <w:trPr>
          <w:trHeight w:val="484"/>
        </w:trPr>
        <w:tc>
          <w:tcPr>
            <w:tcW w:w="3696" w:type="dxa"/>
          </w:tcPr>
          <w:p w14:paraId="347CCFED" w14:textId="77777777" w:rsidR="00857667" w:rsidRDefault="00857667"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334174EA" w14:textId="77777777" w:rsidR="00857667" w:rsidRDefault="00857667" w:rsidP="00D5717C">
            <w:pPr>
              <w:pStyle w:val="TableParagraph"/>
              <w:spacing w:before="108"/>
              <w:jc w:val="center"/>
            </w:pPr>
            <w:r>
              <w:t>Home/School</w:t>
            </w:r>
          </w:p>
        </w:tc>
        <w:tc>
          <w:tcPr>
            <w:tcW w:w="3118" w:type="dxa"/>
          </w:tcPr>
          <w:p w14:paraId="712F0939" w14:textId="77777777" w:rsidR="00857667" w:rsidRDefault="00857667" w:rsidP="00D5717C">
            <w:pPr>
              <w:pStyle w:val="TableParagraph"/>
              <w:spacing w:before="108"/>
              <w:jc w:val="center"/>
            </w:pPr>
            <w:r>
              <w:t>Home/School</w:t>
            </w:r>
          </w:p>
        </w:tc>
        <w:tc>
          <w:tcPr>
            <w:tcW w:w="2721" w:type="dxa"/>
          </w:tcPr>
          <w:p w14:paraId="3481D634" w14:textId="77777777" w:rsidR="00857667" w:rsidRDefault="00857667" w:rsidP="00D5717C">
            <w:pPr>
              <w:pStyle w:val="TableParagraph"/>
              <w:spacing w:before="108"/>
              <w:jc w:val="center"/>
            </w:pPr>
            <w:r>
              <w:t>School</w:t>
            </w:r>
          </w:p>
        </w:tc>
        <w:tc>
          <w:tcPr>
            <w:tcW w:w="1765" w:type="dxa"/>
          </w:tcPr>
          <w:p w14:paraId="74036486" w14:textId="77777777" w:rsidR="00857667" w:rsidRDefault="00857667" w:rsidP="00D5717C">
            <w:pPr>
              <w:pStyle w:val="TableParagraph"/>
              <w:jc w:val="center"/>
              <w:rPr>
                <w:rFonts w:ascii="Times New Roman"/>
              </w:rPr>
            </w:pPr>
          </w:p>
        </w:tc>
      </w:tr>
      <w:tr w:rsidR="00857667" w14:paraId="5473B7B6" w14:textId="77777777" w:rsidTr="00D94385">
        <w:trPr>
          <w:trHeight w:val="487"/>
        </w:trPr>
        <w:tc>
          <w:tcPr>
            <w:tcW w:w="3696" w:type="dxa"/>
          </w:tcPr>
          <w:p w14:paraId="13800E3A" w14:textId="77777777" w:rsidR="00857667" w:rsidRDefault="00857667" w:rsidP="00D5717C">
            <w:pPr>
              <w:pStyle w:val="TableParagraph"/>
              <w:spacing w:before="105"/>
              <w:rPr>
                <w:b/>
              </w:rPr>
            </w:pPr>
            <w:r>
              <w:rPr>
                <w:b/>
              </w:rPr>
              <w:t>Total %</w:t>
            </w:r>
          </w:p>
        </w:tc>
        <w:tc>
          <w:tcPr>
            <w:tcW w:w="3118" w:type="dxa"/>
          </w:tcPr>
          <w:p w14:paraId="32AE85DD" w14:textId="77777777" w:rsidR="00857667" w:rsidRDefault="00857667" w:rsidP="00D5717C">
            <w:pPr>
              <w:pStyle w:val="TableParagraph"/>
              <w:spacing w:before="105"/>
              <w:jc w:val="center"/>
              <w:rPr>
                <w:b/>
              </w:rPr>
            </w:pPr>
            <w:r>
              <w:rPr>
                <w:b/>
              </w:rPr>
              <w:t>35</w:t>
            </w:r>
          </w:p>
        </w:tc>
        <w:tc>
          <w:tcPr>
            <w:tcW w:w="3118" w:type="dxa"/>
          </w:tcPr>
          <w:p w14:paraId="6C522B00" w14:textId="77777777" w:rsidR="00857667" w:rsidRDefault="00857667" w:rsidP="00D5717C">
            <w:pPr>
              <w:pStyle w:val="TableParagraph"/>
              <w:spacing w:before="105"/>
              <w:jc w:val="center"/>
              <w:rPr>
                <w:b/>
              </w:rPr>
            </w:pPr>
            <w:r>
              <w:rPr>
                <w:b/>
              </w:rPr>
              <w:t>30</w:t>
            </w:r>
          </w:p>
        </w:tc>
        <w:tc>
          <w:tcPr>
            <w:tcW w:w="2721" w:type="dxa"/>
          </w:tcPr>
          <w:p w14:paraId="2748964A" w14:textId="77777777" w:rsidR="00857667" w:rsidRDefault="00857667" w:rsidP="00D5717C">
            <w:pPr>
              <w:pStyle w:val="TableParagraph"/>
              <w:spacing w:before="105"/>
              <w:jc w:val="center"/>
              <w:rPr>
                <w:b/>
              </w:rPr>
            </w:pPr>
            <w:r>
              <w:rPr>
                <w:b/>
              </w:rPr>
              <w:t>35</w:t>
            </w:r>
          </w:p>
        </w:tc>
        <w:tc>
          <w:tcPr>
            <w:tcW w:w="1765" w:type="dxa"/>
          </w:tcPr>
          <w:p w14:paraId="26BA4EF4" w14:textId="77777777" w:rsidR="00857667" w:rsidRDefault="00857667" w:rsidP="00D5717C">
            <w:pPr>
              <w:pStyle w:val="TableParagraph"/>
              <w:spacing w:before="105"/>
              <w:jc w:val="center"/>
              <w:rPr>
                <w:b/>
              </w:rPr>
            </w:pPr>
            <w:r>
              <w:rPr>
                <w:b/>
              </w:rPr>
              <w:t>100</w:t>
            </w:r>
          </w:p>
        </w:tc>
      </w:tr>
    </w:tbl>
    <w:p w14:paraId="3D920AF3" w14:textId="77777777" w:rsidR="00E3140D" w:rsidRDefault="00E3140D">
      <w:pPr>
        <w:rPr>
          <w:b/>
          <w:sz w:val="23"/>
          <w:szCs w:val="20"/>
        </w:rPr>
      </w:pPr>
    </w:p>
    <w:p w14:paraId="683AFFAD" w14:textId="77777777" w:rsidR="00E3140D" w:rsidRDefault="00E3140D">
      <w:pPr>
        <w:rPr>
          <w:b/>
          <w:sz w:val="23"/>
          <w:szCs w:val="20"/>
        </w:rPr>
      </w:pPr>
    </w:p>
    <w:p w14:paraId="6204F647" w14:textId="77777777" w:rsidR="00E3140D" w:rsidRDefault="00E3140D">
      <w:pPr>
        <w:rPr>
          <w:b/>
          <w:sz w:val="23"/>
          <w:szCs w:val="20"/>
        </w:rPr>
      </w:pPr>
    </w:p>
    <w:p w14:paraId="19821EBB" w14:textId="57A4F932" w:rsidR="009A2542" w:rsidRDefault="009A2542">
      <w:pPr>
        <w:rPr>
          <w:b/>
          <w:sz w:val="23"/>
          <w:szCs w:val="20"/>
        </w:rPr>
      </w:pPr>
    </w:p>
    <w:p w14:paraId="6EF8C7E8" w14:textId="77777777" w:rsidR="009A2542" w:rsidRDefault="009A2542">
      <w:pPr>
        <w:rPr>
          <w:b/>
          <w:sz w:val="23"/>
          <w:szCs w:val="20"/>
        </w:rPr>
      </w:pPr>
      <w:r>
        <w:rPr>
          <w:b/>
          <w:sz w:val="23"/>
          <w:szCs w:val="20"/>
        </w:rPr>
        <w:br w:type="page"/>
      </w:r>
    </w:p>
    <w:p w14:paraId="025A275E" w14:textId="77777777" w:rsidR="00E3140D" w:rsidRDefault="00E3140D">
      <w:pPr>
        <w:rPr>
          <w:b/>
          <w:sz w:val="23"/>
          <w:szCs w:val="20"/>
        </w:rPr>
      </w:pPr>
    </w:p>
    <w:p w14:paraId="58049777" w14:textId="77777777" w:rsidR="009A2542" w:rsidRDefault="009A2542">
      <w:pPr>
        <w:rPr>
          <w:b/>
          <w:sz w:val="23"/>
          <w:szCs w:val="20"/>
        </w:rPr>
      </w:pPr>
    </w:p>
    <w:tbl>
      <w:tblPr>
        <w:tblpPr w:leftFromText="180" w:rightFromText="180" w:vertAnchor="page" w:horzAnchor="margin" w:tblpXSpec="center" w:tblpY="1407"/>
        <w:tblW w:w="14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4"/>
        <w:gridCol w:w="1765"/>
      </w:tblGrid>
      <w:tr w:rsidR="009A2542" w14:paraId="781CF301" w14:textId="77777777" w:rsidTr="00D6368D">
        <w:trPr>
          <w:trHeight w:val="501"/>
        </w:trPr>
        <w:tc>
          <w:tcPr>
            <w:tcW w:w="14421" w:type="dxa"/>
            <w:gridSpan w:val="5"/>
          </w:tcPr>
          <w:p w14:paraId="6150E98F" w14:textId="122F52E6" w:rsidR="009A2542" w:rsidRPr="0091124F" w:rsidRDefault="009A2542" w:rsidP="00904C60">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sidR="009D0196">
              <w:rPr>
                <w:b/>
                <w:sz w:val="28"/>
                <w:szCs w:val="28"/>
              </w:rPr>
              <w:t>MODERN HISTORY</w:t>
            </w:r>
            <w:r>
              <w:rPr>
                <w:b/>
                <w:spacing w:val="-4"/>
                <w:sz w:val="28"/>
                <w:szCs w:val="28"/>
              </w:rPr>
              <w:t xml:space="preserve"> </w:t>
            </w:r>
            <w:r w:rsidRPr="0091124F">
              <w:rPr>
                <w:b/>
                <w:sz w:val="28"/>
                <w:szCs w:val="28"/>
              </w:rPr>
              <w:t>2025</w:t>
            </w:r>
          </w:p>
        </w:tc>
      </w:tr>
      <w:tr w:rsidR="009A2542" w14:paraId="525A4C08" w14:textId="77777777" w:rsidTr="00D6368D">
        <w:trPr>
          <w:trHeight w:val="484"/>
        </w:trPr>
        <w:tc>
          <w:tcPr>
            <w:tcW w:w="3696" w:type="dxa"/>
            <w:shd w:val="clear" w:color="auto" w:fill="D9D9D9"/>
          </w:tcPr>
          <w:p w14:paraId="09A36853" w14:textId="77777777" w:rsidR="009A2542" w:rsidRDefault="009A2542" w:rsidP="00904C60">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5CE5EE79" w14:textId="77777777" w:rsidR="009A2542" w:rsidRDefault="009A2542" w:rsidP="00904C60">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7BFA8C3E" w14:textId="77777777" w:rsidR="009A2542" w:rsidRDefault="009A2542" w:rsidP="00904C60">
            <w:pPr>
              <w:pStyle w:val="TableParagraph"/>
              <w:spacing w:before="52"/>
              <w:ind w:left="211" w:right="191"/>
              <w:jc w:val="center"/>
              <w:rPr>
                <w:b/>
              </w:rPr>
            </w:pPr>
            <w:r>
              <w:rPr>
                <w:b/>
              </w:rPr>
              <w:t>Task</w:t>
            </w:r>
            <w:r>
              <w:rPr>
                <w:b/>
                <w:spacing w:val="-2"/>
              </w:rPr>
              <w:t xml:space="preserve"> </w:t>
            </w:r>
            <w:r>
              <w:rPr>
                <w:b/>
              </w:rPr>
              <w:t>2</w:t>
            </w:r>
          </w:p>
        </w:tc>
        <w:tc>
          <w:tcPr>
            <w:tcW w:w="2724" w:type="dxa"/>
            <w:shd w:val="clear" w:color="auto" w:fill="D9D9D9"/>
            <w:vAlign w:val="center"/>
          </w:tcPr>
          <w:p w14:paraId="55E32321" w14:textId="77777777" w:rsidR="009A2542" w:rsidRDefault="009A2542" w:rsidP="00904C60">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05C78587" w14:textId="77777777" w:rsidR="009A2542" w:rsidRDefault="009A2542" w:rsidP="00904C60">
            <w:pPr>
              <w:pStyle w:val="TableParagraph"/>
              <w:jc w:val="center"/>
              <w:rPr>
                <w:rFonts w:ascii="Times New Roman"/>
              </w:rPr>
            </w:pPr>
          </w:p>
        </w:tc>
      </w:tr>
      <w:tr w:rsidR="009A2542" w14:paraId="0ED81036" w14:textId="77777777" w:rsidTr="00D6368D">
        <w:trPr>
          <w:trHeight w:val="820"/>
        </w:trPr>
        <w:tc>
          <w:tcPr>
            <w:tcW w:w="3696" w:type="dxa"/>
          </w:tcPr>
          <w:p w14:paraId="6D23AD63" w14:textId="77777777" w:rsidR="009A2542" w:rsidRDefault="009A2542" w:rsidP="00904C60">
            <w:pPr>
              <w:pStyle w:val="TableParagraph"/>
              <w:spacing w:before="11"/>
              <w:rPr>
                <w:sz w:val="23"/>
              </w:rPr>
            </w:pPr>
          </w:p>
          <w:p w14:paraId="0CBFB10B" w14:textId="77777777" w:rsidR="009A2542" w:rsidRDefault="009A2542" w:rsidP="00904C60">
            <w:pPr>
              <w:pStyle w:val="TableParagraph"/>
              <w:rPr>
                <w:b/>
              </w:rPr>
            </w:pPr>
            <w:r>
              <w:rPr>
                <w:b/>
              </w:rPr>
              <w:t>Nature of task</w:t>
            </w:r>
          </w:p>
        </w:tc>
        <w:tc>
          <w:tcPr>
            <w:tcW w:w="3118" w:type="dxa"/>
            <w:vAlign w:val="center"/>
          </w:tcPr>
          <w:p w14:paraId="181A3AD8" w14:textId="77777777" w:rsidR="009A2542" w:rsidRDefault="009D0196" w:rsidP="00904C60">
            <w:pPr>
              <w:pStyle w:val="TableParagraph"/>
              <w:ind w:right="164"/>
              <w:jc w:val="center"/>
            </w:pPr>
            <w:r>
              <w:t>Historical Modern History</w:t>
            </w:r>
          </w:p>
          <w:p w14:paraId="299D2BE7" w14:textId="4C66219A" w:rsidR="009D0196" w:rsidRDefault="00F4046A" w:rsidP="00F4046A">
            <w:pPr>
              <w:pStyle w:val="TableParagraph"/>
              <w:ind w:right="164"/>
              <w:jc w:val="center"/>
            </w:pPr>
            <w:r>
              <w:t>- Historical Investigation</w:t>
            </w:r>
          </w:p>
        </w:tc>
        <w:tc>
          <w:tcPr>
            <w:tcW w:w="3118" w:type="dxa"/>
            <w:vAlign w:val="center"/>
          </w:tcPr>
          <w:p w14:paraId="3CF8771D" w14:textId="77777777" w:rsidR="009A2542" w:rsidRDefault="00F4046A" w:rsidP="00904C60">
            <w:pPr>
              <w:pStyle w:val="TableParagraph"/>
              <w:ind w:right="191"/>
              <w:jc w:val="center"/>
            </w:pPr>
            <w:r>
              <w:t>Case Studies</w:t>
            </w:r>
          </w:p>
          <w:p w14:paraId="50E1A607" w14:textId="19A60866" w:rsidR="00F4046A" w:rsidRPr="009B6DC3" w:rsidRDefault="00F4046A" w:rsidP="00904C60">
            <w:pPr>
              <w:pStyle w:val="TableParagraph"/>
              <w:ind w:right="191"/>
              <w:jc w:val="center"/>
            </w:pPr>
            <w:r>
              <w:t>- Source Analysis Task</w:t>
            </w:r>
          </w:p>
        </w:tc>
        <w:tc>
          <w:tcPr>
            <w:tcW w:w="2724" w:type="dxa"/>
          </w:tcPr>
          <w:p w14:paraId="7BAB3C79" w14:textId="77777777" w:rsidR="009A2542" w:rsidRDefault="009A2542" w:rsidP="00904C60">
            <w:pPr>
              <w:pStyle w:val="TableParagraph"/>
              <w:spacing w:before="11"/>
              <w:jc w:val="center"/>
              <w:rPr>
                <w:sz w:val="23"/>
              </w:rPr>
            </w:pPr>
          </w:p>
          <w:p w14:paraId="733BD74E" w14:textId="77777777" w:rsidR="009A2542" w:rsidRDefault="009A2542" w:rsidP="00904C60">
            <w:pPr>
              <w:pStyle w:val="TableParagraph"/>
              <w:ind w:right="107"/>
              <w:jc w:val="center"/>
            </w:pPr>
            <w:r>
              <w:t>Yearly</w:t>
            </w:r>
            <w:r>
              <w:rPr>
                <w:spacing w:val="-4"/>
              </w:rPr>
              <w:t xml:space="preserve"> </w:t>
            </w:r>
            <w:r>
              <w:t>Examination</w:t>
            </w:r>
          </w:p>
          <w:p w14:paraId="59BFB429" w14:textId="77777777" w:rsidR="009A2542" w:rsidRDefault="009A2542" w:rsidP="00904C60">
            <w:pPr>
              <w:pStyle w:val="TableParagraph"/>
              <w:ind w:right="107"/>
              <w:jc w:val="center"/>
            </w:pPr>
          </w:p>
        </w:tc>
        <w:tc>
          <w:tcPr>
            <w:tcW w:w="1765" w:type="dxa"/>
            <w:tcBorders>
              <w:top w:val="nil"/>
              <w:bottom w:val="nil"/>
            </w:tcBorders>
          </w:tcPr>
          <w:p w14:paraId="2A6F673B" w14:textId="77777777" w:rsidR="009A2542" w:rsidRDefault="009A2542" w:rsidP="00904C60">
            <w:pPr>
              <w:jc w:val="center"/>
              <w:rPr>
                <w:sz w:val="2"/>
                <w:szCs w:val="2"/>
              </w:rPr>
            </w:pPr>
          </w:p>
        </w:tc>
      </w:tr>
      <w:tr w:rsidR="009A2542" w14:paraId="3B65EE32" w14:textId="77777777" w:rsidTr="00D6368D">
        <w:trPr>
          <w:trHeight w:val="907"/>
        </w:trPr>
        <w:tc>
          <w:tcPr>
            <w:tcW w:w="3696" w:type="dxa"/>
          </w:tcPr>
          <w:p w14:paraId="11F2AFED" w14:textId="77777777" w:rsidR="009A2542" w:rsidRDefault="009A2542" w:rsidP="00904C60">
            <w:pPr>
              <w:pStyle w:val="TableParagraph"/>
              <w:spacing w:before="3"/>
              <w:rPr>
                <w:sz w:val="30"/>
              </w:rPr>
            </w:pPr>
          </w:p>
          <w:p w14:paraId="2653D571" w14:textId="77777777" w:rsidR="009A2542" w:rsidRDefault="009A2542" w:rsidP="00904C60">
            <w:pPr>
              <w:pStyle w:val="TableParagraph"/>
              <w:rPr>
                <w:b/>
              </w:rPr>
            </w:pPr>
            <w:r>
              <w:rPr>
                <w:b/>
              </w:rPr>
              <w:t>Timing</w:t>
            </w:r>
          </w:p>
        </w:tc>
        <w:tc>
          <w:tcPr>
            <w:tcW w:w="3118" w:type="dxa"/>
          </w:tcPr>
          <w:p w14:paraId="79300852" w14:textId="77777777" w:rsidR="009A2542" w:rsidRDefault="009A2542" w:rsidP="00904C60">
            <w:pPr>
              <w:pStyle w:val="TableParagraph"/>
              <w:spacing w:before="9"/>
              <w:jc w:val="center"/>
              <w:rPr>
                <w:sz w:val="19"/>
              </w:rPr>
            </w:pPr>
          </w:p>
          <w:p w14:paraId="42BC1B70" w14:textId="77777777" w:rsidR="009A2542" w:rsidRDefault="009A2542" w:rsidP="00904C60">
            <w:pPr>
              <w:pStyle w:val="TableParagraph"/>
              <w:spacing w:before="1" w:line="252" w:lineRule="exact"/>
              <w:ind w:right="160"/>
              <w:jc w:val="center"/>
            </w:pPr>
            <w:r>
              <w:t>Term</w:t>
            </w:r>
            <w:r>
              <w:rPr>
                <w:spacing w:val="-1"/>
              </w:rPr>
              <w:t xml:space="preserve"> 1</w:t>
            </w:r>
          </w:p>
          <w:p w14:paraId="45757606" w14:textId="614E0B37" w:rsidR="009A2542" w:rsidRDefault="009A2542" w:rsidP="00904C60">
            <w:pPr>
              <w:pStyle w:val="TableParagraph"/>
              <w:spacing w:line="252" w:lineRule="exact"/>
              <w:ind w:right="161"/>
              <w:jc w:val="center"/>
            </w:pPr>
            <w:r>
              <w:t xml:space="preserve">Week </w:t>
            </w:r>
            <w:r w:rsidR="00F4046A">
              <w:t>8</w:t>
            </w:r>
          </w:p>
        </w:tc>
        <w:tc>
          <w:tcPr>
            <w:tcW w:w="3118" w:type="dxa"/>
          </w:tcPr>
          <w:p w14:paraId="463D91F5" w14:textId="77777777" w:rsidR="009A2542" w:rsidRDefault="009A2542" w:rsidP="00904C60">
            <w:pPr>
              <w:pStyle w:val="TableParagraph"/>
              <w:jc w:val="center"/>
              <w:rPr>
                <w:sz w:val="19"/>
              </w:rPr>
            </w:pPr>
          </w:p>
          <w:p w14:paraId="43152C4F" w14:textId="77777777" w:rsidR="009A2542" w:rsidRDefault="009A2542" w:rsidP="00904C60">
            <w:pPr>
              <w:pStyle w:val="TableParagraph"/>
              <w:ind w:right="191"/>
              <w:jc w:val="center"/>
            </w:pPr>
            <w:r>
              <w:t>Term 2</w:t>
            </w:r>
          </w:p>
          <w:p w14:paraId="1E51B768" w14:textId="50E0F734" w:rsidR="009A2542" w:rsidRDefault="009A2542" w:rsidP="00904C60">
            <w:pPr>
              <w:pStyle w:val="TableParagraph"/>
              <w:spacing w:before="13"/>
              <w:ind w:right="191"/>
              <w:jc w:val="center"/>
            </w:pPr>
            <w:r>
              <w:t>Week</w:t>
            </w:r>
            <w:r>
              <w:rPr>
                <w:spacing w:val="2"/>
              </w:rPr>
              <w:t xml:space="preserve"> </w:t>
            </w:r>
            <w:r w:rsidR="00F4046A">
              <w:rPr>
                <w:spacing w:val="2"/>
              </w:rPr>
              <w:t>4</w:t>
            </w:r>
          </w:p>
        </w:tc>
        <w:tc>
          <w:tcPr>
            <w:tcW w:w="2724" w:type="dxa"/>
          </w:tcPr>
          <w:p w14:paraId="3FF5C90D" w14:textId="77777777" w:rsidR="009A2542" w:rsidRDefault="009A2542" w:rsidP="00904C60">
            <w:pPr>
              <w:pStyle w:val="TableParagraph"/>
              <w:jc w:val="center"/>
              <w:rPr>
                <w:sz w:val="19"/>
              </w:rPr>
            </w:pPr>
          </w:p>
          <w:p w14:paraId="532EE15F" w14:textId="77777777" w:rsidR="009A2542" w:rsidRDefault="009A2542" w:rsidP="00904C60">
            <w:pPr>
              <w:pStyle w:val="TableParagraph"/>
              <w:ind w:right="103"/>
              <w:jc w:val="center"/>
            </w:pPr>
            <w:r>
              <w:t>Term 3</w:t>
            </w:r>
          </w:p>
          <w:p w14:paraId="4888D7B2" w14:textId="77777777" w:rsidR="009A2542" w:rsidRDefault="009A2542" w:rsidP="00904C60">
            <w:pPr>
              <w:pStyle w:val="TableParagraph"/>
              <w:spacing w:before="13"/>
              <w:ind w:right="100"/>
              <w:jc w:val="center"/>
            </w:pPr>
            <w:r>
              <w:t>Weeks</w:t>
            </w:r>
            <w:r>
              <w:rPr>
                <w:spacing w:val="2"/>
              </w:rPr>
              <w:t xml:space="preserve"> </w:t>
            </w:r>
            <w:r>
              <w:t>9</w:t>
            </w:r>
            <w:r>
              <w:rPr>
                <w:spacing w:val="-2"/>
              </w:rPr>
              <w:t xml:space="preserve"> </w:t>
            </w:r>
            <w:r>
              <w:t>&amp;</w:t>
            </w:r>
            <w:r>
              <w:rPr>
                <w:spacing w:val="1"/>
              </w:rPr>
              <w:t xml:space="preserve"> </w:t>
            </w:r>
            <w:r>
              <w:t>10</w:t>
            </w:r>
          </w:p>
        </w:tc>
        <w:tc>
          <w:tcPr>
            <w:tcW w:w="1765" w:type="dxa"/>
            <w:vMerge w:val="restart"/>
            <w:tcBorders>
              <w:top w:val="nil"/>
            </w:tcBorders>
          </w:tcPr>
          <w:p w14:paraId="44C7ADDE" w14:textId="77777777" w:rsidR="009A2542" w:rsidRDefault="009A2542" w:rsidP="00904C60">
            <w:pPr>
              <w:jc w:val="center"/>
              <w:rPr>
                <w:sz w:val="2"/>
                <w:szCs w:val="2"/>
              </w:rPr>
            </w:pPr>
          </w:p>
        </w:tc>
      </w:tr>
      <w:tr w:rsidR="009A2542" w14:paraId="18954B33" w14:textId="77777777" w:rsidTr="00D6368D">
        <w:trPr>
          <w:trHeight w:val="906"/>
        </w:trPr>
        <w:tc>
          <w:tcPr>
            <w:tcW w:w="3696" w:type="dxa"/>
          </w:tcPr>
          <w:p w14:paraId="506FD81E" w14:textId="77777777" w:rsidR="009A2542" w:rsidRDefault="009A2542" w:rsidP="00904C60">
            <w:pPr>
              <w:pStyle w:val="TableParagraph"/>
              <w:spacing w:before="6"/>
              <w:rPr>
                <w:sz w:val="27"/>
              </w:rPr>
            </w:pPr>
          </w:p>
          <w:p w14:paraId="6DC2DC93" w14:textId="77777777" w:rsidR="009A2542" w:rsidRDefault="009A2542" w:rsidP="00904C60">
            <w:pPr>
              <w:pStyle w:val="TableParagraph"/>
              <w:rPr>
                <w:b/>
              </w:rPr>
            </w:pPr>
            <w:r>
              <w:rPr>
                <w:b/>
              </w:rPr>
              <w:t>Outcomes assessed</w:t>
            </w:r>
          </w:p>
        </w:tc>
        <w:tc>
          <w:tcPr>
            <w:tcW w:w="3118" w:type="dxa"/>
            <w:vAlign w:val="center"/>
          </w:tcPr>
          <w:p w14:paraId="6794DFE5" w14:textId="2CC0E155" w:rsidR="009A2542" w:rsidRDefault="00F4046A" w:rsidP="00904C60">
            <w:pPr>
              <w:pStyle w:val="TableParagraph"/>
              <w:ind w:right="164"/>
              <w:jc w:val="center"/>
            </w:pPr>
            <w:r>
              <w:t xml:space="preserve">MMH11-2, </w:t>
            </w:r>
            <w:r w:rsidR="00A156DD">
              <w:t>MH11-4, MH11-7, MH11-8, MH11-9</w:t>
            </w:r>
          </w:p>
        </w:tc>
        <w:tc>
          <w:tcPr>
            <w:tcW w:w="3118" w:type="dxa"/>
            <w:vAlign w:val="center"/>
          </w:tcPr>
          <w:p w14:paraId="555E54FE" w14:textId="670EC9A7" w:rsidR="009A2542" w:rsidRDefault="00A156DD" w:rsidP="00904C60">
            <w:pPr>
              <w:jc w:val="center"/>
            </w:pPr>
            <w:r>
              <w:t>MH11-1, MH11-6, MH11-7</w:t>
            </w:r>
            <w:r w:rsidR="00BD3959">
              <w:t>, MH11-9, MH11-10</w:t>
            </w:r>
          </w:p>
        </w:tc>
        <w:tc>
          <w:tcPr>
            <w:tcW w:w="2724" w:type="dxa"/>
            <w:vAlign w:val="center"/>
          </w:tcPr>
          <w:p w14:paraId="1EEF7755" w14:textId="25D5F638" w:rsidR="009A2542" w:rsidRPr="001F51C8" w:rsidRDefault="00BD3959" w:rsidP="00904C60">
            <w:pPr>
              <w:pStyle w:val="TableParagraph"/>
              <w:ind w:right="109"/>
              <w:jc w:val="center"/>
              <w:rPr>
                <w:spacing w:val="-2"/>
              </w:rPr>
            </w:pPr>
            <w:r>
              <w:rPr>
                <w:spacing w:val="-2"/>
              </w:rPr>
              <w:t>MH11-3, MH11-5, MH11-6</w:t>
            </w:r>
          </w:p>
        </w:tc>
        <w:tc>
          <w:tcPr>
            <w:tcW w:w="1765" w:type="dxa"/>
            <w:vMerge/>
            <w:tcBorders>
              <w:top w:val="nil"/>
            </w:tcBorders>
          </w:tcPr>
          <w:p w14:paraId="63C1B04C" w14:textId="77777777" w:rsidR="009A2542" w:rsidRDefault="009A2542" w:rsidP="00904C60">
            <w:pPr>
              <w:jc w:val="center"/>
              <w:rPr>
                <w:sz w:val="2"/>
                <w:szCs w:val="2"/>
              </w:rPr>
            </w:pPr>
          </w:p>
        </w:tc>
      </w:tr>
      <w:tr w:rsidR="009A2542" w14:paraId="2EB5AC27" w14:textId="77777777" w:rsidTr="00D6368D">
        <w:trPr>
          <w:trHeight w:val="627"/>
        </w:trPr>
        <w:tc>
          <w:tcPr>
            <w:tcW w:w="3696" w:type="dxa"/>
            <w:shd w:val="clear" w:color="auto" w:fill="D9D9D9" w:themeFill="background1" w:themeFillShade="D9"/>
          </w:tcPr>
          <w:p w14:paraId="3272931C" w14:textId="77777777" w:rsidR="009A2542" w:rsidRPr="005A2AE1" w:rsidRDefault="009A2542" w:rsidP="00904C60">
            <w:pPr>
              <w:pStyle w:val="TableParagraph"/>
              <w:spacing w:before="175"/>
              <w:ind w:right="387"/>
              <w:rPr>
                <w:b/>
                <w:bCs/>
              </w:rPr>
            </w:pPr>
            <w:r w:rsidRPr="005A2AE1">
              <w:rPr>
                <w:b/>
                <w:bCs/>
              </w:rPr>
              <w:t>Components</w:t>
            </w:r>
          </w:p>
        </w:tc>
        <w:tc>
          <w:tcPr>
            <w:tcW w:w="8960" w:type="dxa"/>
            <w:gridSpan w:val="3"/>
            <w:shd w:val="clear" w:color="auto" w:fill="D9D9D9" w:themeFill="background1" w:themeFillShade="D9"/>
            <w:vAlign w:val="center"/>
          </w:tcPr>
          <w:p w14:paraId="708259C2" w14:textId="77777777" w:rsidR="009A2542" w:rsidRPr="005A2AE1" w:rsidRDefault="009A2542" w:rsidP="00904C60">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3BA5758" w14:textId="77777777" w:rsidR="009A2542" w:rsidRPr="005A2AE1" w:rsidRDefault="009A2542" w:rsidP="00904C60">
            <w:pPr>
              <w:pStyle w:val="TableParagraph"/>
              <w:spacing w:before="5"/>
              <w:jc w:val="center"/>
              <w:rPr>
                <w:b/>
                <w:bCs/>
              </w:rPr>
            </w:pPr>
            <w:r w:rsidRPr="005A2AE1">
              <w:rPr>
                <w:b/>
                <w:bCs/>
              </w:rPr>
              <w:t>Total %</w:t>
            </w:r>
          </w:p>
        </w:tc>
      </w:tr>
      <w:tr w:rsidR="008777C0" w14:paraId="7B41C74D" w14:textId="77777777" w:rsidTr="00246148">
        <w:trPr>
          <w:trHeight w:val="861"/>
        </w:trPr>
        <w:tc>
          <w:tcPr>
            <w:tcW w:w="3696" w:type="dxa"/>
          </w:tcPr>
          <w:p w14:paraId="4B04BD4A" w14:textId="77777777" w:rsidR="008777C0" w:rsidRDefault="008777C0" w:rsidP="008777C0">
            <w:pPr>
              <w:pStyle w:val="TableParagraph"/>
              <w:spacing w:before="175"/>
              <w:ind w:right="387"/>
            </w:pPr>
            <w:r>
              <w:t>Knowledge and understanding of</w:t>
            </w:r>
            <w:r>
              <w:rPr>
                <w:spacing w:val="-59"/>
              </w:rPr>
              <w:t xml:space="preserve"> </w:t>
            </w:r>
            <w:r>
              <w:t>course</w:t>
            </w:r>
            <w:r>
              <w:rPr>
                <w:spacing w:val="-2"/>
              </w:rPr>
              <w:t xml:space="preserve"> </w:t>
            </w:r>
            <w:r>
              <w:t>content</w:t>
            </w:r>
          </w:p>
        </w:tc>
        <w:tc>
          <w:tcPr>
            <w:tcW w:w="3118" w:type="dxa"/>
          </w:tcPr>
          <w:p w14:paraId="0FDEAD82" w14:textId="77777777" w:rsidR="008777C0" w:rsidRDefault="008777C0" w:rsidP="008777C0">
            <w:pPr>
              <w:pStyle w:val="TableParagraph"/>
              <w:spacing w:before="5"/>
              <w:jc w:val="center"/>
              <w:rPr>
                <w:sz w:val="25"/>
              </w:rPr>
            </w:pPr>
          </w:p>
          <w:p w14:paraId="6CB2FDBC" w14:textId="77777777" w:rsidR="008777C0" w:rsidRDefault="008777C0" w:rsidP="008777C0">
            <w:pPr>
              <w:pStyle w:val="TableParagraph"/>
              <w:jc w:val="center"/>
            </w:pPr>
            <w:r>
              <w:t>15</w:t>
            </w:r>
          </w:p>
        </w:tc>
        <w:tc>
          <w:tcPr>
            <w:tcW w:w="3118" w:type="dxa"/>
          </w:tcPr>
          <w:p w14:paraId="29BD0744" w14:textId="77777777" w:rsidR="008777C0" w:rsidRDefault="008777C0" w:rsidP="008777C0">
            <w:pPr>
              <w:pStyle w:val="TableParagraph"/>
              <w:spacing w:before="5"/>
              <w:jc w:val="center"/>
              <w:rPr>
                <w:sz w:val="25"/>
              </w:rPr>
            </w:pPr>
          </w:p>
          <w:p w14:paraId="53CC79D1" w14:textId="77777777" w:rsidR="008777C0" w:rsidRDefault="008777C0" w:rsidP="008777C0">
            <w:pPr>
              <w:pStyle w:val="TableParagraph"/>
              <w:jc w:val="center"/>
            </w:pPr>
            <w:r>
              <w:t>5</w:t>
            </w:r>
          </w:p>
        </w:tc>
        <w:tc>
          <w:tcPr>
            <w:tcW w:w="2721" w:type="dxa"/>
          </w:tcPr>
          <w:p w14:paraId="666A3704" w14:textId="77777777" w:rsidR="008777C0" w:rsidRDefault="008777C0" w:rsidP="008777C0">
            <w:pPr>
              <w:pStyle w:val="TableParagraph"/>
              <w:spacing w:before="5"/>
              <w:jc w:val="center"/>
              <w:rPr>
                <w:sz w:val="25"/>
              </w:rPr>
            </w:pPr>
          </w:p>
          <w:p w14:paraId="13CD8A78" w14:textId="77777777" w:rsidR="008777C0" w:rsidRDefault="008777C0" w:rsidP="008777C0">
            <w:pPr>
              <w:pStyle w:val="TableParagraph"/>
              <w:jc w:val="center"/>
            </w:pPr>
            <w:r>
              <w:t>20</w:t>
            </w:r>
          </w:p>
        </w:tc>
        <w:tc>
          <w:tcPr>
            <w:tcW w:w="1765" w:type="dxa"/>
          </w:tcPr>
          <w:p w14:paraId="4F45D44A" w14:textId="77777777" w:rsidR="008777C0" w:rsidRDefault="008777C0" w:rsidP="008777C0">
            <w:pPr>
              <w:pStyle w:val="TableParagraph"/>
              <w:spacing w:before="5"/>
              <w:jc w:val="center"/>
              <w:rPr>
                <w:sz w:val="25"/>
              </w:rPr>
            </w:pPr>
          </w:p>
          <w:p w14:paraId="44EE0BA6" w14:textId="77777777" w:rsidR="008777C0" w:rsidRDefault="008777C0" w:rsidP="008777C0">
            <w:pPr>
              <w:pStyle w:val="TableParagraph"/>
              <w:jc w:val="center"/>
              <w:rPr>
                <w:b/>
              </w:rPr>
            </w:pPr>
            <w:r>
              <w:rPr>
                <w:b/>
              </w:rPr>
              <w:t>40</w:t>
            </w:r>
          </w:p>
        </w:tc>
      </w:tr>
      <w:tr w:rsidR="008777C0" w14:paraId="3AE605EA" w14:textId="77777777" w:rsidTr="00246148">
        <w:trPr>
          <w:trHeight w:val="870"/>
        </w:trPr>
        <w:tc>
          <w:tcPr>
            <w:tcW w:w="3696" w:type="dxa"/>
          </w:tcPr>
          <w:p w14:paraId="2587D9AC" w14:textId="77777777" w:rsidR="008777C0" w:rsidRDefault="008777C0" w:rsidP="008777C0">
            <w:pPr>
              <w:pStyle w:val="TableParagraph"/>
              <w:spacing w:before="55"/>
              <w:ind w:right="305"/>
            </w:pPr>
            <w:r>
              <w:t>Historical</w:t>
            </w:r>
            <w:r>
              <w:rPr>
                <w:spacing w:val="-5"/>
              </w:rPr>
              <w:t xml:space="preserve"> </w:t>
            </w:r>
            <w:r>
              <w:t>skills</w:t>
            </w:r>
            <w:r>
              <w:rPr>
                <w:spacing w:val="-4"/>
              </w:rPr>
              <w:t xml:space="preserve"> </w:t>
            </w:r>
            <w:r>
              <w:t>in</w:t>
            </w:r>
            <w:r>
              <w:rPr>
                <w:spacing w:val="-6"/>
              </w:rPr>
              <w:t xml:space="preserve"> </w:t>
            </w:r>
            <w:r>
              <w:t>the</w:t>
            </w:r>
            <w:r>
              <w:rPr>
                <w:spacing w:val="-8"/>
              </w:rPr>
              <w:t xml:space="preserve"> </w:t>
            </w:r>
            <w:r>
              <w:t>analysis</w:t>
            </w:r>
            <w:r>
              <w:rPr>
                <w:spacing w:val="-4"/>
              </w:rPr>
              <w:t xml:space="preserve"> </w:t>
            </w:r>
            <w:r>
              <w:t>and</w:t>
            </w:r>
            <w:r>
              <w:rPr>
                <w:spacing w:val="-59"/>
              </w:rPr>
              <w:t xml:space="preserve"> </w:t>
            </w:r>
            <w:r>
              <w:t>evaluation of sources and</w:t>
            </w:r>
            <w:r>
              <w:rPr>
                <w:spacing w:val="1"/>
              </w:rPr>
              <w:t xml:space="preserve"> </w:t>
            </w:r>
            <w:r>
              <w:t>interpretations</w:t>
            </w:r>
          </w:p>
        </w:tc>
        <w:tc>
          <w:tcPr>
            <w:tcW w:w="3118" w:type="dxa"/>
          </w:tcPr>
          <w:p w14:paraId="67B66955" w14:textId="77777777" w:rsidR="008777C0" w:rsidRDefault="008777C0" w:rsidP="008777C0">
            <w:pPr>
              <w:pStyle w:val="TableParagraph"/>
              <w:jc w:val="center"/>
              <w:rPr>
                <w:sz w:val="26"/>
              </w:rPr>
            </w:pPr>
          </w:p>
          <w:p w14:paraId="5BF3D784" w14:textId="77777777" w:rsidR="008777C0" w:rsidRDefault="008777C0" w:rsidP="008777C0">
            <w:pPr>
              <w:pStyle w:val="TableParagraph"/>
              <w:spacing w:before="1"/>
              <w:jc w:val="center"/>
            </w:pPr>
            <w:r>
              <w:t>5</w:t>
            </w:r>
          </w:p>
        </w:tc>
        <w:tc>
          <w:tcPr>
            <w:tcW w:w="3118" w:type="dxa"/>
          </w:tcPr>
          <w:p w14:paraId="349FC389" w14:textId="77777777" w:rsidR="008777C0" w:rsidRDefault="008777C0" w:rsidP="008777C0">
            <w:pPr>
              <w:pStyle w:val="TableParagraph"/>
              <w:jc w:val="center"/>
              <w:rPr>
                <w:sz w:val="26"/>
              </w:rPr>
            </w:pPr>
          </w:p>
          <w:p w14:paraId="701D3DC7" w14:textId="77777777" w:rsidR="008777C0" w:rsidRDefault="008777C0" w:rsidP="008777C0">
            <w:pPr>
              <w:pStyle w:val="TableParagraph"/>
              <w:spacing w:before="1"/>
              <w:jc w:val="center"/>
            </w:pPr>
            <w:r>
              <w:t>5</w:t>
            </w:r>
          </w:p>
        </w:tc>
        <w:tc>
          <w:tcPr>
            <w:tcW w:w="2721" w:type="dxa"/>
          </w:tcPr>
          <w:p w14:paraId="2CD7E16C" w14:textId="77777777" w:rsidR="008777C0" w:rsidRDefault="008777C0" w:rsidP="008777C0">
            <w:pPr>
              <w:pStyle w:val="TableParagraph"/>
              <w:jc w:val="center"/>
              <w:rPr>
                <w:sz w:val="26"/>
              </w:rPr>
            </w:pPr>
          </w:p>
          <w:p w14:paraId="70EFB5E3" w14:textId="77777777" w:rsidR="008777C0" w:rsidRDefault="008777C0" w:rsidP="008777C0">
            <w:pPr>
              <w:pStyle w:val="TableParagraph"/>
              <w:spacing w:before="1"/>
              <w:jc w:val="center"/>
            </w:pPr>
            <w:r>
              <w:t>10</w:t>
            </w:r>
          </w:p>
        </w:tc>
        <w:tc>
          <w:tcPr>
            <w:tcW w:w="1765" w:type="dxa"/>
          </w:tcPr>
          <w:p w14:paraId="3721B482" w14:textId="77777777" w:rsidR="008777C0" w:rsidRDefault="008777C0" w:rsidP="008777C0">
            <w:pPr>
              <w:pStyle w:val="TableParagraph"/>
              <w:spacing w:before="9"/>
              <w:jc w:val="center"/>
              <w:rPr>
                <w:sz w:val="25"/>
              </w:rPr>
            </w:pPr>
          </w:p>
          <w:p w14:paraId="2316C08F" w14:textId="77777777" w:rsidR="008777C0" w:rsidRDefault="008777C0" w:rsidP="008777C0">
            <w:pPr>
              <w:pStyle w:val="TableParagraph"/>
              <w:spacing w:before="1"/>
              <w:jc w:val="center"/>
              <w:rPr>
                <w:b/>
              </w:rPr>
            </w:pPr>
            <w:r>
              <w:rPr>
                <w:b/>
              </w:rPr>
              <w:t>20</w:t>
            </w:r>
          </w:p>
        </w:tc>
      </w:tr>
      <w:tr w:rsidR="008777C0" w14:paraId="16EE60E8" w14:textId="77777777" w:rsidTr="00246148">
        <w:trPr>
          <w:trHeight w:val="861"/>
        </w:trPr>
        <w:tc>
          <w:tcPr>
            <w:tcW w:w="3696" w:type="dxa"/>
          </w:tcPr>
          <w:p w14:paraId="257DC54A" w14:textId="77777777" w:rsidR="008777C0" w:rsidRDefault="008777C0" w:rsidP="008777C0">
            <w:pPr>
              <w:pStyle w:val="TableParagraph"/>
              <w:spacing w:before="6"/>
              <w:rPr>
                <w:sz w:val="26"/>
              </w:rPr>
            </w:pPr>
          </w:p>
          <w:p w14:paraId="65067535" w14:textId="77777777" w:rsidR="008777C0" w:rsidRDefault="008777C0" w:rsidP="008777C0">
            <w:pPr>
              <w:pStyle w:val="TableParagraph"/>
            </w:pPr>
            <w:r>
              <w:t>Historical</w:t>
            </w:r>
            <w:r>
              <w:rPr>
                <w:spacing w:val="-2"/>
              </w:rPr>
              <w:t xml:space="preserve"> </w:t>
            </w:r>
            <w:r>
              <w:t>inquiry</w:t>
            </w:r>
            <w:r>
              <w:rPr>
                <w:spacing w:val="-6"/>
              </w:rPr>
              <w:t xml:space="preserve"> </w:t>
            </w:r>
            <w:r>
              <w:t>and</w:t>
            </w:r>
            <w:r>
              <w:rPr>
                <w:spacing w:val="-5"/>
              </w:rPr>
              <w:t xml:space="preserve"> </w:t>
            </w:r>
            <w:r>
              <w:t>research</w:t>
            </w:r>
          </w:p>
        </w:tc>
        <w:tc>
          <w:tcPr>
            <w:tcW w:w="3118" w:type="dxa"/>
          </w:tcPr>
          <w:p w14:paraId="43CB5D7A" w14:textId="77777777" w:rsidR="008777C0" w:rsidRDefault="008777C0" w:rsidP="008777C0">
            <w:pPr>
              <w:pStyle w:val="TableParagraph"/>
              <w:spacing w:before="10"/>
              <w:jc w:val="center"/>
              <w:rPr>
                <w:sz w:val="25"/>
              </w:rPr>
            </w:pPr>
          </w:p>
          <w:p w14:paraId="6BCDE862" w14:textId="77777777" w:rsidR="008777C0" w:rsidRDefault="008777C0" w:rsidP="008777C0">
            <w:pPr>
              <w:pStyle w:val="TableParagraph"/>
              <w:jc w:val="center"/>
            </w:pPr>
            <w:r>
              <w:t>10</w:t>
            </w:r>
          </w:p>
        </w:tc>
        <w:tc>
          <w:tcPr>
            <w:tcW w:w="3118" w:type="dxa"/>
          </w:tcPr>
          <w:p w14:paraId="5558FA5A" w14:textId="77777777" w:rsidR="008777C0" w:rsidRDefault="008777C0" w:rsidP="008777C0">
            <w:pPr>
              <w:pStyle w:val="TableParagraph"/>
              <w:spacing w:before="10"/>
              <w:jc w:val="center"/>
              <w:rPr>
                <w:sz w:val="25"/>
              </w:rPr>
            </w:pPr>
          </w:p>
          <w:p w14:paraId="5189272F" w14:textId="77777777" w:rsidR="008777C0" w:rsidRDefault="008777C0" w:rsidP="008777C0">
            <w:pPr>
              <w:pStyle w:val="TableParagraph"/>
              <w:jc w:val="center"/>
            </w:pPr>
            <w:r>
              <w:t>10</w:t>
            </w:r>
          </w:p>
        </w:tc>
        <w:tc>
          <w:tcPr>
            <w:tcW w:w="2721" w:type="dxa"/>
          </w:tcPr>
          <w:p w14:paraId="15B123C6" w14:textId="77777777" w:rsidR="008777C0" w:rsidRDefault="008777C0" w:rsidP="008777C0">
            <w:pPr>
              <w:pStyle w:val="TableParagraph"/>
              <w:jc w:val="center"/>
              <w:rPr>
                <w:rFonts w:ascii="Times New Roman"/>
              </w:rPr>
            </w:pPr>
          </w:p>
        </w:tc>
        <w:tc>
          <w:tcPr>
            <w:tcW w:w="1765" w:type="dxa"/>
          </w:tcPr>
          <w:p w14:paraId="47B61368" w14:textId="77777777" w:rsidR="008777C0" w:rsidRDefault="008777C0" w:rsidP="008777C0">
            <w:pPr>
              <w:pStyle w:val="TableParagraph"/>
              <w:spacing w:before="5"/>
              <w:jc w:val="center"/>
              <w:rPr>
                <w:sz w:val="25"/>
              </w:rPr>
            </w:pPr>
          </w:p>
          <w:p w14:paraId="2F136AA1" w14:textId="77777777" w:rsidR="008777C0" w:rsidRDefault="008777C0" w:rsidP="008777C0">
            <w:pPr>
              <w:pStyle w:val="TableParagraph"/>
              <w:jc w:val="center"/>
              <w:rPr>
                <w:b/>
              </w:rPr>
            </w:pPr>
            <w:r>
              <w:rPr>
                <w:b/>
              </w:rPr>
              <w:t>20</w:t>
            </w:r>
          </w:p>
        </w:tc>
      </w:tr>
      <w:tr w:rsidR="008777C0" w14:paraId="00C093B2" w14:textId="77777777" w:rsidTr="00246148">
        <w:trPr>
          <w:trHeight w:val="861"/>
        </w:trPr>
        <w:tc>
          <w:tcPr>
            <w:tcW w:w="3696" w:type="dxa"/>
          </w:tcPr>
          <w:p w14:paraId="52086385" w14:textId="77777777" w:rsidR="008777C0" w:rsidRDefault="008777C0" w:rsidP="008777C0">
            <w:pPr>
              <w:pStyle w:val="TableParagraph"/>
              <w:spacing w:before="177"/>
              <w:ind w:right="207"/>
            </w:pPr>
            <w:r>
              <w:t>Communication of historical</w:t>
            </w:r>
            <w:r>
              <w:rPr>
                <w:spacing w:val="1"/>
              </w:rPr>
              <w:t xml:space="preserve"> </w:t>
            </w:r>
            <w:r>
              <w:t>understanding</w:t>
            </w:r>
            <w:r>
              <w:rPr>
                <w:spacing w:val="-5"/>
              </w:rPr>
              <w:t xml:space="preserve"> </w:t>
            </w:r>
            <w:r>
              <w:t>in</w:t>
            </w:r>
            <w:r>
              <w:rPr>
                <w:spacing w:val="-6"/>
              </w:rPr>
              <w:t xml:space="preserve"> </w:t>
            </w:r>
            <w:r>
              <w:t>appropriate</w:t>
            </w:r>
            <w:r>
              <w:rPr>
                <w:spacing w:val="-5"/>
              </w:rPr>
              <w:t xml:space="preserve"> </w:t>
            </w:r>
            <w:r>
              <w:t>forms</w:t>
            </w:r>
          </w:p>
        </w:tc>
        <w:tc>
          <w:tcPr>
            <w:tcW w:w="3118" w:type="dxa"/>
          </w:tcPr>
          <w:p w14:paraId="26DECAD9" w14:textId="77777777" w:rsidR="008777C0" w:rsidRDefault="008777C0" w:rsidP="008777C0">
            <w:pPr>
              <w:pStyle w:val="TableParagraph"/>
              <w:jc w:val="center"/>
              <w:rPr>
                <w:rFonts w:ascii="Times New Roman"/>
              </w:rPr>
            </w:pPr>
          </w:p>
        </w:tc>
        <w:tc>
          <w:tcPr>
            <w:tcW w:w="3118" w:type="dxa"/>
          </w:tcPr>
          <w:p w14:paraId="4C189F07" w14:textId="77777777" w:rsidR="008777C0" w:rsidRDefault="008777C0" w:rsidP="008777C0">
            <w:pPr>
              <w:pStyle w:val="TableParagraph"/>
              <w:spacing w:before="7"/>
              <w:jc w:val="center"/>
              <w:rPr>
                <w:sz w:val="25"/>
              </w:rPr>
            </w:pPr>
          </w:p>
          <w:p w14:paraId="6799B239" w14:textId="77777777" w:rsidR="008777C0" w:rsidRDefault="008777C0" w:rsidP="008777C0">
            <w:pPr>
              <w:pStyle w:val="TableParagraph"/>
              <w:jc w:val="center"/>
            </w:pPr>
            <w:r>
              <w:t>10</w:t>
            </w:r>
          </w:p>
        </w:tc>
        <w:tc>
          <w:tcPr>
            <w:tcW w:w="2721" w:type="dxa"/>
          </w:tcPr>
          <w:p w14:paraId="0E571704" w14:textId="77777777" w:rsidR="008777C0" w:rsidRDefault="008777C0" w:rsidP="008777C0">
            <w:pPr>
              <w:pStyle w:val="TableParagraph"/>
              <w:spacing w:before="7"/>
              <w:jc w:val="center"/>
              <w:rPr>
                <w:sz w:val="25"/>
              </w:rPr>
            </w:pPr>
          </w:p>
          <w:p w14:paraId="3E1AB3EB" w14:textId="77777777" w:rsidR="008777C0" w:rsidRDefault="008777C0" w:rsidP="008777C0">
            <w:pPr>
              <w:pStyle w:val="TableParagraph"/>
              <w:jc w:val="center"/>
            </w:pPr>
            <w:r>
              <w:t>10</w:t>
            </w:r>
          </w:p>
        </w:tc>
        <w:tc>
          <w:tcPr>
            <w:tcW w:w="1765" w:type="dxa"/>
          </w:tcPr>
          <w:p w14:paraId="21751271" w14:textId="77777777" w:rsidR="008777C0" w:rsidRDefault="008777C0" w:rsidP="008777C0">
            <w:pPr>
              <w:pStyle w:val="TableParagraph"/>
              <w:spacing w:before="5"/>
              <w:jc w:val="center"/>
              <w:rPr>
                <w:sz w:val="25"/>
              </w:rPr>
            </w:pPr>
          </w:p>
          <w:p w14:paraId="23514B40" w14:textId="77777777" w:rsidR="008777C0" w:rsidRDefault="008777C0" w:rsidP="008777C0">
            <w:pPr>
              <w:pStyle w:val="TableParagraph"/>
              <w:jc w:val="center"/>
              <w:rPr>
                <w:b/>
              </w:rPr>
            </w:pPr>
            <w:r>
              <w:rPr>
                <w:b/>
              </w:rPr>
              <w:t>20</w:t>
            </w:r>
          </w:p>
        </w:tc>
      </w:tr>
      <w:tr w:rsidR="009A2542" w14:paraId="5B29DBE8" w14:textId="77777777" w:rsidTr="00D6368D">
        <w:trPr>
          <w:trHeight w:val="484"/>
        </w:trPr>
        <w:tc>
          <w:tcPr>
            <w:tcW w:w="3696" w:type="dxa"/>
          </w:tcPr>
          <w:p w14:paraId="1C4AC6D2" w14:textId="77777777" w:rsidR="009A2542" w:rsidRDefault="009A2542" w:rsidP="00904C60">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7BBA339D" w14:textId="77777777" w:rsidR="009A2542" w:rsidRDefault="009A2542" w:rsidP="00904C60">
            <w:pPr>
              <w:pStyle w:val="TableParagraph"/>
              <w:spacing w:before="108"/>
              <w:jc w:val="center"/>
            </w:pPr>
            <w:r>
              <w:t>Home/School</w:t>
            </w:r>
          </w:p>
        </w:tc>
        <w:tc>
          <w:tcPr>
            <w:tcW w:w="3118" w:type="dxa"/>
          </w:tcPr>
          <w:p w14:paraId="315AF942" w14:textId="77777777" w:rsidR="009A2542" w:rsidRDefault="009A2542" w:rsidP="00904C60">
            <w:pPr>
              <w:pStyle w:val="TableParagraph"/>
              <w:spacing w:before="108"/>
              <w:jc w:val="center"/>
            </w:pPr>
            <w:r>
              <w:t>Home/School</w:t>
            </w:r>
          </w:p>
        </w:tc>
        <w:tc>
          <w:tcPr>
            <w:tcW w:w="2724" w:type="dxa"/>
          </w:tcPr>
          <w:p w14:paraId="0A19301F" w14:textId="77777777" w:rsidR="009A2542" w:rsidRDefault="009A2542" w:rsidP="00904C60">
            <w:pPr>
              <w:pStyle w:val="TableParagraph"/>
              <w:spacing w:before="108"/>
              <w:jc w:val="center"/>
            </w:pPr>
            <w:r>
              <w:t>School</w:t>
            </w:r>
          </w:p>
        </w:tc>
        <w:tc>
          <w:tcPr>
            <w:tcW w:w="1765" w:type="dxa"/>
          </w:tcPr>
          <w:p w14:paraId="0357D242" w14:textId="77777777" w:rsidR="009A2542" w:rsidRDefault="009A2542" w:rsidP="00904C60">
            <w:pPr>
              <w:pStyle w:val="TableParagraph"/>
              <w:jc w:val="center"/>
              <w:rPr>
                <w:rFonts w:ascii="Times New Roman"/>
              </w:rPr>
            </w:pPr>
          </w:p>
        </w:tc>
      </w:tr>
      <w:tr w:rsidR="009A2542" w14:paraId="08EF7B3E" w14:textId="77777777" w:rsidTr="00D6368D">
        <w:trPr>
          <w:trHeight w:val="487"/>
        </w:trPr>
        <w:tc>
          <w:tcPr>
            <w:tcW w:w="3696" w:type="dxa"/>
          </w:tcPr>
          <w:p w14:paraId="6FE63A61" w14:textId="77777777" w:rsidR="009A2542" w:rsidRDefault="009A2542" w:rsidP="00904C60">
            <w:pPr>
              <w:pStyle w:val="TableParagraph"/>
              <w:spacing w:before="105"/>
              <w:rPr>
                <w:b/>
              </w:rPr>
            </w:pPr>
            <w:r>
              <w:rPr>
                <w:b/>
              </w:rPr>
              <w:t>Total %</w:t>
            </w:r>
          </w:p>
        </w:tc>
        <w:tc>
          <w:tcPr>
            <w:tcW w:w="3118" w:type="dxa"/>
          </w:tcPr>
          <w:p w14:paraId="6E5A990A" w14:textId="77777777" w:rsidR="009A2542" w:rsidRDefault="009A2542" w:rsidP="00904C60">
            <w:pPr>
              <w:pStyle w:val="TableParagraph"/>
              <w:spacing w:before="105"/>
              <w:jc w:val="center"/>
              <w:rPr>
                <w:b/>
              </w:rPr>
            </w:pPr>
            <w:r>
              <w:rPr>
                <w:b/>
              </w:rPr>
              <w:t>35</w:t>
            </w:r>
          </w:p>
        </w:tc>
        <w:tc>
          <w:tcPr>
            <w:tcW w:w="3118" w:type="dxa"/>
          </w:tcPr>
          <w:p w14:paraId="24AE13F0" w14:textId="77777777" w:rsidR="009A2542" w:rsidRDefault="009A2542" w:rsidP="00904C60">
            <w:pPr>
              <w:pStyle w:val="TableParagraph"/>
              <w:spacing w:before="105"/>
              <w:jc w:val="center"/>
              <w:rPr>
                <w:b/>
              </w:rPr>
            </w:pPr>
            <w:r>
              <w:rPr>
                <w:b/>
              </w:rPr>
              <w:t>30</w:t>
            </w:r>
          </w:p>
        </w:tc>
        <w:tc>
          <w:tcPr>
            <w:tcW w:w="2724" w:type="dxa"/>
          </w:tcPr>
          <w:p w14:paraId="453FA90A" w14:textId="77777777" w:rsidR="009A2542" w:rsidRDefault="009A2542" w:rsidP="00904C60">
            <w:pPr>
              <w:pStyle w:val="TableParagraph"/>
              <w:spacing w:before="105"/>
              <w:jc w:val="center"/>
              <w:rPr>
                <w:b/>
              </w:rPr>
            </w:pPr>
            <w:r>
              <w:rPr>
                <w:b/>
              </w:rPr>
              <w:t>35</w:t>
            </w:r>
          </w:p>
        </w:tc>
        <w:tc>
          <w:tcPr>
            <w:tcW w:w="1765" w:type="dxa"/>
          </w:tcPr>
          <w:p w14:paraId="3644D015" w14:textId="77777777" w:rsidR="009A2542" w:rsidRDefault="009A2542" w:rsidP="00904C60">
            <w:pPr>
              <w:pStyle w:val="TableParagraph"/>
              <w:spacing w:before="105"/>
              <w:jc w:val="center"/>
              <w:rPr>
                <w:b/>
              </w:rPr>
            </w:pPr>
            <w:r>
              <w:rPr>
                <w:b/>
              </w:rPr>
              <w:t>100</w:t>
            </w:r>
          </w:p>
        </w:tc>
      </w:tr>
    </w:tbl>
    <w:p w14:paraId="01A1234C" w14:textId="77777777" w:rsidR="00E3140D" w:rsidRDefault="00E3140D">
      <w:pPr>
        <w:rPr>
          <w:b/>
          <w:sz w:val="23"/>
          <w:szCs w:val="20"/>
        </w:rPr>
      </w:pPr>
      <w:r>
        <w:rPr>
          <w:b/>
          <w:sz w:val="23"/>
          <w:szCs w:val="20"/>
        </w:rPr>
        <w:br w:type="page"/>
      </w:r>
    </w:p>
    <w:p w14:paraId="6298A806" w14:textId="77777777" w:rsidR="00E3140D" w:rsidRDefault="00E3140D">
      <w:pPr>
        <w:rPr>
          <w:b/>
          <w:sz w:val="23"/>
          <w:szCs w:val="20"/>
        </w:rPr>
      </w:pPr>
    </w:p>
    <w:p w14:paraId="7300E076" w14:textId="77777777" w:rsidR="00E3140D" w:rsidRDefault="00E3140D">
      <w:pPr>
        <w:rPr>
          <w:b/>
          <w:sz w:val="23"/>
          <w:szCs w:val="20"/>
        </w:rPr>
      </w:pPr>
    </w:p>
    <w:tbl>
      <w:tblPr>
        <w:tblpPr w:leftFromText="180" w:rightFromText="180" w:vertAnchor="page" w:horzAnchor="margin" w:tblpXSpec="center" w:tblpY="1407"/>
        <w:tblW w:w="14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51"/>
        <w:gridCol w:w="1765"/>
      </w:tblGrid>
      <w:tr w:rsidR="006F624D" w14:paraId="61C99C24" w14:textId="77777777" w:rsidTr="00E24FE8">
        <w:trPr>
          <w:trHeight w:val="501"/>
        </w:trPr>
        <w:tc>
          <w:tcPr>
            <w:tcW w:w="14448" w:type="dxa"/>
            <w:gridSpan w:val="5"/>
          </w:tcPr>
          <w:p w14:paraId="7A8F2D4B" w14:textId="562DE92E" w:rsidR="006F624D" w:rsidRPr="0091124F" w:rsidRDefault="006F624D" w:rsidP="00D5717C">
            <w:pPr>
              <w:pStyle w:val="TableParagraph"/>
              <w:spacing w:before="55"/>
              <w:ind w:left="4633" w:right="4619"/>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z w:val="28"/>
                <w:szCs w:val="28"/>
              </w:rPr>
              <w:t>M</w:t>
            </w:r>
            <w:r w:rsidR="006029B2">
              <w:rPr>
                <w:b/>
                <w:sz w:val="28"/>
                <w:szCs w:val="28"/>
              </w:rPr>
              <w:t>USIC</w:t>
            </w:r>
            <w:r w:rsidRPr="0091124F">
              <w:rPr>
                <w:b/>
                <w:spacing w:val="-4"/>
                <w:sz w:val="28"/>
                <w:szCs w:val="28"/>
              </w:rPr>
              <w:t xml:space="preserve"> </w:t>
            </w:r>
            <w:r w:rsidRPr="0091124F">
              <w:rPr>
                <w:b/>
                <w:sz w:val="28"/>
                <w:szCs w:val="28"/>
              </w:rPr>
              <w:t>2025</w:t>
            </w:r>
          </w:p>
        </w:tc>
      </w:tr>
      <w:tr w:rsidR="006F624D" w14:paraId="230E7820" w14:textId="77777777" w:rsidTr="00E24FE8">
        <w:trPr>
          <w:trHeight w:val="484"/>
        </w:trPr>
        <w:tc>
          <w:tcPr>
            <w:tcW w:w="3696" w:type="dxa"/>
            <w:shd w:val="clear" w:color="auto" w:fill="D9D9D9"/>
          </w:tcPr>
          <w:p w14:paraId="0E7801B3" w14:textId="77777777" w:rsidR="006F624D" w:rsidRDefault="006F624D"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2CE5E3BB" w14:textId="77777777" w:rsidR="006F624D" w:rsidRDefault="006F624D"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0A5E3D27" w14:textId="77777777" w:rsidR="006F624D" w:rsidRDefault="006F624D" w:rsidP="00D5717C">
            <w:pPr>
              <w:pStyle w:val="TableParagraph"/>
              <w:spacing w:before="52"/>
              <w:ind w:left="211" w:right="191"/>
              <w:jc w:val="center"/>
              <w:rPr>
                <w:b/>
              </w:rPr>
            </w:pPr>
            <w:r>
              <w:rPr>
                <w:b/>
              </w:rPr>
              <w:t>Task</w:t>
            </w:r>
            <w:r>
              <w:rPr>
                <w:b/>
                <w:spacing w:val="-2"/>
              </w:rPr>
              <w:t xml:space="preserve"> </w:t>
            </w:r>
            <w:r>
              <w:rPr>
                <w:b/>
              </w:rPr>
              <w:t>2</w:t>
            </w:r>
          </w:p>
        </w:tc>
        <w:tc>
          <w:tcPr>
            <w:tcW w:w="2751" w:type="dxa"/>
            <w:shd w:val="clear" w:color="auto" w:fill="D9D9D9"/>
            <w:vAlign w:val="center"/>
          </w:tcPr>
          <w:p w14:paraId="5C5CA7D4" w14:textId="77777777" w:rsidR="006F624D" w:rsidRDefault="006F624D" w:rsidP="00D5717C">
            <w:pPr>
              <w:pStyle w:val="TableParagraph"/>
              <w:spacing w:before="52"/>
              <w:ind w:left="124" w:right="105"/>
              <w:jc w:val="center"/>
              <w:rPr>
                <w:b/>
              </w:rPr>
            </w:pPr>
            <w:r>
              <w:rPr>
                <w:b/>
              </w:rPr>
              <w:t>Task</w:t>
            </w:r>
            <w:r>
              <w:rPr>
                <w:b/>
                <w:spacing w:val="-1"/>
              </w:rPr>
              <w:t xml:space="preserve"> </w:t>
            </w:r>
            <w:r>
              <w:rPr>
                <w:b/>
              </w:rPr>
              <w:t>3</w:t>
            </w:r>
          </w:p>
        </w:tc>
        <w:tc>
          <w:tcPr>
            <w:tcW w:w="1765" w:type="dxa"/>
            <w:vMerge w:val="restart"/>
          </w:tcPr>
          <w:p w14:paraId="699F65BA" w14:textId="77777777" w:rsidR="006F624D" w:rsidRDefault="006F624D" w:rsidP="00D5717C">
            <w:pPr>
              <w:pStyle w:val="TableParagraph"/>
              <w:jc w:val="center"/>
              <w:rPr>
                <w:rFonts w:ascii="Times New Roman"/>
              </w:rPr>
            </w:pPr>
          </w:p>
        </w:tc>
      </w:tr>
      <w:tr w:rsidR="006F624D" w14:paraId="2F9B3B07" w14:textId="77777777" w:rsidTr="00E24FE8">
        <w:trPr>
          <w:trHeight w:val="1417"/>
        </w:trPr>
        <w:tc>
          <w:tcPr>
            <w:tcW w:w="3696" w:type="dxa"/>
            <w:vAlign w:val="center"/>
          </w:tcPr>
          <w:p w14:paraId="4662504E" w14:textId="77777777" w:rsidR="006F624D" w:rsidRDefault="006F624D" w:rsidP="00491978">
            <w:pPr>
              <w:pStyle w:val="TableParagraph"/>
              <w:rPr>
                <w:b/>
              </w:rPr>
            </w:pPr>
            <w:r>
              <w:rPr>
                <w:b/>
              </w:rPr>
              <w:t>Nature of task</w:t>
            </w:r>
          </w:p>
        </w:tc>
        <w:tc>
          <w:tcPr>
            <w:tcW w:w="3118" w:type="dxa"/>
            <w:vAlign w:val="center"/>
          </w:tcPr>
          <w:p w14:paraId="27E3E599" w14:textId="77777777" w:rsidR="006F624D" w:rsidRDefault="00060F16" w:rsidP="00D60360">
            <w:pPr>
              <w:pStyle w:val="TableParagraph"/>
              <w:ind w:right="164"/>
              <w:jc w:val="center"/>
            </w:pPr>
            <w:r>
              <w:t>Performance and Aural</w:t>
            </w:r>
          </w:p>
          <w:p w14:paraId="228361F3" w14:textId="2D9B2F17" w:rsidR="00060F16" w:rsidRPr="004C57DD" w:rsidRDefault="00060F16" w:rsidP="00D60360">
            <w:pPr>
              <w:pStyle w:val="TableParagraph"/>
              <w:ind w:right="164"/>
              <w:jc w:val="center"/>
              <w:rPr>
                <w:i/>
                <w:iCs/>
              </w:rPr>
            </w:pPr>
            <w:r w:rsidRPr="004C57DD">
              <w:rPr>
                <w:i/>
                <w:iCs/>
              </w:rPr>
              <w:t>Solo or ensemble performance</w:t>
            </w:r>
          </w:p>
        </w:tc>
        <w:tc>
          <w:tcPr>
            <w:tcW w:w="3118" w:type="dxa"/>
            <w:vAlign w:val="center"/>
          </w:tcPr>
          <w:p w14:paraId="3DB808E4" w14:textId="77777777" w:rsidR="00451DFC" w:rsidRDefault="009979BE" w:rsidP="00451DFC">
            <w:pPr>
              <w:pStyle w:val="TableParagraph"/>
              <w:ind w:right="191"/>
              <w:jc w:val="center"/>
            </w:pPr>
            <w:r>
              <w:t>Performance and Musicology</w:t>
            </w:r>
          </w:p>
          <w:p w14:paraId="3F1318C4" w14:textId="257668E4" w:rsidR="009979BE" w:rsidRPr="004C57DD" w:rsidRDefault="009979BE" w:rsidP="00451DFC">
            <w:pPr>
              <w:pStyle w:val="TableParagraph"/>
              <w:ind w:right="191"/>
              <w:jc w:val="center"/>
              <w:rPr>
                <w:i/>
                <w:iCs/>
              </w:rPr>
            </w:pPr>
            <w:r w:rsidRPr="004C57DD">
              <w:rPr>
                <w:i/>
                <w:iCs/>
              </w:rPr>
              <w:t>Solo or ensemble performance and viva voce with reference to the use of concepts</w:t>
            </w:r>
          </w:p>
        </w:tc>
        <w:tc>
          <w:tcPr>
            <w:tcW w:w="2751" w:type="dxa"/>
            <w:vAlign w:val="center"/>
          </w:tcPr>
          <w:p w14:paraId="1AB80BE8" w14:textId="21AD7855" w:rsidR="00AC2A83" w:rsidRDefault="00AC2A83" w:rsidP="00491978">
            <w:pPr>
              <w:pStyle w:val="TableParagraph"/>
              <w:ind w:right="107"/>
              <w:jc w:val="center"/>
            </w:pPr>
            <w:r>
              <w:t>Yearly Examination:</w:t>
            </w:r>
          </w:p>
          <w:p w14:paraId="4061C059" w14:textId="046B12AC" w:rsidR="00080D80" w:rsidRDefault="00080D80" w:rsidP="00491978">
            <w:pPr>
              <w:pStyle w:val="TableParagraph"/>
              <w:ind w:right="107"/>
              <w:jc w:val="center"/>
            </w:pPr>
            <w:r>
              <w:t>Aural Skills and Composition</w:t>
            </w:r>
          </w:p>
          <w:p w14:paraId="43CD8D76" w14:textId="29CF0C2D" w:rsidR="004C57DD" w:rsidRPr="004C57DD" w:rsidRDefault="004C57DD" w:rsidP="00491978">
            <w:pPr>
              <w:pStyle w:val="TableParagraph"/>
              <w:ind w:right="107"/>
              <w:jc w:val="center"/>
              <w:rPr>
                <w:i/>
                <w:iCs/>
              </w:rPr>
            </w:pPr>
            <w:r>
              <w:rPr>
                <w:i/>
                <w:iCs/>
              </w:rPr>
              <w:t xml:space="preserve">Listening examination and </w:t>
            </w:r>
            <w:r w:rsidR="0012353C">
              <w:rPr>
                <w:i/>
                <w:iCs/>
              </w:rPr>
              <w:t>composition portfolio</w:t>
            </w:r>
          </w:p>
        </w:tc>
        <w:tc>
          <w:tcPr>
            <w:tcW w:w="1765" w:type="dxa"/>
            <w:vMerge/>
            <w:tcBorders>
              <w:top w:val="nil"/>
            </w:tcBorders>
          </w:tcPr>
          <w:p w14:paraId="3FB8CCF2" w14:textId="77777777" w:rsidR="006F624D" w:rsidRDefault="006F624D" w:rsidP="00D5717C">
            <w:pPr>
              <w:jc w:val="center"/>
              <w:rPr>
                <w:sz w:val="2"/>
                <w:szCs w:val="2"/>
              </w:rPr>
            </w:pPr>
          </w:p>
        </w:tc>
      </w:tr>
      <w:tr w:rsidR="006F624D" w14:paraId="60B9E1B5" w14:textId="77777777" w:rsidTr="00E24FE8">
        <w:trPr>
          <w:trHeight w:val="907"/>
        </w:trPr>
        <w:tc>
          <w:tcPr>
            <w:tcW w:w="3696" w:type="dxa"/>
          </w:tcPr>
          <w:p w14:paraId="71345095" w14:textId="77777777" w:rsidR="006F624D" w:rsidRDefault="006F624D" w:rsidP="00D5717C">
            <w:pPr>
              <w:pStyle w:val="TableParagraph"/>
              <w:spacing w:before="3"/>
              <w:rPr>
                <w:sz w:val="30"/>
              </w:rPr>
            </w:pPr>
          </w:p>
          <w:p w14:paraId="7F046A8C" w14:textId="77777777" w:rsidR="006F624D" w:rsidRDefault="006F624D" w:rsidP="00D5717C">
            <w:pPr>
              <w:pStyle w:val="TableParagraph"/>
              <w:rPr>
                <w:b/>
              </w:rPr>
            </w:pPr>
            <w:r>
              <w:rPr>
                <w:b/>
              </w:rPr>
              <w:t>Timing</w:t>
            </w:r>
          </w:p>
        </w:tc>
        <w:tc>
          <w:tcPr>
            <w:tcW w:w="3118" w:type="dxa"/>
          </w:tcPr>
          <w:p w14:paraId="677877F7" w14:textId="77777777" w:rsidR="006F624D" w:rsidRDefault="006F624D" w:rsidP="00D5717C">
            <w:pPr>
              <w:pStyle w:val="TableParagraph"/>
              <w:spacing w:before="9"/>
              <w:jc w:val="center"/>
              <w:rPr>
                <w:sz w:val="19"/>
              </w:rPr>
            </w:pPr>
          </w:p>
          <w:p w14:paraId="139F295B" w14:textId="77777777" w:rsidR="006F624D" w:rsidRDefault="006F624D" w:rsidP="00D5717C">
            <w:pPr>
              <w:pStyle w:val="TableParagraph"/>
              <w:spacing w:before="1" w:line="252" w:lineRule="exact"/>
              <w:ind w:right="160"/>
              <w:jc w:val="center"/>
            </w:pPr>
            <w:r>
              <w:t>Term</w:t>
            </w:r>
            <w:r>
              <w:rPr>
                <w:spacing w:val="-1"/>
              </w:rPr>
              <w:t xml:space="preserve"> </w:t>
            </w:r>
            <w:r>
              <w:t>1</w:t>
            </w:r>
          </w:p>
          <w:p w14:paraId="5C024DBE" w14:textId="3B1A2905" w:rsidR="006F624D" w:rsidRDefault="006F624D" w:rsidP="00D5717C">
            <w:pPr>
              <w:pStyle w:val="TableParagraph"/>
              <w:spacing w:line="252" w:lineRule="exact"/>
              <w:ind w:right="161"/>
              <w:jc w:val="center"/>
            </w:pPr>
            <w:r>
              <w:t xml:space="preserve">Week </w:t>
            </w:r>
            <w:r w:rsidR="0012353C">
              <w:t>9</w:t>
            </w:r>
          </w:p>
        </w:tc>
        <w:tc>
          <w:tcPr>
            <w:tcW w:w="3118" w:type="dxa"/>
          </w:tcPr>
          <w:p w14:paraId="5F6D4903" w14:textId="77777777" w:rsidR="006F624D" w:rsidRDefault="006F624D" w:rsidP="00D5717C">
            <w:pPr>
              <w:pStyle w:val="TableParagraph"/>
              <w:jc w:val="center"/>
              <w:rPr>
                <w:sz w:val="19"/>
              </w:rPr>
            </w:pPr>
          </w:p>
          <w:p w14:paraId="7E96F3DE" w14:textId="77777777" w:rsidR="006F624D" w:rsidRDefault="006F624D" w:rsidP="00D5717C">
            <w:pPr>
              <w:pStyle w:val="TableParagraph"/>
              <w:ind w:right="191"/>
              <w:jc w:val="center"/>
            </w:pPr>
            <w:r>
              <w:t>Term 2</w:t>
            </w:r>
          </w:p>
          <w:p w14:paraId="00168E8D" w14:textId="3F93A79F" w:rsidR="006F624D" w:rsidRDefault="006F624D" w:rsidP="00D5717C">
            <w:pPr>
              <w:pStyle w:val="TableParagraph"/>
              <w:spacing w:before="13"/>
              <w:ind w:right="191"/>
              <w:jc w:val="center"/>
            </w:pPr>
            <w:r>
              <w:t>Week</w:t>
            </w:r>
            <w:r>
              <w:rPr>
                <w:spacing w:val="2"/>
              </w:rPr>
              <w:t xml:space="preserve"> </w:t>
            </w:r>
            <w:r w:rsidR="0012353C">
              <w:t>9</w:t>
            </w:r>
          </w:p>
        </w:tc>
        <w:tc>
          <w:tcPr>
            <w:tcW w:w="2751" w:type="dxa"/>
          </w:tcPr>
          <w:p w14:paraId="7C677748" w14:textId="77777777" w:rsidR="006F624D" w:rsidRDefault="006F624D" w:rsidP="00D5717C">
            <w:pPr>
              <w:pStyle w:val="TableParagraph"/>
              <w:jc w:val="center"/>
              <w:rPr>
                <w:sz w:val="19"/>
              </w:rPr>
            </w:pPr>
          </w:p>
          <w:p w14:paraId="285810FA" w14:textId="77777777" w:rsidR="006F624D" w:rsidRDefault="006F624D" w:rsidP="00D5717C">
            <w:pPr>
              <w:pStyle w:val="TableParagraph"/>
              <w:ind w:right="103"/>
              <w:jc w:val="center"/>
            </w:pPr>
            <w:r>
              <w:t>Term 3</w:t>
            </w:r>
          </w:p>
          <w:p w14:paraId="559005D6" w14:textId="47BAB209" w:rsidR="006F624D" w:rsidRDefault="006F624D" w:rsidP="00D5717C">
            <w:pPr>
              <w:pStyle w:val="TableParagraph"/>
              <w:spacing w:before="13"/>
              <w:ind w:right="100"/>
              <w:jc w:val="center"/>
            </w:pPr>
            <w:r>
              <w:t>Week</w:t>
            </w:r>
            <w:r w:rsidR="007C00EF">
              <w:t>s</w:t>
            </w:r>
            <w:r>
              <w:rPr>
                <w:spacing w:val="2"/>
              </w:rPr>
              <w:t xml:space="preserve"> </w:t>
            </w:r>
            <w:r w:rsidR="007C00EF">
              <w:t>9 &amp; 10</w:t>
            </w:r>
          </w:p>
        </w:tc>
        <w:tc>
          <w:tcPr>
            <w:tcW w:w="1765" w:type="dxa"/>
            <w:vMerge/>
            <w:tcBorders>
              <w:top w:val="nil"/>
            </w:tcBorders>
          </w:tcPr>
          <w:p w14:paraId="113CB35E" w14:textId="77777777" w:rsidR="006F624D" w:rsidRDefault="006F624D" w:rsidP="00D5717C">
            <w:pPr>
              <w:jc w:val="center"/>
              <w:rPr>
                <w:sz w:val="2"/>
                <w:szCs w:val="2"/>
              </w:rPr>
            </w:pPr>
          </w:p>
        </w:tc>
      </w:tr>
      <w:tr w:rsidR="006F624D" w14:paraId="129D01DD" w14:textId="77777777" w:rsidTr="00E24FE8">
        <w:trPr>
          <w:trHeight w:val="906"/>
        </w:trPr>
        <w:tc>
          <w:tcPr>
            <w:tcW w:w="3696" w:type="dxa"/>
          </w:tcPr>
          <w:p w14:paraId="5614BE4F" w14:textId="77777777" w:rsidR="006F624D" w:rsidRDefault="006F624D" w:rsidP="00D5717C">
            <w:pPr>
              <w:pStyle w:val="TableParagraph"/>
              <w:spacing w:before="6"/>
              <w:rPr>
                <w:sz w:val="27"/>
              </w:rPr>
            </w:pPr>
          </w:p>
          <w:p w14:paraId="74D5C991" w14:textId="77777777" w:rsidR="006F624D" w:rsidRDefault="006F624D" w:rsidP="00D5717C">
            <w:pPr>
              <w:pStyle w:val="TableParagraph"/>
              <w:rPr>
                <w:b/>
              </w:rPr>
            </w:pPr>
            <w:r>
              <w:rPr>
                <w:b/>
              </w:rPr>
              <w:t>Outcomes assessed</w:t>
            </w:r>
          </w:p>
        </w:tc>
        <w:tc>
          <w:tcPr>
            <w:tcW w:w="3118" w:type="dxa"/>
            <w:vAlign w:val="center"/>
          </w:tcPr>
          <w:p w14:paraId="48A2BCF5" w14:textId="5CA8370F" w:rsidR="006F624D" w:rsidRDefault="00B302DA" w:rsidP="00D5717C">
            <w:pPr>
              <w:pStyle w:val="TableParagraph"/>
              <w:ind w:right="164"/>
              <w:jc w:val="center"/>
            </w:pPr>
            <w:r>
              <w:t>P1, P3, P4</w:t>
            </w:r>
          </w:p>
        </w:tc>
        <w:tc>
          <w:tcPr>
            <w:tcW w:w="3118" w:type="dxa"/>
            <w:vAlign w:val="center"/>
          </w:tcPr>
          <w:p w14:paraId="466B2FCC" w14:textId="08F971C8" w:rsidR="006F624D" w:rsidRDefault="00E21AED" w:rsidP="00E21AED">
            <w:pPr>
              <w:pStyle w:val="TableParagraph"/>
              <w:ind w:right="98"/>
              <w:jc w:val="center"/>
            </w:pPr>
            <w:r>
              <w:t>P1, P5, P6</w:t>
            </w:r>
          </w:p>
        </w:tc>
        <w:tc>
          <w:tcPr>
            <w:tcW w:w="2751" w:type="dxa"/>
            <w:vAlign w:val="center"/>
          </w:tcPr>
          <w:p w14:paraId="254AA2F5" w14:textId="5CAE2441" w:rsidR="006F624D" w:rsidRPr="001F51C8" w:rsidRDefault="00E21AED" w:rsidP="00D5717C">
            <w:pPr>
              <w:pStyle w:val="TableParagraph"/>
              <w:ind w:right="109"/>
              <w:jc w:val="center"/>
              <w:rPr>
                <w:spacing w:val="-2"/>
              </w:rPr>
            </w:pPr>
            <w:r>
              <w:rPr>
                <w:spacing w:val="-2"/>
              </w:rPr>
              <w:t>P2, P6, P7, P8</w:t>
            </w:r>
          </w:p>
        </w:tc>
        <w:tc>
          <w:tcPr>
            <w:tcW w:w="1765" w:type="dxa"/>
            <w:vMerge/>
            <w:tcBorders>
              <w:top w:val="nil"/>
            </w:tcBorders>
          </w:tcPr>
          <w:p w14:paraId="3B5A4F32" w14:textId="77777777" w:rsidR="006F624D" w:rsidRDefault="006F624D" w:rsidP="00D5717C">
            <w:pPr>
              <w:jc w:val="center"/>
              <w:rPr>
                <w:sz w:val="2"/>
                <w:szCs w:val="2"/>
              </w:rPr>
            </w:pPr>
          </w:p>
        </w:tc>
      </w:tr>
      <w:tr w:rsidR="006F624D" w14:paraId="51F10E7F" w14:textId="77777777" w:rsidTr="00E24FE8">
        <w:trPr>
          <w:trHeight w:val="627"/>
        </w:trPr>
        <w:tc>
          <w:tcPr>
            <w:tcW w:w="3696" w:type="dxa"/>
            <w:shd w:val="clear" w:color="auto" w:fill="D9D9D9" w:themeFill="background1" w:themeFillShade="D9"/>
          </w:tcPr>
          <w:p w14:paraId="2C5D46D0" w14:textId="77777777" w:rsidR="006F624D" w:rsidRPr="005A2AE1" w:rsidRDefault="006F624D" w:rsidP="00D5717C">
            <w:pPr>
              <w:pStyle w:val="TableParagraph"/>
              <w:spacing w:before="175"/>
              <w:ind w:right="387"/>
              <w:rPr>
                <w:b/>
                <w:bCs/>
              </w:rPr>
            </w:pPr>
            <w:r w:rsidRPr="005A2AE1">
              <w:rPr>
                <w:b/>
                <w:bCs/>
              </w:rPr>
              <w:t>Components</w:t>
            </w:r>
          </w:p>
        </w:tc>
        <w:tc>
          <w:tcPr>
            <w:tcW w:w="8987" w:type="dxa"/>
            <w:gridSpan w:val="3"/>
            <w:shd w:val="clear" w:color="auto" w:fill="D9D9D9" w:themeFill="background1" w:themeFillShade="D9"/>
            <w:vAlign w:val="center"/>
          </w:tcPr>
          <w:p w14:paraId="11727700" w14:textId="77777777" w:rsidR="006F624D" w:rsidRPr="005A2AE1" w:rsidRDefault="006F624D"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6F4C01E1" w14:textId="77777777" w:rsidR="006F624D" w:rsidRPr="005A2AE1" w:rsidRDefault="006F624D" w:rsidP="00D5717C">
            <w:pPr>
              <w:pStyle w:val="TableParagraph"/>
              <w:spacing w:before="5"/>
              <w:jc w:val="center"/>
              <w:rPr>
                <w:b/>
                <w:bCs/>
              </w:rPr>
            </w:pPr>
            <w:r w:rsidRPr="005A2AE1">
              <w:rPr>
                <w:b/>
                <w:bCs/>
              </w:rPr>
              <w:t>Total %</w:t>
            </w:r>
          </w:p>
        </w:tc>
      </w:tr>
      <w:tr w:rsidR="006F624D" w14:paraId="066FF987" w14:textId="77777777" w:rsidTr="00E24FE8">
        <w:trPr>
          <w:trHeight w:val="737"/>
        </w:trPr>
        <w:tc>
          <w:tcPr>
            <w:tcW w:w="3696" w:type="dxa"/>
            <w:vAlign w:val="center"/>
          </w:tcPr>
          <w:p w14:paraId="27C5FE6C" w14:textId="6900A890" w:rsidR="006F624D" w:rsidRDefault="006029B2" w:rsidP="00E24FE8">
            <w:pPr>
              <w:pStyle w:val="TableParagraph"/>
              <w:ind w:right="386"/>
            </w:pPr>
            <w:r>
              <w:t>Performance</w:t>
            </w:r>
          </w:p>
        </w:tc>
        <w:tc>
          <w:tcPr>
            <w:tcW w:w="3118" w:type="dxa"/>
            <w:vAlign w:val="center"/>
          </w:tcPr>
          <w:p w14:paraId="298564C3" w14:textId="00804D1C" w:rsidR="006F624D" w:rsidRDefault="0012353C" w:rsidP="00E24FE8">
            <w:pPr>
              <w:pStyle w:val="TableParagraph"/>
              <w:jc w:val="center"/>
            </w:pPr>
            <w:r>
              <w:t>10</w:t>
            </w:r>
          </w:p>
        </w:tc>
        <w:tc>
          <w:tcPr>
            <w:tcW w:w="3118" w:type="dxa"/>
            <w:vAlign w:val="center"/>
          </w:tcPr>
          <w:p w14:paraId="66049167" w14:textId="149E9D3E" w:rsidR="006F624D" w:rsidRDefault="0012353C" w:rsidP="00E24FE8">
            <w:pPr>
              <w:pStyle w:val="TableParagraph"/>
              <w:jc w:val="center"/>
            </w:pPr>
            <w:r>
              <w:t>15</w:t>
            </w:r>
          </w:p>
        </w:tc>
        <w:tc>
          <w:tcPr>
            <w:tcW w:w="2750" w:type="dxa"/>
          </w:tcPr>
          <w:p w14:paraId="584B0371" w14:textId="77777777" w:rsidR="006F624D" w:rsidRDefault="006F624D" w:rsidP="00D5717C">
            <w:pPr>
              <w:pStyle w:val="TableParagraph"/>
              <w:spacing w:before="5"/>
              <w:jc w:val="center"/>
              <w:rPr>
                <w:sz w:val="25"/>
              </w:rPr>
            </w:pPr>
          </w:p>
          <w:p w14:paraId="50CFFCE3" w14:textId="25B43FB4" w:rsidR="006F624D" w:rsidRDefault="006F624D" w:rsidP="00D5717C">
            <w:pPr>
              <w:pStyle w:val="TableParagraph"/>
              <w:jc w:val="center"/>
            </w:pPr>
          </w:p>
        </w:tc>
        <w:tc>
          <w:tcPr>
            <w:tcW w:w="1765" w:type="dxa"/>
          </w:tcPr>
          <w:p w14:paraId="56256D73" w14:textId="77777777" w:rsidR="006F624D" w:rsidRDefault="006F624D" w:rsidP="00D5717C">
            <w:pPr>
              <w:pStyle w:val="TableParagraph"/>
              <w:spacing w:before="5"/>
              <w:jc w:val="center"/>
              <w:rPr>
                <w:sz w:val="25"/>
              </w:rPr>
            </w:pPr>
          </w:p>
          <w:p w14:paraId="74E4BE93" w14:textId="215DA7FB" w:rsidR="006F624D" w:rsidRDefault="006029B2" w:rsidP="00D5717C">
            <w:pPr>
              <w:pStyle w:val="TableParagraph"/>
              <w:jc w:val="center"/>
              <w:rPr>
                <w:b/>
              </w:rPr>
            </w:pPr>
            <w:r>
              <w:rPr>
                <w:b/>
              </w:rPr>
              <w:t>25</w:t>
            </w:r>
          </w:p>
        </w:tc>
      </w:tr>
      <w:tr w:rsidR="006F624D" w14:paraId="5F43FF63" w14:textId="77777777" w:rsidTr="00E24FE8">
        <w:trPr>
          <w:trHeight w:val="737"/>
        </w:trPr>
        <w:tc>
          <w:tcPr>
            <w:tcW w:w="3696" w:type="dxa"/>
            <w:vAlign w:val="center"/>
          </w:tcPr>
          <w:p w14:paraId="10C467B8" w14:textId="597ACA0D" w:rsidR="006F624D" w:rsidRDefault="006029B2" w:rsidP="006029B2">
            <w:pPr>
              <w:pStyle w:val="TableParagraph"/>
              <w:spacing w:before="55"/>
              <w:ind w:right="305"/>
            </w:pPr>
            <w:r>
              <w:t>Composition</w:t>
            </w:r>
          </w:p>
        </w:tc>
        <w:tc>
          <w:tcPr>
            <w:tcW w:w="3118" w:type="dxa"/>
          </w:tcPr>
          <w:p w14:paraId="59CBAFBF" w14:textId="77777777" w:rsidR="006F624D" w:rsidRDefault="006F624D" w:rsidP="00D5717C">
            <w:pPr>
              <w:pStyle w:val="TableParagraph"/>
              <w:jc w:val="center"/>
              <w:rPr>
                <w:sz w:val="26"/>
              </w:rPr>
            </w:pPr>
          </w:p>
          <w:p w14:paraId="76220B2C" w14:textId="0EFCB363" w:rsidR="006F624D" w:rsidRDefault="006F624D" w:rsidP="00D5717C">
            <w:pPr>
              <w:pStyle w:val="TableParagraph"/>
              <w:spacing w:before="1"/>
              <w:jc w:val="center"/>
            </w:pPr>
          </w:p>
        </w:tc>
        <w:tc>
          <w:tcPr>
            <w:tcW w:w="3118" w:type="dxa"/>
          </w:tcPr>
          <w:p w14:paraId="1313A08E" w14:textId="77777777" w:rsidR="006F624D" w:rsidRDefault="006F624D" w:rsidP="00D5717C">
            <w:pPr>
              <w:pStyle w:val="TableParagraph"/>
              <w:jc w:val="center"/>
              <w:rPr>
                <w:sz w:val="26"/>
              </w:rPr>
            </w:pPr>
          </w:p>
          <w:p w14:paraId="73032DF1" w14:textId="0F7A8C06" w:rsidR="006F624D" w:rsidRDefault="006F624D" w:rsidP="00D5717C">
            <w:pPr>
              <w:pStyle w:val="TableParagraph"/>
              <w:spacing w:before="1"/>
              <w:jc w:val="center"/>
            </w:pPr>
          </w:p>
        </w:tc>
        <w:tc>
          <w:tcPr>
            <w:tcW w:w="2750" w:type="dxa"/>
          </w:tcPr>
          <w:p w14:paraId="5C0665E5" w14:textId="77777777" w:rsidR="006F624D" w:rsidRDefault="006F624D" w:rsidP="00D5717C">
            <w:pPr>
              <w:pStyle w:val="TableParagraph"/>
              <w:jc w:val="center"/>
              <w:rPr>
                <w:sz w:val="26"/>
              </w:rPr>
            </w:pPr>
          </w:p>
          <w:p w14:paraId="7C7FD908" w14:textId="6B15CEEC" w:rsidR="006F624D" w:rsidRDefault="0012353C" w:rsidP="00D5717C">
            <w:pPr>
              <w:pStyle w:val="TableParagraph"/>
              <w:spacing w:before="1"/>
              <w:jc w:val="center"/>
            </w:pPr>
            <w:r>
              <w:t>25</w:t>
            </w:r>
          </w:p>
        </w:tc>
        <w:tc>
          <w:tcPr>
            <w:tcW w:w="1765" w:type="dxa"/>
          </w:tcPr>
          <w:p w14:paraId="4FB5F5C0" w14:textId="77777777" w:rsidR="006F624D" w:rsidRDefault="006F624D" w:rsidP="00D5717C">
            <w:pPr>
              <w:pStyle w:val="TableParagraph"/>
              <w:spacing w:before="9"/>
              <w:jc w:val="center"/>
              <w:rPr>
                <w:sz w:val="25"/>
              </w:rPr>
            </w:pPr>
          </w:p>
          <w:p w14:paraId="12A1ABAE" w14:textId="646B10B4" w:rsidR="006F624D" w:rsidRDefault="006F624D" w:rsidP="00D5717C">
            <w:pPr>
              <w:pStyle w:val="TableParagraph"/>
              <w:spacing w:before="1"/>
              <w:jc w:val="center"/>
              <w:rPr>
                <w:b/>
              </w:rPr>
            </w:pPr>
            <w:r>
              <w:rPr>
                <w:b/>
              </w:rPr>
              <w:t>2</w:t>
            </w:r>
            <w:r w:rsidR="006029B2">
              <w:rPr>
                <w:b/>
              </w:rPr>
              <w:t>5</w:t>
            </w:r>
          </w:p>
        </w:tc>
      </w:tr>
      <w:tr w:rsidR="006F624D" w14:paraId="18CED135" w14:textId="77777777" w:rsidTr="00E24FE8">
        <w:trPr>
          <w:trHeight w:val="737"/>
        </w:trPr>
        <w:tc>
          <w:tcPr>
            <w:tcW w:w="3696" w:type="dxa"/>
          </w:tcPr>
          <w:p w14:paraId="4EA95640" w14:textId="77777777" w:rsidR="006F624D" w:rsidRDefault="006F624D" w:rsidP="00D5717C">
            <w:pPr>
              <w:pStyle w:val="TableParagraph"/>
              <w:spacing w:before="6"/>
              <w:rPr>
                <w:sz w:val="26"/>
              </w:rPr>
            </w:pPr>
          </w:p>
          <w:p w14:paraId="515EB48F" w14:textId="391A0F52" w:rsidR="006F624D" w:rsidRDefault="006029B2" w:rsidP="00D5717C">
            <w:pPr>
              <w:pStyle w:val="TableParagraph"/>
            </w:pPr>
            <w:r>
              <w:t>Musicology</w:t>
            </w:r>
          </w:p>
        </w:tc>
        <w:tc>
          <w:tcPr>
            <w:tcW w:w="3118" w:type="dxa"/>
          </w:tcPr>
          <w:p w14:paraId="3941AD96" w14:textId="77777777" w:rsidR="006F624D" w:rsidRDefault="006F624D" w:rsidP="00D5717C">
            <w:pPr>
              <w:pStyle w:val="TableParagraph"/>
              <w:spacing w:before="10"/>
              <w:jc w:val="center"/>
              <w:rPr>
                <w:sz w:val="25"/>
              </w:rPr>
            </w:pPr>
          </w:p>
          <w:p w14:paraId="27AD32F4" w14:textId="3EB01212" w:rsidR="006F624D" w:rsidRDefault="006F624D" w:rsidP="00D5717C">
            <w:pPr>
              <w:pStyle w:val="TableParagraph"/>
              <w:jc w:val="center"/>
            </w:pPr>
          </w:p>
        </w:tc>
        <w:tc>
          <w:tcPr>
            <w:tcW w:w="3118" w:type="dxa"/>
          </w:tcPr>
          <w:p w14:paraId="3A887DDA" w14:textId="77777777" w:rsidR="006F624D" w:rsidRDefault="006F624D" w:rsidP="00D5717C">
            <w:pPr>
              <w:pStyle w:val="TableParagraph"/>
              <w:spacing w:before="10"/>
              <w:jc w:val="center"/>
              <w:rPr>
                <w:sz w:val="25"/>
              </w:rPr>
            </w:pPr>
          </w:p>
          <w:p w14:paraId="2150EB6A" w14:textId="60456D9A" w:rsidR="006F624D" w:rsidRDefault="0012353C" w:rsidP="00D5717C">
            <w:pPr>
              <w:pStyle w:val="TableParagraph"/>
              <w:jc w:val="center"/>
            </w:pPr>
            <w:r>
              <w:t>25</w:t>
            </w:r>
          </w:p>
        </w:tc>
        <w:tc>
          <w:tcPr>
            <w:tcW w:w="2750" w:type="dxa"/>
            <w:vAlign w:val="center"/>
          </w:tcPr>
          <w:p w14:paraId="38640578" w14:textId="628A8D87" w:rsidR="006F624D" w:rsidRPr="007770D6" w:rsidRDefault="006F624D" w:rsidP="007770D6">
            <w:pPr>
              <w:pStyle w:val="TableParagraph"/>
              <w:jc w:val="center"/>
            </w:pPr>
          </w:p>
        </w:tc>
        <w:tc>
          <w:tcPr>
            <w:tcW w:w="1765" w:type="dxa"/>
          </w:tcPr>
          <w:p w14:paraId="70329CC4" w14:textId="77777777" w:rsidR="006F624D" w:rsidRDefault="006F624D" w:rsidP="00D5717C">
            <w:pPr>
              <w:pStyle w:val="TableParagraph"/>
              <w:spacing w:before="5"/>
              <w:jc w:val="center"/>
              <w:rPr>
                <w:sz w:val="25"/>
              </w:rPr>
            </w:pPr>
          </w:p>
          <w:p w14:paraId="60B4F2AD" w14:textId="35DE532C" w:rsidR="006F624D" w:rsidRDefault="006F624D" w:rsidP="00D5717C">
            <w:pPr>
              <w:pStyle w:val="TableParagraph"/>
              <w:jc w:val="center"/>
              <w:rPr>
                <w:b/>
              </w:rPr>
            </w:pPr>
            <w:r>
              <w:rPr>
                <w:b/>
              </w:rPr>
              <w:t>2</w:t>
            </w:r>
            <w:r w:rsidR="006029B2">
              <w:rPr>
                <w:b/>
              </w:rPr>
              <w:t>5</w:t>
            </w:r>
          </w:p>
        </w:tc>
      </w:tr>
      <w:tr w:rsidR="006F624D" w14:paraId="1A23C105" w14:textId="77777777" w:rsidTr="00E24FE8">
        <w:trPr>
          <w:trHeight w:val="737"/>
        </w:trPr>
        <w:tc>
          <w:tcPr>
            <w:tcW w:w="3696" w:type="dxa"/>
            <w:vAlign w:val="center"/>
          </w:tcPr>
          <w:p w14:paraId="513CA97B" w14:textId="5065DE16" w:rsidR="006F624D" w:rsidRDefault="006029B2" w:rsidP="00E24FE8">
            <w:pPr>
              <w:pStyle w:val="TableParagraph"/>
              <w:ind w:right="210"/>
            </w:pPr>
            <w:r>
              <w:t>Aural</w:t>
            </w:r>
          </w:p>
        </w:tc>
        <w:tc>
          <w:tcPr>
            <w:tcW w:w="3118" w:type="dxa"/>
            <w:vAlign w:val="center"/>
          </w:tcPr>
          <w:p w14:paraId="1F3EBB9D" w14:textId="7AACD348" w:rsidR="006F624D" w:rsidRPr="007770D6" w:rsidRDefault="007770D6" w:rsidP="007770D6">
            <w:pPr>
              <w:pStyle w:val="TableParagraph"/>
              <w:jc w:val="center"/>
            </w:pPr>
            <w:r w:rsidRPr="007770D6">
              <w:t>10</w:t>
            </w:r>
          </w:p>
        </w:tc>
        <w:tc>
          <w:tcPr>
            <w:tcW w:w="3118" w:type="dxa"/>
          </w:tcPr>
          <w:p w14:paraId="44B0270A" w14:textId="77777777" w:rsidR="006F624D" w:rsidRDefault="006F624D" w:rsidP="00D5717C">
            <w:pPr>
              <w:pStyle w:val="TableParagraph"/>
              <w:spacing w:before="7"/>
              <w:jc w:val="center"/>
              <w:rPr>
                <w:sz w:val="25"/>
              </w:rPr>
            </w:pPr>
          </w:p>
          <w:p w14:paraId="34D67C88" w14:textId="7864530D" w:rsidR="006F624D" w:rsidRDefault="006F624D" w:rsidP="00D5717C">
            <w:pPr>
              <w:pStyle w:val="TableParagraph"/>
              <w:jc w:val="center"/>
            </w:pPr>
          </w:p>
        </w:tc>
        <w:tc>
          <w:tcPr>
            <w:tcW w:w="2750" w:type="dxa"/>
          </w:tcPr>
          <w:p w14:paraId="23743557" w14:textId="77777777" w:rsidR="006F624D" w:rsidRDefault="006F624D" w:rsidP="00D5717C">
            <w:pPr>
              <w:pStyle w:val="TableParagraph"/>
              <w:spacing w:before="7"/>
              <w:jc w:val="center"/>
              <w:rPr>
                <w:sz w:val="25"/>
              </w:rPr>
            </w:pPr>
          </w:p>
          <w:p w14:paraId="3C2F0C78" w14:textId="3BD2FFDA" w:rsidR="006F624D" w:rsidRDefault="0012353C" w:rsidP="00D5717C">
            <w:pPr>
              <w:pStyle w:val="TableParagraph"/>
              <w:jc w:val="center"/>
            </w:pPr>
            <w:r>
              <w:t>1</w:t>
            </w:r>
            <w:r w:rsidR="007770D6">
              <w:t>5</w:t>
            </w:r>
          </w:p>
        </w:tc>
        <w:tc>
          <w:tcPr>
            <w:tcW w:w="1765" w:type="dxa"/>
          </w:tcPr>
          <w:p w14:paraId="73FE2478" w14:textId="77777777" w:rsidR="006F624D" w:rsidRDefault="006F624D" w:rsidP="00D5717C">
            <w:pPr>
              <w:pStyle w:val="TableParagraph"/>
              <w:spacing w:before="5"/>
              <w:jc w:val="center"/>
              <w:rPr>
                <w:sz w:val="25"/>
              </w:rPr>
            </w:pPr>
          </w:p>
          <w:p w14:paraId="77C9F75E" w14:textId="314897C6" w:rsidR="006F624D" w:rsidRDefault="006F624D" w:rsidP="00D5717C">
            <w:pPr>
              <w:pStyle w:val="TableParagraph"/>
              <w:jc w:val="center"/>
              <w:rPr>
                <w:b/>
              </w:rPr>
            </w:pPr>
            <w:r>
              <w:rPr>
                <w:b/>
              </w:rPr>
              <w:t>2</w:t>
            </w:r>
            <w:r w:rsidR="006029B2">
              <w:rPr>
                <w:b/>
              </w:rPr>
              <w:t>5</w:t>
            </w:r>
          </w:p>
        </w:tc>
      </w:tr>
      <w:tr w:rsidR="006F624D" w14:paraId="47E83B45" w14:textId="77777777" w:rsidTr="00E24FE8">
        <w:trPr>
          <w:trHeight w:val="484"/>
        </w:trPr>
        <w:tc>
          <w:tcPr>
            <w:tcW w:w="3696" w:type="dxa"/>
          </w:tcPr>
          <w:p w14:paraId="68B097A2" w14:textId="77777777" w:rsidR="006F624D" w:rsidRDefault="006F624D"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59B6123E" w14:textId="77777777" w:rsidR="006F624D" w:rsidRDefault="006F624D" w:rsidP="00D5717C">
            <w:pPr>
              <w:pStyle w:val="TableParagraph"/>
              <w:spacing w:before="108"/>
              <w:jc w:val="center"/>
            </w:pPr>
            <w:r>
              <w:t>Home/School</w:t>
            </w:r>
          </w:p>
        </w:tc>
        <w:tc>
          <w:tcPr>
            <w:tcW w:w="3118" w:type="dxa"/>
          </w:tcPr>
          <w:p w14:paraId="38E6C00C" w14:textId="7505C0E0" w:rsidR="006F624D" w:rsidRDefault="006F624D" w:rsidP="00D5717C">
            <w:pPr>
              <w:pStyle w:val="TableParagraph"/>
              <w:spacing w:before="108"/>
              <w:jc w:val="center"/>
            </w:pPr>
            <w:r>
              <w:t>School</w:t>
            </w:r>
          </w:p>
        </w:tc>
        <w:tc>
          <w:tcPr>
            <w:tcW w:w="2750" w:type="dxa"/>
          </w:tcPr>
          <w:p w14:paraId="076258F1" w14:textId="77777777" w:rsidR="006F624D" w:rsidRDefault="006F624D" w:rsidP="00D5717C">
            <w:pPr>
              <w:pStyle w:val="TableParagraph"/>
              <w:spacing w:before="108"/>
              <w:jc w:val="center"/>
            </w:pPr>
            <w:r>
              <w:t>School</w:t>
            </w:r>
          </w:p>
        </w:tc>
        <w:tc>
          <w:tcPr>
            <w:tcW w:w="1765" w:type="dxa"/>
          </w:tcPr>
          <w:p w14:paraId="62FABB17" w14:textId="77777777" w:rsidR="006F624D" w:rsidRDefault="006F624D" w:rsidP="00D5717C">
            <w:pPr>
              <w:pStyle w:val="TableParagraph"/>
              <w:jc w:val="center"/>
              <w:rPr>
                <w:rFonts w:ascii="Times New Roman"/>
              </w:rPr>
            </w:pPr>
          </w:p>
        </w:tc>
      </w:tr>
      <w:tr w:rsidR="006F624D" w14:paraId="75A8305B" w14:textId="77777777" w:rsidTr="00E24FE8">
        <w:trPr>
          <w:trHeight w:val="487"/>
        </w:trPr>
        <w:tc>
          <w:tcPr>
            <w:tcW w:w="3696" w:type="dxa"/>
          </w:tcPr>
          <w:p w14:paraId="33369EB5" w14:textId="77777777" w:rsidR="006F624D" w:rsidRDefault="006F624D" w:rsidP="00D5717C">
            <w:pPr>
              <w:pStyle w:val="TableParagraph"/>
              <w:spacing w:before="105"/>
              <w:rPr>
                <w:b/>
              </w:rPr>
            </w:pPr>
            <w:r>
              <w:rPr>
                <w:b/>
              </w:rPr>
              <w:t>Total %</w:t>
            </w:r>
          </w:p>
        </w:tc>
        <w:tc>
          <w:tcPr>
            <w:tcW w:w="3118" w:type="dxa"/>
          </w:tcPr>
          <w:p w14:paraId="51735B06" w14:textId="5AB09388" w:rsidR="006F624D" w:rsidRDefault="00491978" w:rsidP="00D5717C">
            <w:pPr>
              <w:pStyle w:val="TableParagraph"/>
              <w:spacing w:before="105"/>
              <w:jc w:val="center"/>
              <w:rPr>
                <w:b/>
              </w:rPr>
            </w:pPr>
            <w:r>
              <w:rPr>
                <w:b/>
              </w:rPr>
              <w:t>2</w:t>
            </w:r>
            <w:r w:rsidR="006F624D">
              <w:rPr>
                <w:b/>
              </w:rPr>
              <w:t>0</w:t>
            </w:r>
          </w:p>
        </w:tc>
        <w:tc>
          <w:tcPr>
            <w:tcW w:w="3118" w:type="dxa"/>
          </w:tcPr>
          <w:p w14:paraId="5177C3C7" w14:textId="237C97E8" w:rsidR="006F624D" w:rsidRDefault="00491978" w:rsidP="00D5717C">
            <w:pPr>
              <w:pStyle w:val="TableParagraph"/>
              <w:spacing w:before="105"/>
              <w:jc w:val="center"/>
              <w:rPr>
                <w:b/>
              </w:rPr>
            </w:pPr>
            <w:r>
              <w:rPr>
                <w:b/>
              </w:rPr>
              <w:t>4</w:t>
            </w:r>
            <w:r w:rsidR="006F624D">
              <w:rPr>
                <w:b/>
              </w:rPr>
              <w:t>0</w:t>
            </w:r>
          </w:p>
        </w:tc>
        <w:tc>
          <w:tcPr>
            <w:tcW w:w="2750" w:type="dxa"/>
          </w:tcPr>
          <w:p w14:paraId="7A9E97E2" w14:textId="77777777" w:rsidR="006F624D" w:rsidRDefault="006F624D" w:rsidP="00D5717C">
            <w:pPr>
              <w:pStyle w:val="TableParagraph"/>
              <w:spacing w:before="105"/>
              <w:jc w:val="center"/>
              <w:rPr>
                <w:b/>
              </w:rPr>
            </w:pPr>
            <w:r>
              <w:rPr>
                <w:b/>
              </w:rPr>
              <w:t>40</w:t>
            </w:r>
          </w:p>
        </w:tc>
        <w:tc>
          <w:tcPr>
            <w:tcW w:w="1765" w:type="dxa"/>
          </w:tcPr>
          <w:p w14:paraId="3135BD34" w14:textId="77777777" w:rsidR="006F624D" w:rsidRDefault="006F624D" w:rsidP="00D5717C">
            <w:pPr>
              <w:pStyle w:val="TableParagraph"/>
              <w:spacing w:before="105"/>
              <w:jc w:val="center"/>
              <w:rPr>
                <w:b/>
              </w:rPr>
            </w:pPr>
            <w:r>
              <w:rPr>
                <w:b/>
              </w:rPr>
              <w:t>100</w:t>
            </w:r>
          </w:p>
        </w:tc>
      </w:tr>
    </w:tbl>
    <w:p w14:paraId="6C57BF26" w14:textId="1572DFD0" w:rsidR="00C24BEC" w:rsidRDefault="00C24BEC">
      <w:pPr>
        <w:rPr>
          <w:b/>
          <w:sz w:val="23"/>
          <w:szCs w:val="20"/>
        </w:rPr>
      </w:pPr>
      <w:r>
        <w:rPr>
          <w:b/>
          <w:sz w:val="23"/>
          <w:szCs w:val="20"/>
        </w:rPr>
        <w:br w:type="page"/>
      </w:r>
    </w:p>
    <w:p w14:paraId="378B9531" w14:textId="77777777" w:rsidR="0019671E" w:rsidRDefault="0019671E">
      <w:pPr>
        <w:rPr>
          <w:b/>
          <w:sz w:val="23"/>
          <w:szCs w:val="20"/>
        </w:rPr>
      </w:pPr>
    </w:p>
    <w:p w14:paraId="468521CD" w14:textId="28FE0D41" w:rsidR="0019671E" w:rsidRDefault="0019671E">
      <w:pPr>
        <w:rPr>
          <w:b/>
          <w:sz w:val="23"/>
          <w:szCs w:val="20"/>
        </w:rPr>
      </w:pPr>
    </w:p>
    <w:tbl>
      <w:tblPr>
        <w:tblpPr w:leftFromText="180" w:rightFromText="180" w:vertAnchor="page" w:horzAnchor="margin" w:tblpXSpec="center" w:tblpY="1407"/>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70"/>
      </w:tblGrid>
      <w:tr w:rsidR="007A48BC" w14:paraId="5686C839" w14:textId="77777777" w:rsidTr="00CA339B">
        <w:trPr>
          <w:trHeight w:val="501"/>
        </w:trPr>
        <w:tc>
          <w:tcPr>
            <w:tcW w:w="14423" w:type="dxa"/>
            <w:gridSpan w:val="5"/>
          </w:tcPr>
          <w:p w14:paraId="4A2708BB" w14:textId="1FFDBA7A" w:rsidR="007A48BC" w:rsidRPr="0091124F" w:rsidRDefault="007A48BC"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pacing w:val="-3"/>
                <w:sz w:val="28"/>
                <w:szCs w:val="28"/>
              </w:rPr>
              <w:t xml:space="preserve">NUMERACY CEC </w:t>
            </w:r>
            <w:r w:rsidRPr="0091124F">
              <w:rPr>
                <w:b/>
                <w:sz w:val="28"/>
                <w:szCs w:val="28"/>
              </w:rPr>
              <w:t>2025</w:t>
            </w:r>
          </w:p>
        </w:tc>
      </w:tr>
      <w:tr w:rsidR="007A48BC" w14:paraId="15A7EB83" w14:textId="77777777" w:rsidTr="00B3769B">
        <w:trPr>
          <w:trHeight w:val="484"/>
        </w:trPr>
        <w:tc>
          <w:tcPr>
            <w:tcW w:w="3696" w:type="dxa"/>
            <w:shd w:val="clear" w:color="auto" w:fill="D9D9D9"/>
          </w:tcPr>
          <w:p w14:paraId="0BBC07D4" w14:textId="77777777" w:rsidR="007A48BC" w:rsidRDefault="007A48BC"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478510AE" w14:textId="77777777" w:rsidR="007A48BC" w:rsidRDefault="007A48BC"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56DDB3AF" w14:textId="77777777" w:rsidR="007A48BC" w:rsidRDefault="007A48BC"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12431D90" w14:textId="77777777" w:rsidR="007A48BC" w:rsidRDefault="007A48BC"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33D1E0C0" w14:textId="77777777" w:rsidR="007A48BC" w:rsidRDefault="007A48BC" w:rsidP="00D5717C">
            <w:pPr>
              <w:pStyle w:val="TableParagraph"/>
              <w:jc w:val="center"/>
              <w:rPr>
                <w:rFonts w:ascii="Times New Roman"/>
              </w:rPr>
            </w:pPr>
          </w:p>
        </w:tc>
      </w:tr>
      <w:tr w:rsidR="007A48BC" w14:paraId="41D127E3" w14:textId="77777777" w:rsidTr="00B3769B">
        <w:trPr>
          <w:trHeight w:val="820"/>
        </w:trPr>
        <w:tc>
          <w:tcPr>
            <w:tcW w:w="3696" w:type="dxa"/>
            <w:vAlign w:val="center"/>
          </w:tcPr>
          <w:p w14:paraId="1160DABD" w14:textId="77777777" w:rsidR="007A48BC" w:rsidRDefault="007A48BC" w:rsidP="00C46994">
            <w:pPr>
              <w:pStyle w:val="TableParagraph"/>
              <w:rPr>
                <w:b/>
              </w:rPr>
            </w:pPr>
            <w:r>
              <w:rPr>
                <w:b/>
              </w:rPr>
              <w:t>Nature of task</w:t>
            </w:r>
          </w:p>
        </w:tc>
        <w:tc>
          <w:tcPr>
            <w:tcW w:w="3118" w:type="dxa"/>
            <w:vAlign w:val="center"/>
          </w:tcPr>
          <w:p w14:paraId="4BB43B35" w14:textId="00CA7D48" w:rsidR="007A48BC" w:rsidRDefault="007A48BC" w:rsidP="00D5717C">
            <w:pPr>
              <w:pStyle w:val="TableParagraph"/>
              <w:ind w:right="164"/>
              <w:jc w:val="center"/>
            </w:pPr>
            <w:r>
              <w:t>Assignment</w:t>
            </w:r>
          </w:p>
          <w:p w14:paraId="5C504315" w14:textId="4DA3CFFD" w:rsidR="007A48BC" w:rsidRDefault="007A48BC" w:rsidP="00D5717C">
            <w:pPr>
              <w:pStyle w:val="TableParagraph"/>
              <w:ind w:right="164"/>
              <w:jc w:val="center"/>
            </w:pPr>
            <w:r>
              <w:t>Renovate, redecorate</w:t>
            </w:r>
          </w:p>
        </w:tc>
        <w:tc>
          <w:tcPr>
            <w:tcW w:w="3118" w:type="dxa"/>
            <w:vAlign w:val="center"/>
          </w:tcPr>
          <w:p w14:paraId="0E2A6CE0" w14:textId="77777777" w:rsidR="007A48BC" w:rsidRDefault="007A48BC" w:rsidP="00D5717C">
            <w:pPr>
              <w:pStyle w:val="TableParagraph"/>
              <w:ind w:right="191"/>
              <w:jc w:val="center"/>
            </w:pPr>
            <w:r>
              <w:t>Assignment</w:t>
            </w:r>
          </w:p>
          <w:p w14:paraId="0C9F849A" w14:textId="24A9B01F" w:rsidR="007A48BC" w:rsidRPr="009B6DC3" w:rsidRDefault="007A48BC" w:rsidP="00D5717C">
            <w:pPr>
              <w:pStyle w:val="TableParagraph"/>
              <w:ind w:right="191"/>
              <w:jc w:val="center"/>
            </w:pPr>
            <w:r>
              <w:t>Purchasing a Car</w:t>
            </w:r>
          </w:p>
        </w:tc>
        <w:tc>
          <w:tcPr>
            <w:tcW w:w="2721" w:type="dxa"/>
          </w:tcPr>
          <w:p w14:paraId="5EAEB666" w14:textId="77777777" w:rsidR="007A48BC" w:rsidRDefault="007A48BC" w:rsidP="00D5717C">
            <w:pPr>
              <w:pStyle w:val="TableParagraph"/>
              <w:spacing w:before="11"/>
              <w:jc w:val="center"/>
              <w:rPr>
                <w:sz w:val="23"/>
              </w:rPr>
            </w:pPr>
          </w:p>
          <w:p w14:paraId="6F985892" w14:textId="03D3BAF2" w:rsidR="007A48BC" w:rsidRDefault="007A48BC" w:rsidP="00D5717C">
            <w:pPr>
              <w:pStyle w:val="TableParagraph"/>
              <w:ind w:right="107"/>
              <w:jc w:val="center"/>
            </w:pPr>
            <w:r>
              <w:t>Assignment</w:t>
            </w:r>
          </w:p>
          <w:p w14:paraId="5A5A9943" w14:textId="1EDD5AF2" w:rsidR="007A48BC" w:rsidRDefault="007A48BC" w:rsidP="00D5717C">
            <w:pPr>
              <w:pStyle w:val="TableParagraph"/>
              <w:ind w:right="107"/>
              <w:jc w:val="center"/>
            </w:pPr>
            <w:r>
              <w:t>Lamington Drive</w:t>
            </w:r>
          </w:p>
          <w:p w14:paraId="428AB9FF" w14:textId="77777777" w:rsidR="007A48BC" w:rsidRDefault="007A48BC" w:rsidP="00D5717C">
            <w:pPr>
              <w:pStyle w:val="TableParagraph"/>
              <w:ind w:right="107"/>
              <w:jc w:val="center"/>
            </w:pPr>
          </w:p>
        </w:tc>
        <w:tc>
          <w:tcPr>
            <w:tcW w:w="1765" w:type="dxa"/>
            <w:tcBorders>
              <w:top w:val="nil"/>
              <w:bottom w:val="nil"/>
            </w:tcBorders>
          </w:tcPr>
          <w:p w14:paraId="5F0E4746" w14:textId="77777777" w:rsidR="007A48BC" w:rsidRPr="00B3769B" w:rsidRDefault="007A48BC" w:rsidP="00D5717C">
            <w:pPr>
              <w:jc w:val="center"/>
              <w:rPr>
                <w:sz w:val="24"/>
                <w:szCs w:val="24"/>
              </w:rPr>
            </w:pPr>
          </w:p>
        </w:tc>
      </w:tr>
      <w:tr w:rsidR="007A48BC" w14:paraId="52BC2354" w14:textId="77777777" w:rsidTr="00B3769B">
        <w:trPr>
          <w:trHeight w:val="907"/>
        </w:trPr>
        <w:tc>
          <w:tcPr>
            <w:tcW w:w="3696" w:type="dxa"/>
          </w:tcPr>
          <w:p w14:paraId="0FF4190B" w14:textId="77777777" w:rsidR="007A48BC" w:rsidRDefault="007A48BC" w:rsidP="00D5717C">
            <w:pPr>
              <w:pStyle w:val="TableParagraph"/>
              <w:spacing w:before="3"/>
              <w:rPr>
                <w:sz w:val="30"/>
              </w:rPr>
            </w:pPr>
          </w:p>
          <w:p w14:paraId="22716BDA" w14:textId="77777777" w:rsidR="007A48BC" w:rsidRDefault="007A48BC" w:rsidP="00D5717C">
            <w:pPr>
              <w:pStyle w:val="TableParagraph"/>
              <w:rPr>
                <w:b/>
              </w:rPr>
            </w:pPr>
            <w:r>
              <w:rPr>
                <w:b/>
              </w:rPr>
              <w:t>Timing</w:t>
            </w:r>
          </w:p>
        </w:tc>
        <w:tc>
          <w:tcPr>
            <w:tcW w:w="3118" w:type="dxa"/>
          </w:tcPr>
          <w:p w14:paraId="74434E27" w14:textId="77777777" w:rsidR="007A48BC" w:rsidRDefault="007A48BC" w:rsidP="00D5717C">
            <w:pPr>
              <w:pStyle w:val="TableParagraph"/>
              <w:spacing w:before="9"/>
              <w:jc w:val="center"/>
              <w:rPr>
                <w:sz w:val="19"/>
              </w:rPr>
            </w:pPr>
          </w:p>
          <w:p w14:paraId="551A24B4" w14:textId="77777777" w:rsidR="007A48BC" w:rsidRDefault="007A48BC" w:rsidP="00D5717C">
            <w:pPr>
              <w:pStyle w:val="TableParagraph"/>
              <w:spacing w:before="1" w:line="252" w:lineRule="exact"/>
              <w:ind w:right="160"/>
              <w:jc w:val="center"/>
            </w:pPr>
            <w:r>
              <w:t>Term</w:t>
            </w:r>
            <w:r>
              <w:rPr>
                <w:spacing w:val="-1"/>
              </w:rPr>
              <w:t xml:space="preserve"> 1</w:t>
            </w:r>
          </w:p>
          <w:p w14:paraId="66FEF504" w14:textId="77777777" w:rsidR="007A48BC" w:rsidRDefault="007A48BC" w:rsidP="00D5717C">
            <w:pPr>
              <w:pStyle w:val="TableParagraph"/>
              <w:spacing w:line="252" w:lineRule="exact"/>
              <w:ind w:right="161"/>
              <w:jc w:val="center"/>
            </w:pPr>
            <w:r>
              <w:t>Week 10</w:t>
            </w:r>
          </w:p>
        </w:tc>
        <w:tc>
          <w:tcPr>
            <w:tcW w:w="3118" w:type="dxa"/>
          </w:tcPr>
          <w:p w14:paraId="5E0A7C4F" w14:textId="77777777" w:rsidR="007A48BC" w:rsidRDefault="007A48BC" w:rsidP="00D5717C">
            <w:pPr>
              <w:pStyle w:val="TableParagraph"/>
              <w:jc w:val="center"/>
              <w:rPr>
                <w:sz w:val="19"/>
              </w:rPr>
            </w:pPr>
          </w:p>
          <w:p w14:paraId="534FC514" w14:textId="77777777" w:rsidR="007A48BC" w:rsidRDefault="007A48BC" w:rsidP="00D5717C">
            <w:pPr>
              <w:pStyle w:val="TableParagraph"/>
              <w:ind w:right="191"/>
              <w:jc w:val="center"/>
            </w:pPr>
            <w:r>
              <w:t>Term 2</w:t>
            </w:r>
          </w:p>
          <w:p w14:paraId="36487D10" w14:textId="61C58421" w:rsidR="007A48BC" w:rsidRDefault="007A48BC" w:rsidP="00D5717C">
            <w:pPr>
              <w:pStyle w:val="TableParagraph"/>
              <w:spacing w:before="13"/>
              <w:ind w:right="191"/>
              <w:jc w:val="center"/>
            </w:pPr>
            <w:r>
              <w:t>Week</w:t>
            </w:r>
            <w:r>
              <w:rPr>
                <w:spacing w:val="2"/>
              </w:rPr>
              <w:t xml:space="preserve"> </w:t>
            </w:r>
            <w:r w:rsidR="00814FA6">
              <w:rPr>
                <w:spacing w:val="2"/>
              </w:rPr>
              <w:t>9</w:t>
            </w:r>
          </w:p>
        </w:tc>
        <w:tc>
          <w:tcPr>
            <w:tcW w:w="2721" w:type="dxa"/>
          </w:tcPr>
          <w:p w14:paraId="15F29EC4" w14:textId="77777777" w:rsidR="007A48BC" w:rsidRDefault="007A48BC" w:rsidP="00D5717C">
            <w:pPr>
              <w:pStyle w:val="TableParagraph"/>
              <w:jc w:val="center"/>
              <w:rPr>
                <w:sz w:val="19"/>
              </w:rPr>
            </w:pPr>
          </w:p>
          <w:p w14:paraId="17C1716A" w14:textId="77777777" w:rsidR="007A48BC" w:rsidRDefault="007A48BC" w:rsidP="00D5717C">
            <w:pPr>
              <w:pStyle w:val="TableParagraph"/>
              <w:ind w:right="103"/>
              <w:jc w:val="center"/>
            </w:pPr>
            <w:r>
              <w:t>Term 3</w:t>
            </w:r>
          </w:p>
          <w:p w14:paraId="7328A96D" w14:textId="6581436F" w:rsidR="007A48BC" w:rsidRDefault="007A48BC" w:rsidP="00D5717C">
            <w:pPr>
              <w:pStyle w:val="TableParagraph"/>
              <w:spacing w:before="13"/>
              <w:ind w:right="100"/>
              <w:jc w:val="center"/>
            </w:pPr>
            <w:r>
              <w:t>Week</w:t>
            </w:r>
            <w:r w:rsidR="00814FA6">
              <w:t xml:space="preserve"> 7</w:t>
            </w:r>
          </w:p>
        </w:tc>
        <w:tc>
          <w:tcPr>
            <w:tcW w:w="1765" w:type="dxa"/>
            <w:vMerge w:val="restart"/>
            <w:tcBorders>
              <w:top w:val="nil"/>
            </w:tcBorders>
          </w:tcPr>
          <w:p w14:paraId="79F8A418" w14:textId="77777777" w:rsidR="007A48BC" w:rsidRDefault="007A48BC" w:rsidP="00D5717C">
            <w:pPr>
              <w:jc w:val="center"/>
              <w:rPr>
                <w:sz w:val="2"/>
                <w:szCs w:val="2"/>
              </w:rPr>
            </w:pPr>
          </w:p>
        </w:tc>
      </w:tr>
      <w:tr w:rsidR="007A48BC" w14:paraId="6A7AFAE9" w14:textId="77777777" w:rsidTr="00CA339B">
        <w:trPr>
          <w:trHeight w:val="906"/>
        </w:trPr>
        <w:tc>
          <w:tcPr>
            <w:tcW w:w="3696" w:type="dxa"/>
          </w:tcPr>
          <w:p w14:paraId="16A43C0A" w14:textId="77777777" w:rsidR="007A48BC" w:rsidRDefault="007A48BC" w:rsidP="00D5717C">
            <w:pPr>
              <w:pStyle w:val="TableParagraph"/>
              <w:spacing w:before="6"/>
              <w:rPr>
                <w:sz w:val="27"/>
              </w:rPr>
            </w:pPr>
          </w:p>
          <w:p w14:paraId="359FFC0A" w14:textId="77777777" w:rsidR="007A48BC" w:rsidRDefault="007A48BC" w:rsidP="00D5717C">
            <w:pPr>
              <w:pStyle w:val="TableParagraph"/>
              <w:rPr>
                <w:b/>
              </w:rPr>
            </w:pPr>
            <w:r>
              <w:rPr>
                <w:b/>
              </w:rPr>
              <w:t>Outcomes assessed</w:t>
            </w:r>
          </w:p>
        </w:tc>
        <w:tc>
          <w:tcPr>
            <w:tcW w:w="3118" w:type="dxa"/>
            <w:vAlign w:val="center"/>
          </w:tcPr>
          <w:p w14:paraId="0A8B95BB" w14:textId="77777777" w:rsidR="00512A1A" w:rsidRDefault="001E1413" w:rsidP="00D5717C">
            <w:pPr>
              <w:pStyle w:val="TableParagraph"/>
              <w:ind w:right="164"/>
              <w:jc w:val="center"/>
            </w:pPr>
            <w:r>
              <w:t xml:space="preserve">N6-1.1, N6-1.2, N6-2.1, </w:t>
            </w:r>
          </w:p>
          <w:p w14:paraId="5594CC25" w14:textId="3D55402B" w:rsidR="007A48BC" w:rsidRDefault="001E1413" w:rsidP="00D5717C">
            <w:pPr>
              <w:pStyle w:val="TableParagraph"/>
              <w:ind w:right="164"/>
              <w:jc w:val="center"/>
            </w:pPr>
            <w:r>
              <w:t>N6-2.2, N6-3.1</w:t>
            </w:r>
          </w:p>
        </w:tc>
        <w:tc>
          <w:tcPr>
            <w:tcW w:w="3118" w:type="dxa"/>
            <w:vAlign w:val="center"/>
          </w:tcPr>
          <w:p w14:paraId="48689057" w14:textId="06CA0E41" w:rsidR="007A48BC" w:rsidRDefault="00512A1A" w:rsidP="00D5717C">
            <w:pPr>
              <w:jc w:val="center"/>
            </w:pPr>
            <w:r>
              <w:t>N6-1.1, N6-1.2, N6-2.3, N6-2.4, N6-2.6, N6-3.2</w:t>
            </w:r>
          </w:p>
        </w:tc>
        <w:tc>
          <w:tcPr>
            <w:tcW w:w="2721" w:type="dxa"/>
            <w:vAlign w:val="center"/>
          </w:tcPr>
          <w:p w14:paraId="32731860" w14:textId="77777777" w:rsidR="009A02AB" w:rsidRDefault="009A02AB" w:rsidP="009A02AB">
            <w:pPr>
              <w:jc w:val="center"/>
            </w:pPr>
            <w:r>
              <w:t xml:space="preserve">N6-1.2, N6-1.3, N6-2.2, </w:t>
            </w:r>
          </w:p>
          <w:p w14:paraId="6E763ED5" w14:textId="047AF325" w:rsidR="007A48BC" w:rsidRPr="001F51C8" w:rsidRDefault="009A02AB" w:rsidP="009A02AB">
            <w:pPr>
              <w:pStyle w:val="TableParagraph"/>
              <w:ind w:right="109"/>
              <w:jc w:val="center"/>
              <w:rPr>
                <w:spacing w:val="-2"/>
              </w:rPr>
            </w:pPr>
            <w:r>
              <w:t>N6-3.1</w:t>
            </w:r>
          </w:p>
        </w:tc>
        <w:tc>
          <w:tcPr>
            <w:tcW w:w="1765" w:type="dxa"/>
            <w:vMerge/>
            <w:tcBorders>
              <w:top w:val="nil"/>
            </w:tcBorders>
          </w:tcPr>
          <w:p w14:paraId="49555A6E" w14:textId="77777777" w:rsidR="007A48BC" w:rsidRDefault="007A48BC" w:rsidP="00D5717C">
            <w:pPr>
              <w:jc w:val="center"/>
              <w:rPr>
                <w:sz w:val="2"/>
                <w:szCs w:val="2"/>
              </w:rPr>
            </w:pPr>
          </w:p>
        </w:tc>
      </w:tr>
      <w:tr w:rsidR="007A48BC" w14:paraId="32F87499" w14:textId="77777777" w:rsidTr="00CA339B">
        <w:trPr>
          <w:trHeight w:val="627"/>
        </w:trPr>
        <w:tc>
          <w:tcPr>
            <w:tcW w:w="3696" w:type="dxa"/>
            <w:shd w:val="clear" w:color="auto" w:fill="D9D9D9" w:themeFill="background1" w:themeFillShade="D9"/>
          </w:tcPr>
          <w:p w14:paraId="0AF8AB64" w14:textId="77777777" w:rsidR="007A48BC" w:rsidRPr="005A2AE1" w:rsidRDefault="007A48BC"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00D3E0A4" w14:textId="77777777" w:rsidR="007A48BC" w:rsidRPr="005A2AE1" w:rsidRDefault="007A48BC"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B5DA7BA" w14:textId="77777777" w:rsidR="007A48BC" w:rsidRPr="005A2AE1" w:rsidRDefault="007A48BC" w:rsidP="00D5717C">
            <w:pPr>
              <w:pStyle w:val="TableParagraph"/>
              <w:spacing w:before="5"/>
              <w:jc w:val="center"/>
              <w:rPr>
                <w:b/>
                <w:bCs/>
              </w:rPr>
            </w:pPr>
            <w:r w:rsidRPr="005A2AE1">
              <w:rPr>
                <w:b/>
                <w:bCs/>
              </w:rPr>
              <w:t>Total %</w:t>
            </w:r>
          </w:p>
        </w:tc>
      </w:tr>
      <w:tr w:rsidR="007A48BC" w14:paraId="54EC8DD1" w14:textId="77777777" w:rsidTr="00CA339B">
        <w:trPr>
          <w:trHeight w:val="1134"/>
        </w:trPr>
        <w:tc>
          <w:tcPr>
            <w:tcW w:w="3696" w:type="dxa"/>
            <w:vAlign w:val="center"/>
          </w:tcPr>
          <w:p w14:paraId="009DD15A" w14:textId="4665971F" w:rsidR="007A48BC" w:rsidRDefault="00114EB8" w:rsidP="00D5717C">
            <w:pPr>
              <w:pStyle w:val="TableParagraph"/>
              <w:spacing w:before="175"/>
              <w:ind w:right="387"/>
            </w:pPr>
            <w:r>
              <w:t xml:space="preserve">Knowledge and </w:t>
            </w:r>
            <w:proofErr w:type="gramStart"/>
            <w:r>
              <w:t>Understanding</w:t>
            </w:r>
            <w:proofErr w:type="gramEnd"/>
          </w:p>
        </w:tc>
        <w:tc>
          <w:tcPr>
            <w:tcW w:w="3118" w:type="dxa"/>
            <w:vAlign w:val="center"/>
          </w:tcPr>
          <w:p w14:paraId="41750CE9" w14:textId="13461F4C" w:rsidR="007A48BC" w:rsidRDefault="0054798F" w:rsidP="00D5717C">
            <w:pPr>
              <w:pStyle w:val="TableParagraph"/>
              <w:jc w:val="center"/>
            </w:pPr>
            <w:r>
              <w:t>15</w:t>
            </w:r>
          </w:p>
        </w:tc>
        <w:tc>
          <w:tcPr>
            <w:tcW w:w="3118" w:type="dxa"/>
            <w:vAlign w:val="center"/>
          </w:tcPr>
          <w:p w14:paraId="427D2EB9" w14:textId="70C627DA" w:rsidR="007A48BC" w:rsidRDefault="0054798F" w:rsidP="00D5717C">
            <w:pPr>
              <w:pStyle w:val="TableParagraph"/>
              <w:jc w:val="center"/>
            </w:pPr>
            <w:r>
              <w:t>20</w:t>
            </w:r>
          </w:p>
        </w:tc>
        <w:tc>
          <w:tcPr>
            <w:tcW w:w="2721" w:type="dxa"/>
            <w:vAlign w:val="center"/>
          </w:tcPr>
          <w:p w14:paraId="5776399C" w14:textId="04225462" w:rsidR="007A48BC" w:rsidRDefault="0054798F" w:rsidP="00D5717C">
            <w:pPr>
              <w:pStyle w:val="TableParagraph"/>
              <w:jc w:val="center"/>
            </w:pPr>
            <w:r>
              <w:t>15</w:t>
            </w:r>
          </w:p>
        </w:tc>
        <w:tc>
          <w:tcPr>
            <w:tcW w:w="1765" w:type="dxa"/>
            <w:vAlign w:val="center"/>
          </w:tcPr>
          <w:p w14:paraId="6D8CFDAB" w14:textId="77777777" w:rsidR="007A48BC" w:rsidRDefault="007A48BC" w:rsidP="00D5717C">
            <w:pPr>
              <w:pStyle w:val="TableParagraph"/>
              <w:jc w:val="center"/>
              <w:rPr>
                <w:b/>
              </w:rPr>
            </w:pPr>
            <w:r>
              <w:rPr>
                <w:b/>
              </w:rPr>
              <w:t>50</w:t>
            </w:r>
          </w:p>
        </w:tc>
      </w:tr>
      <w:tr w:rsidR="007A48BC" w14:paraId="43E22D86" w14:textId="77777777" w:rsidTr="00CA339B">
        <w:trPr>
          <w:trHeight w:val="1134"/>
        </w:trPr>
        <w:tc>
          <w:tcPr>
            <w:tcW w:w="3696" w:type="dxa"/>
            <w:vAlign w:val="center"/>
          </w:tcPr>
          <w:p w14:paraId="12097F25" w14:textId="30D5D2E4" w:rsidR="007A48BC" w:rsidRDefault="00114EB8" w:rsidP="00D5717C">
            <w:pPr>
              <w:pStyle w:val="TableParagraph"/>
              <w:spacing w:before="55"/>
              <w:ind w:right="305"/>
            </w:pPr>
            <w:r>
              <w:t>Skills</w:t>
            </w:r>
          </w:p>
        </w:tc>
        <w:tc>
          <w:tcPr>
            <w:tcW w:w="3118" w:type="dxa"/>
            <w:vAlign w:val="center"/>
          </w:tcPr>
          <w:p w14:paraId="115F575B" w14:textId="77777777" w:rsidR="007A48BC" w:rsidRDefault="007A48BC" w:rsidP="00D5717C">
            <w:pPr>
              <w:pStyle w:val="TableParagraph"/>
              <w:spacing w:before="1"/>
              <w:jc w:val="center"/>
            </w:pPr>
            <w:r>
              <w:t>15</w:t>
            </w:r>
          </w:p>
        </w:tc>
        <w:tc>
          <w:tcPr>
            <w:tcW w:w="3118" w:type="dxa"/>
            <w:vAlign w:val="center"/>
          </w:tcPr>
          <w:p w14:paraId="11A6F848" w14:textId="77777777" w:rsidR="007A48BC" w:rsidRDefault="007A48BC" w:rsidP="00D5717C">
            <w:pPr>
              <w:pStyle w:val="TableParagraph"/>
              <w:spacing w:before="1"/>
              <w:jc w:val="center"/>
            </w:pPr>
            <w:r>
              <w:t>20</w:t>
            </w:r>
          </w:p>
        </w:tc>
        <w:tc>
          <w:tcPr>
            <w:tcW w:w="2721" w:type="dxa"/>
            <w:vAlign w:val="center"/>
          </w:tcPr>
          <w:p w14:paraId="4D8F9ACD" w14:textId="77777777" w:rsidR="007A48BC" w:rsidRDefault="007A48BC" w:rsidP="00D5717C">
            <w:pPr>
              <w:pStyle w:val="TableParagraph"/>
              <w:spacing w:before="1"/>
              <w:jc w:val="center"/>
            </w:pPr>
            <w:r>
              <w:t>15</w:t>
            </w:r>
          </w:p>
        </w:tc>
        <w:tc>
          <w:tcPr>
            <w:tcW w:w="1765" w:type="dxa"/>
            <w:vAlign w:val="center"/>
          </w:tcPr>
          <w:p w14:paraId="1932909A" w14:textId="77777777" w:rsidR="007A48BC" w:rsidRDefault="007A48BC" w:rsidP="00D5717C">
            <w:pPr>
              <w:pStyle w:val="TableParagraph"/>
              <w:spacing w:before="1"/>
              <w:jc w:val="center"/>
              <w:rPr>
                <w:b/>
              </w:rPr>
            </w:pPr>
            <w:r>
              <w:rPr>
                <w:b/>
              </w:rPr>
              <w:t>50</w:t>
            </w:r>
          </w:p>
        </w:tc>
      </w:tr>
      <w:tr w:rsidR="007A48BC" w14:paraId="0FFA3F1A" w14:textId="77777777" w:rsidTr="00CA339B">
        <w:trPr>
          <w:trHeight w:val="484"/>
        </w:trPr>
        <w:tc>
          <w:tcPr>
            <w:tcW w:w="3696" w:type="dxa"/>
          </w:tcPr>
          <w:p w14:paraId="56F955C1" w14:textId="77777777" w:rsidR="007A48BC" w:rsidRDefault="007A48BC"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365BB26B" w14:textId="77777777" w:rsidR="007A48BC" w:rsidRDefault="007A48BC" w:rsidP="00D5717C">
            <w:pPr>
              <w:pStyle w:val="TableParagraph"/>
              <w:spacing w:before="108"/>
              <w:jc w:val="center"/>
            </w:pPr>
            <w:r>
              <w:t>Home/School</w:t>
            </w:r>
          </w:p>
        </w:tc>
        <w:tc>
          <w:tcPr>
            <w:tcW w:w="3118" w:type="dxa"/>
          </w:tcPr>
          <w:p w14:paraId="76D87C86" w14:textId="77777777" w:rsidR="007A48BC" w:rsidRDefault="007A48BC" w:rsidP="00D5717C">
            <w:pPr>
              <w:pStyle w:val="TableParagraph"/>
              <w:spacing w:before="108"/>
              <w:jc w:val="center"/>
            </w:pPr>
            <w:r>
              <w:t>Home/School</w:t>
            </w:r>
          </w:p>
        </w:tc>
        <w:tc>
          <w:tcPr>
            <w:tcW w:w="2721" w:type="dxa"/>
          </w:tcPr>
          <w:p w14:paraId="6A2E0FB9" w14:textId="77777777" w:rsidR="007A48BC" w:rsidRDefault="007A48BC" w:rsidP="00D5717C">
            <w:pPr>
              <w:pStyle w:val="TableParagraph"/>
              <w:spacing w:before="108"/>
              <w:jc w:val="center"/>
            </w:pPr>
            <w:r>
              <w:t>School</w:t>
            </w:r>
          </w:p>
        </w:tc>
        <w:tc>
          <w:tcPr>
            <w:tcW w:w="1765" w:type="dxa"/>
          </w:tcPr>
          <w:p w14:paraId="041E0D8B" w14:textId="77777777" w:rsidR="007A48BC" w:rsidRDefault="007A48BC" w:rsidP="00D5717C">
            <w:pPr>
              <w:pStyle w:val="TableParagraph"/>
              <w:jc w:val="center"/>
              <w:rPr>
                <w:rFonts w:ascii="Times New Roman"/>
              </w:rPr>
            </w:pPr>
          </w:p>
        </w:tc>
      </w:tr>
      <w:tr w:rsidR="007A48BC" w14:paraId="3863ECB4" w14:textId="77777777" w:rsidTr="00CA339B">
        <w:trPr>
          <w:trHeight w:val="487"/>
        </w:trPr>
        <w:tc>
          <w:tcPr>
            <w:tcW w:w="3696" w:type="dxa"/>
          </w:tcPr>
          <w:p w14:paraId="0E53855E" w14:textId="77777777" w:rsidR="007A48BC" w:rsidRDefault="007A48BC" w:rsidP="00D5717C">
            <w:pPr>
              <w:pStyle w:val="TableParagraph"/>
              <w:spacing w:before="105"/>
              <w:rPr>
                <w:b/>
              </w:rPr>
            </w:pPr>
            <w:r>
              <w:rPr>
                <w:b/>
              </w:rPr>
              <w:t>Total %</w:t>
            </w:r>
          </w:p>
        </w:tc>
        <w:tc>
          <w:tcPr>
            <w:tcW w:w="3118" w:type="dxa"/>
          </w:tcPr>
          <w:p w14:paraId="35300E1D" w14:textId="44FDBAD9" w:rsidR="007A48BC" w:rsidRDefault="007A48BC" w:rsidP="00D5717C">
            <w:pPr>
              <w:pStyle w:val="TableParagraph"/>
              <w:spacing w:before="105"/>
              <w:jc w:val="center"/>
              <w:rPr>
                <w:b/>
              </w:rPr>
            </w:pPr>
            <w:r>
              <w:rPr>
                <w:b/>
              </w:rPr>
              <w:t>3</w:t>
            </w:r>
            <w:r w:rsidR="0054798F">
              <w:rPr>
                <w:b/>
              </w:rPr>
              <w:t>0</w:t>
            </w:r>
          </w:p>
        </w:tc>
        <w:tc>
          <w:tcPr>
            <w:tcW w:w="3118" w:type="dxa"/>
          </w:tcPr>
          <w:p w14:paraId="0F9A3366" w14:textId="782D7E87" w:rsidR="007A48BC" w:rsidRDefault="0054798F" w:rsidP="00D5717C">
            <w:pPr>
              <w:pStyle w:val="TableParagraph"/>
              <w:spacing w:before="105"/>
              <w:jc w:val="center"/>
              <w:rPr>
                <w:b/>
              </w:rPr>
            </w:pPr>
            <w:r>
              <w:rPr>
                <w:b/>
              </w:rPr>
              <w:t>4</w:t>
            </w:r>
            <w:r w:rsidR="007A48BC">
              <w:rPr>
                <w:b/>
              </w:rPr>
              <w:t>0</w:t>
            </w:r>
          </w:p>
        </w:tc>
        <w:tc>
          <w:tcPr>
            <w:tcW w:w="2721" w:type="dxa"/>
          </w:tcPr>
          <w:p w14:paraId="29B280C3" w14:textId="2CE88A48" w:rsidR="007A48BC" w:rsidRDefault="007A48BC" w:rsidP="00D5717C">
            <w:pPr>
              <w:pStyle w:val="TableParagraph"/>
              <w:spacing w:before="105"/>
              <w:jc w:val="center"/>
              <w:rPr>
                <w:b/>
              </w:rPr>
            </w:pPr>
            <w:r>
              <w:rPr>
                <w:b/>
              </w:rPr>
              <w:t>3</w:t>
            </w:r>
            <w:r w:rsidR="00883565">
              <w:rPr>
                <w:b/>
              </w:rPr>
              <w:t>0</w:t>
            </w:r>
          </w:p>
        </w:tc>
        <w:tc>
          <w:tcPr>
            <w:tcW w:w="1765" w:type="dxa"/>
          </w:tcPr>
          <w:p w14:paraId="40026EDD" w14:textId="77777777" w:rsidR="007A48BC" w:rsidRDefault="007A48BC" w:rsidP="00D5717C">
            <w:pPr>
              <w:pStyle w:val="TableParagraph"/>
              <w:spacing w:before="105"/>
              <w:jc w:val="center"/>
              <w:rPr>
                <w:b/>
              </w:rPr>
            </w:pPr>
            <w:r>
              <w:rPr>
                <w:b/>
              </w:rPr>
              <w:t>100</w:t>
            </w:r>
          </w:p>
        </w:tc>
      </w:tr>
    </w:tbl>
    <w:p w14:paraId="5D35D885" w14:textId="77777777" w:rsidR="0019671E" w:rsidRDefault="0019671E">
      <w:pPr>
        <w:rPr>
          <w:b/>
          <w:sz w:val="23"/>
          <w:szCs w:val="20"/>
        </w:rPr>
      </w:pPr>
    </w:p>
    <w:p w14:paraId="354F3E3F" w14:textId="3C13C33D" w:rsidR="0019671E" w:rsidRDefault="0019671E">
      <w:pPr>
        <w:rPr>
          <w:b/>
          <w:sz w:val="23"/>
          <w:szCs w:val="20"/>
        </w:rPr>
      </w:pPr>
      <w:r>
        <w:rPr>
          <w:b/>
          <w:sz w:val="23"/>
          <w:szCs w:val="20"/>
        </w:rPr>
        <w:br w:type="page"/>
      </w:r>
    </w:p>
    <w:p w14:paraId="2E6CCDFB" w14:textId="77777777" w:rsidR="00B01EC5" w:rsidRDefault="00B01EC5">
      <w:pPr>
        <w:rPr>
          <w:b/>
          <w:sz w:val="23"/>
          <w:szCs w:val="20"/>
        </w:rPr>
      </w:pPr>
    </w:p>
    <w:p w14:paraId="32646857" w14:textId="77777777" w:rsidR="00B01EC5" w:rsidRDefault="00B01EC5">
      <w:pPr>
        <w:rPr>
          <w:b/>
          <w:sz w:val="23"/>
          <w:szCs w:val="20"/>
        </w:rPr>
      </w:pPr>
    </w:p>
    <w:tbl>
      <w:tblPr>
        <w:tblpPr w:leftFromText="180" w:rightFromText="180" w:vertAnchor="page" w:horzAnchor="margin" w:tblpXSpec="center" w:tblpY="1407"/>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70"/>
      </w:tblGrid>
      <w:tr w:rsidR="00B37E29" w14:paraId="28DDBC7F" w14:textId="77777777" w:rsidTr="00D5717C">
        <w:trPr>
          <w:trHeight w:val="501"/>
        </w:trPr>
        <w:tc>
          <w:tcPr>
            <w:tcW w:w="14423" w:type="dxa"/>
            <w:gridSpan w:val="5"/>
          </w:tcPr>
          <w:p w14:paraId="6C237F76" w14:textId="45FDB34B" w:rsidR="00B37E29" w:rsidRPr="0091124F" w:rsidRDefault="00B37E29"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pacing w:val="-3"/>
                <w:sz w:val="28"/>
                <w:szCs w:val="28"/>
              </w:rPr>
              <w:t xml:space="preserve">SPORT, LIFESTYLE AND RECREATION CEC </w:t>
            </w:r>
            <w:r w:rsidRPr="0091124F">
              <w:rPr>
                <w:b/>
                <w:sz w:val="28"/>
                <w:szCs w:val="28"/>
              </w:rPr>
              <w:t>2025</w:t>
            </w:r>
          </w:p>
        </w:tc>
      </w:tr>
      <w:tr w:rsidR="00B37E29" w14:paraId="3AD4FB8A" w14:textId="77777777" w:rsidTr="00E531EF">
        <w:trPr>
          <w:trHeight w:val="484"/>
        </w:trPr>
        <w:tc>
          <w:tcPr>
            <w:tcW w:w="3696" w:type="dxa"/>
            <w:shd w:val="clear" w:color="auto" w:fill="D9D9D9"/>
          </w:tcPr>
          <w:p w14:paraId="5D950A75" w14:textId="77777777" w:rsidR="00B37E29" w:rsidRDefault="00B37E29"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39BF1ECB" w14:textId="77777777" w:rsidR="00B37E29" w:rsidRDefault="00B37E29"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740D27FC" w14:textId="77777777" w:rsidR="00B37E29" w:rsidRDefault="00B37E29"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37C3F15F" w14:textId="77777777" w:rsidR="00B37E29" w:rsidRDefault="00B37E29"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730FA90B" w14:textId="77777777" w:rsidR="00B37E29" w:rsidRDefault="00B37E29" w:rsidP="00D5717C">
            <w:pPr>
              <w:pStyle w:val="TableParagraph"/>
              <w:jc w:val="center"/>
              <w:rPr>
                <w:rFonts w:ascii="Times New Roman"/>
              </w:rPr>
            </w:pPr>
          </w:p>
        </w:tc>
      </w:tr>
      <w:tr w:rsidR="00B37E29" w14:paraId="1862F94C" w14:textId="77777777" w:rsidTr="00E531EF">
        <w:trPr>
          <w:trHeight w:val="820"/>
        </w:trPr>
        <w:tc>
          <w:tcPr>
            <w:tcW w:w="3696" w:type="dxa"/>
            <w:vAlign w:val="center"/>
          </w:tcPr>
          <w:p w14:paraId="17C2B062" w14:textId="77777777" w:rsidR="00B37E29" w:rsidRDefault="00B37E29" w:rsidP="00D5717C">
            <w:pPr>
              <w:pStyle w:val="TableParagraph"/>
              <w:rPr>
                <w:b/>
              </w:rPr>
            </w:pPr>
            <w:r>
              <w:rPr>
                <w:b/>
              </w:rPr>
              <w:t>Nature of task</w:t>
            </w:r>
          </w:p>
        </w:tc>
        <w:tc>
          <w:tcPr>
            <w:tcW w:w="3118" w:type="dxa"/>
            <w:vAlign w:val="center"/>
          </w:tcPr>
          <w:p w14:paraId="02DE467D" w14:textId="1191DB81" w:rsidR="0021293D" w:rsidRDefault="006937E7" w:rsidP="00DE1E85">
            <w:pPr>
              <w:pStyle w:val="TableParagraph"/>
              <w:ind w:right="164"/>
              <w:jc w:val="center"/>
            </w:pPr>
            <w:r>
              <w:t>In-Class Test</w:t>
            </w:r>
          </w:p>
          <w:p w14:paraId="375EA500" w14:textId="2D431DE3" w:rsidR="00CC3C4A" w:rsidRPr="00DE1E85" w:rsidRDefault="00B37E29" w:rsidP="00DE1E85">
            <w:pPr>
              <w:pStyle w:val="TableParagraph"/>
              <w:ind w:right="164"/>
              <w:jc w:val="center"/>
            </w:pPr>
            <w:r>
              <w:t>First Aid and Sports Injuries</w:t>
            </w:r>
          </w:p>
        </w:tc>
        <w:tc>
          <w:tcPr>
            <w:tcW w:w="3118" w:type="dxa"/>
            <w:vAlign w:val="center"/>
          </w:tcPr>
          <w:p w14:paraId="70F1B5B3" w14:textId="312B4288" w:rsidR="0029361E" w:rsidRDefault="001D3505" w:rsidP="00D5717C">
            <w:pPr>
              <w:pStyle w:val="TableParagraph"/>
              <w:ind w:right="191"/>
              <w:jc w:val="center"/>
            </w:pPr>
            <w:r>
              <w:t>Assignment</w:t>
            </w:r>
            <w:r w:rsidR="0029361E">
              <w:t xml:space="preserve"> and Practical </w:t>
            </w:r>
            <w:r w:rsidR="00B7033F">
              <w:t>Task</w:t>
            </w:r>
          </w:p>
          <w:p w14:paraId="4A3FD683" w14:textId="2B11E0CA" w:rsidR="00B37E29" w:rsidRPr="009B6DC3" w:rsidRDefault="00B37E29" w:rsidP="00D5717C">
            <w:pPr>
              <w:pStyle w:val="TableParagraph"/>
              <w:ind w:right="191"/>
              <w:jc w:val="center"/>
            </w:pPr>
            <w:r>
              <w:t>Games and Sport Application</w:t>
            </w:r>
            <w:r w:rsidR="001D3505">
              <w:t xml:space="preserve"> </w:t>
            </w:r>
            <w:r w:rsidR="00E16077">
              <w:t>1</w:t>
            </w:r>
          </w:p>
        </w:tc>
        <w:tc>
          <w:tcPr>
            <w:tcW w:w="2721" w:type="dxa"/>
            <w:vAlign w:val="center"/>
          </w:tcPr>
          <w:p w14:paraId="0E1535C3" w14:textId="1ABAE815" w:rsidR="00B37E29" w:rsidRDefault="007C101C" w:rsidP="00213D89">
            <w:pPr>
              <w:pStyle w:val="TableParagraph"/>
              <w:spacing w:before="11"/>
              <w:jc w:val="center"/>
              <w:rPr>
                <w:sz w:val="23"/>
              </w:rPr>
            </w:pPr>
            <w:r>
              <w:rPr>
                <w:sz w:val="23"/>
              </w:rPr>
              <w:t>In-class examination</w:t>
            </w:r>
          </w:p>
          <w:p w14:paraId="0D83F0D1" w14:textId="103659A3" w:rsidR="00B37E29" w:rsidRDefault="00E16077" w:rsidP="00213D89">
            <w:pPr>
              <w:pStyle w:val="TableParagraph"/>
              <w:ind w:right="107"/>
              <w:jc w:val="center"/>
            </w:pPr>
            <w:r>
              <w:t>Fitness</w:t>
            </w:r>
          </w:p>
        </w:tc>
        <w:tc>
          <w:tcPr>
            <w:tcW w:w="1765" w:type="dxa"/>
            <w:tcBorders>
              <w:top w:val="nil"/>
              <w:bottom w:val="nil"/>
            </w:tcBorders>
          </w:tcPr>
          <w:p w14:paraId="19BA3A80" w14:textId="77777777" w:rsidR="00B37E29" w:rsidRPr="00E531EF" w:rsidRDefault="00B37E29" w:rsidP="00D5717C">
            <w:pPr>
              <w:jc w:val="center"/>
              <w:rPr>
                <w:sz w:val="24"/>
                <w:szCs w:val="24"/>
              </w:rPr>
            </w:pPr>
          </w:p>
        </w:tc>
      </w:tr>
      <w:tr w:rsidR="00B37E29" w14:paraId="6E673EFD" w14:textId="77777777" w:rsidTr="00E531EF">
        <w:trPr>
          <w:trHeight w:val="907"/>
        </w:trPr>
        <w:tc>
          <w:tcPr>
            <w:tcW w:w="3696" w:type="dxa"/>
          </w:tcPr>
          <w:p w14:paraId="2802A650" w14:textId="77777777" w:rsidR="00B37E29" w:rsidRDefault="00B37E29" w:rsidP="00D5717C">
            <w:pPr>
              <w:pStyle w:val="TableParagraph"/>
              <w:spacing w:before="3"/>
              <w:rPr>
                <w:sz w:val="30"/>
              </w:rPr>
            </w:pPr>
          </w:p>
          <w:p w14:paraId="08B30C67" w14:textId="77777777" w:rsidR="00B37E29" w:rsidRDefault="00B37E29" w:rsidP="00D5717C">
            <w:pPr>
              <w:pStyle w:val="TableParagraph"/>
              <w:rPr>
                <w:b/>
              </w:rPr>
            </w:pPr>
            <w:r>
              <w:rPr>
                <w:b/>
              </w:rPr>
              <w:t>Timing</w:t>
            </w:r>
          </w:p>
        </w:tc>
        <w:tc>
          <w:tcPr>
            <w:tcW w:w="3118" w:type="dxa"/>
          </w:tcPr>
          <w:p w14:paraId="57EF8DE1" w14:textId="77777777" w:rsidR="00B37E29" w:rsidRDefault="00B37E29" w:rsidP="00D5717C">
            <w:pPr>
              <w:pStyle w:val="TableParagraph"/>
              <w:spacing w:before="9"/>
              <w:jc w:val="center"/>
              <w:rPr>
                <w:sz w:val="19"/>
              </w:rPr>
            </w:pPr>
          </w:p>
          <w:p w14:paraId="1C22CF00" w14:textId="77777777" w:rsidR="00B37E29" w:rsidRDefault="00B37E29" w:rsidP="00D5717C">
            <w:pPr>
              <w:pStyle w:val="TableParagraph"/>
              <w:spacing w:before="1" w:line="252" w:lineRule="exact"/>
              <w:ind w:right="160"/>
              <w:jc w:val="center"/>
            </w:pPr>
            <w:r>
              <w:t>Term</w:t>
            </w:r>
            <w:r>
              <w:rPr>
                <w:spacing w:val="-1"/>
              </w:rPr>
              <w:t xml:space="preserve"> 1</w:t>
            </w:r>
          </w:p>
          <w:p w14:paraId="7E6BF9CE" w14:textId="6D337066" w:rsidR="00B37E29" w:rsidRDefault="00B37E29" w:rsidP="00D5717C">
            <w:pPr>
              <w:pStyle w:val="TableParagraph"/>
              <w:spacing w:line="252" w:lineRule="exact"/>
              <w:ind w:right="161"/>
              <w:jc w:val="center"/>
            </w:pPr>
            <w:r>
              <w:t xml:space="preserve">Week </w:t>
            </w:r>
            <w:r w:rsidR="00E16077">
              <w:t>9</w:t>
            </w:r>
          </w:p>
        </w:tc>
        <w:tc>
          <w:tcPr>
            <w:tcW w:w="3118" w:type="dxa"/>
          </w:tcPr>
          <w:p w14:paraId="0F5B46A1" w14:textId="77777777" w:rsidR="00B37E29" w:rsidRDefault="00B37E29" w:rsidP="00D5717C">
            <w:pPr>
              <w:pStyle w:val="TableParagraph"/>
              <w:jc w:val="center"/>
              <w:rPr>
                <w:sz w:val="19"/>
              </w:rPr>
            </w:pPr>
          </w:p>
          <w:p w14:paraId="3BB14C74" w14:textId="77777777" w:rsidR="00B37E29" w:rsidRDefault="00B37E29" w:rsidP="00D5717C">
            <w:pPr>
              <w:pStyle w:val="TableParagraph"/>
              <w:ind w:right="191"/>
              <w:jc w:val="center"/>
            </w:pPr>
            <w:r>
              <w:t>Term 2</w:t>
            </w:r>
          </w:p>
          <w:p w14:paraId="1BCEE04D" w14:textId="6A2CFA00" w:rsidR="00B37E29" w:rsidRDefault="00B37E29" w:rsidP="00D5717C">
            <w:pPr>
              <w:pStyle w:val="TableParagraph"/>
              <w:spacing w:before="13"/>
              <w:ind w:right="191"/>
              <w:jc w:val="center"/>
            </w:pPr>
            <w:r>
              <w:t>Week</w:t>
            </w:r>
            <w:r>
              <w:rPr>
                <w:spacing w:val="2"/>
              </w:rPr>
              <w:t xml:space="preserve"> </w:t>
            </w:r>
            <w:r w:rsidR="00E16077">
              <w:rPr>
                <w:spacing w:val="2"/>
              </w:rPr>
              <w:t>7</w:t>
            </w:r>
          </w:p>
        </w:tc>
        <w:tc>
          <w:tcPr>
            <w:tcW w:w="2721" w:type="dxa"/>
          </w:tcPr>
          <w:p w14:paraId="6A7F9B7F" w14:textId="77777777" w:rsidR="00B37E29" w:rsidRDefault="00B37E29" w:rsidP="00D5717C">
            <w:pPr>
              <w:pStyle w:val="TableParagraph"/>
              <w:jc w:val="center"/>
              <w:rPr>
                <w:sz w:val="19"/>
              </w:rPr>
            </w:pPr>
          </w:p>
          <w:p w14:paraId="3C7D59D0" w14:textId="77777777" w:rsidR="00B37E29" w:rsidRDefault="00B37E29" w:rsidP="00D5717C">
            <w:pPr>
              <w:pStyle w:val="TableParagraph"/>
              <w:ind w:right="103"/>
              <w:jc w:val="center"/>
            </w:pPr>
            <w:r>
              <w:t>Term 3</w:t>
            </w:r>
          </w:p>
          <w:p w14:paraId="2FEB5203" w14:textId="60832744" w:rsidR="00B37E29" w:rsidRDefault="00B37E29" w:rsidP="00D5717C">
            <w:pPr>
              <w:pStyle w:val="TableParagraph"/>
              <w:spacing w:before="13"/>
              <w:ind w:right="100"/>
              <w:jc w:val="center"/>
            </w:pPr>
            <w:r>
              <w:t>Week</w:t>
            </w:r>
            <w:r w:rsidR="00826543">
              <w:t>s</w:t>
            </w:r>
            <w:r>
              <w:t xml:space="preserve"> </w:t>
            </w:r>
            <w:r w:rsidR="007C101C">
              <w:t>7</w:t>
            </w:r>
          </w:p>
        </w:tc>
        <w:tc>
          <w:tcPr>
            <w:tcW w:w="1765" w:type="dxa"/>
            <w:vMerge w:val="restart"/>
            <w:tcBorders>
              <w:top w:val="nil"/>
            </w:tcBorders>
          </w:tcPr>
          <w:p w14:paraId="71B60192" w14:textId="77777777" w:rsidR="00B37E29" w:rsidRDefault="00B37E29" w:rsidP="00D5717C">
            <w:pPr>
              <w:jc w:val="center"/>
              <w:rPr>
                <w:sz w:val="2"/>
                <w:szCs w:val="2"/>
              </w:rPr>
            </w:pPr>
          </w:p>
        </w:tc>
      </w:tr>
      <w:tr w:rsidR="00B37E29" w14:paraId="5D49EFCB" w14:textId="77777777" w:rsidTr="00D5717C">
        <w:trPr>
          <w:trHeight w:val="906"/>
        </w:trPr>
        <w:tc>
          <w:tcPr>
            <w:tcW w:w="3696" w:type="dxa"/>
          </w:tcPr>
          <w:p w14:paraId="09E860FB" w14:textId="77777777" w:rsidR="00B37E29" w:rsidRDefault="00B37E29" w:rsidP="00D5717C">
            <w:pPr>
              <w:pStyle w:val="TableParagraph"/>
              <w:spacing w:before="6"/>
              <w:rPr>
                <w:sz w:val="27"/>
              </w:rPr>
            </w:pPr>
          </w:p>
          <w:p w14:paraId="32DD3468" w14:textId="77777777" w:rsidR="00B37E29" w:rsidRDefault="00B37E29" w:rsidP="00D5717C">
            <w:pPr>
              <w:pStyle w:val="TableParagraph"/>
              <w:rPr>
                <w:b/>
              </w:rPr>
            </w:pPr>
            <w:r>
              <w:rPr>
                <w:b/>
              </w:rPr>
              <w:t>Outcomes assessed</w:t>
            </w:r>
          </w:p>
        </w:tc>
        <w:tc>
          <w:tcPr>
            <w:tcW w:w="3118" w:type="dxa"/>
            <w:vAlign w:val="center"/>
          </w:tcPr>
          <w:p w14:paraId="37443519" w14:textId="509ED187" w:rsidR="00B37E29" w:rsidRDefault="00E35196" w:rsidP="00D5717C">
            <w:pPr>
              <w:pStyle w:val="TableParagraph"/>
              <w:ind w:right="164"/>
              <w:jc w:val="center"/>
            </w:pPr>
            <w:r>
              <w:t>1.3,</w:t>
            </w:r>
            <w:r>
              <w:rPr>
                <w:spacing w:val="-2"/>
              </w:rPr>
              <w:t xml:space="preserve"> </w:t>
            </w:r>
            <w:r>
              <w:t>2.5,</w:t>
            </w:r>
            <w:r>
              <w:rPr>
                <w:spacing w:val="1"/>
              </w:rPr>
              <w:t xml:space="preserve"> </w:t>
            </w:r>
            <w:r>
              <w:t>3.6,</w:t>
            </w:r>
            <w:r>
              <w:rPr>
                <w:spacing w:val="-4"/>
              </w:rPr>
              <w:t xml:space="preserve"> </w:t>
            </w:r>
            <w:r>
              <w:t>4.2,</w:t>
            </w:r>
            <w:r>
              <w:rPr>
                <w:spacing w:val="1"/>
              </w:rPr>
              <w:t xml:space="preserve"> </w:t>
            </w:r>
            <w:r>
              <w:t>4.4,</w:t>
            </w:r>
            <w:r>
              <w:rPr>
                <w:spacing w:val="-2"/>
              </w:rPr>
              <w:t xml:space="preserve"> </w:t>
            </w:r>
            <w:r>
              <w:t>4.5</w:t>
            </w:r>
          </w:p>
        </w:tc>
        <w:tc>
          <w:tcPr>
            <w:tcW w:w="3118" w:type="dxa"/>
            <w:vAlign w:val="center"/>
          </w:tcPr>
          <w:p w14:paraId="1C542AF0" w14:textId="77777777" w:rsidR="00391742" w:rsidRDefault="00391742" w:rsidP="00391742">
            <w:pPr>
              <w:pStyle w:val="TableParagraph"/>
              <w:spacing w:before="74"/>
              <w:jc w:val="center"/>
            </w:pPr>
            <w:r>
              <w:t>1.1,</w:t>
            </w:r>
            <w:r>
              <w:rPr>
                <w:spacing w:val="-5"/>
              </w:rPr>
              <w:t xml:space="preserve"> </w:t>
            </w:r>
            <w:r>
              <w:t>1.3,</w:t>
            </w:r>
            <w:r>
              <w:rPr>
                <w:spacing w:val="-2"/>
              </w:rPr>
              <w:t xml:space="preserve"> </w:t>
            </w:r>
            <w:r>
              <w:t>2.1,</w:t>
            </w:r>
            <w:r>
              <w:rPr>
                <w:spacing w:val="-1"/>
              </w:rPr>
              <w:t xml:space="preserve"> </w:t>
            </w:r>
            <w:r>
              <w:t>3.1,</w:t>
            </w:r>
            <w:r>
              <w:rPr>
                <w:spacing w:val="-2"/>
              </w:rPr>
              <w:t xml:space="preserve"> </w:t>
            </w:r>
            <w:r>
              <w:t>3.2,</w:t>
            </w:r>
            <w:r>
              <w:rPr>
                <w:spacing w:val="-2"/>
              </w:rPr>
              <w:t xml:space="preserve"> </w:t>
            </w:r>
            <w:r>
              <w:t>4.1,</w:t>
            </w:r>
          </w:p>
          <w:p w14:paraId="4EB5E11D" w14:textId="63FFF2CE" w:rsidR="00B37E29" w:rsidRDefault="00391742" w:rsidP="00391742">
            <w:pPr>
              <w:jc w:val="center"/>
            </w:pPr>
            <w:r>
              <w:t>4.4</w:t>
            </w:r>
          </w:p>
        </w:tc>
        <w:tc>
          <w:tcPr>
            <w:tcW w:w="2721" w:type="dxa"/>
            <w:vAlign w:val="center"/>
          </w:tcPr>
          <w:p w14:paraId="71FB98AC" w14:textId="57152FCC" w:rsidR="00B37E29" w:rsidRPr="001F51C8" w:rsidRDefault="006E5926" w:rsidP="00D5717C">
            <w:pPr>
              <w:pStyle w:val="TableParagraph"/>
              <w:ind w:right="109"/>
              <w:jc w:val="center"/>
              <w:rPr>
                <w:spacing w:val="-2"/>
              </w:rPr>
            </w:pPr>
            <w:r>
              <w:t>1.2,</w:t>
            </w:r>
            <w:r>
              <w:rPr>
                <w:spacing w:val="-2"/>
              </w:rPr>
              <w:t xml:space="preserve"> </w:t>
            </w:r>
            <w:r>
              <w:t>1.3,</w:t>
            </w:r>
            <w:r>
              <w:rPr>
                <w:spacing w:val="1"/>
              </w:rPr>
              <w:t xml:space="preserve"> </w:t>
            </w:r>
            <w:r>
              <w:t>2.2,</w:t>
            </w:r>
            <w:r>
              <w:rPr>
                <w:spacing w:val="-3"/>
              </w:rPr>
              <w:t xml:space="preserve"> </w:t>
            </w:r>
            <w:r>
              <w:t>3.2,</w:t>
            </w:r>
            <w:r>
              <w:rPr>
                <w:spacing w:val="1"/>
              </w:rPr>
              <w:t xml:space="preserve"> </w:t>
            </w:r>
            <w:r>
              <w:t>3.3,</w:t>
            </w:r>
            <w:r>
              <w:rPr>
                <w:spacing w:val="-2"/>
              </w:rPr>
              <w:t xml:space="preserve"> </w:t>
            </w:r>
            <w:r>
              <w:t>4.1</w:t>
            </w:r>
          </w:p>
        </w:tc>
        <w:tc>
          <w:tcPr>
            <w:tcW w:w="1765" w:type="dxa"/>
            <w:vMerge/>
            <w:tcBorders>
              <w:top w:val="nil"/>
            </w:tcBorders>
          </w:tcPr>
          <w:p w14:paraId="5C1CF0AC" w14:textId="77777777" w:rsidR="00B37E29" w:rsidRDefault="00B37E29" w:rsidP="00D5717C">
            <w:pPr>
              <w:jc w:val="center"/>
              <w:rPr>
                <w:sz w:val="2"/>
                <w:szCs w:val="2"/>
              </w:rPr>
            </w:pPr>
          </w:p>
        </w:tc>
      </w:tr>
      <w:tr w:rsidR="00B37E29" w14:paraId="582CFE4F" w14:textId="77777777" w:rsidTr="00D5717C">
        <w:trPr>
          <w:trHeight w:val="627"/>
        </w:trPr>
        <w:tc>
          <w:tcPr>
            <w:tcW w:w="3696" w:type="dxa"/>
            <w:shd w:val="clear" w:color="auto" w:fill="D9D9D9" w:themeFill="background1" w:themeFillShade="D9"/>
          </w:tcPr>
          <w:p w14:paraId="78811B81" w14:textId="77777777" w:rsidR="00B37E29" w:rsidRPr="005A2AE1" w:rsidRDefault="00B37E29"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0C091F20" w14:textId="77777777" w:rsidR="00B37E29" w:rsidRPr="005A2AE1" w:rsidRDefault="00B37E29"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4FBBA75" w14:textId="77777777" w:rsidR="00B37E29" w:rsidRPr="005A2AE1" w:rsidRDefault="00B37E29" w:rsidP="00D5717C">
            <w:pPr>
              <w:pStyle w:val="TableParagraph"/>
              <w:spacing w:before="5"/>
              <w:jc w:val="center"/>
              <w:rPr>
                <w:b/>
                <w:bCs/>
              </w:rPr>
            </w:pPr>
            <w:r w:rsidRPr="005A2AE1">
              <w:rPr>
                <w:b/>
                <w:bCs/>
              </w:rPr>
              <w:t>Total %</w:t>
            </w:r>
          </w:p>
        </w:tc>
      </w:tr>
      <w:tr w:rsidR="00B37E29" w14:paraId="523E3962" w14:textId="77777777" w:rsidTr="00D5717C">
        <w:trPr>
          <w:trHeight w:val="1134"/>
        </w:trPr>
        <w:tc>
          <w:tcPr>
            <w:tcW w:w="3696" w:type="dxa"/>
            <w:vAlign w:val="center"/>
          </w:tcPr>
          <w:p w14:paraId="5124F471" w14:textId="5B55E0B0" w:rsidR="00B37E29" w:rsidRDefault="00B37E29" w:rsidP="00D5717C">
            <w:pPr>
              <w:pStyle w:val="TableParagraph"/>
              <w:spacing w:before="175"/>
              <w:ind w:right="387"/>
            </w:pPr>
            <w:r>
              <w:t xml:space="preserve">Knowledge and </w:t>
            </w:r>
            <w:r w:rsidR="00685F9E">
              <w:t>u</w:t>
            </w:r>
            <w:r>
              <w:t>nderstanding</w:t>
            </w:r>
          </w:p>
        </w:tc>
        <w:tc>
          <w:tcPr>
            <w:tcW w:w="3118" w:type="dxa"/>
            <w:vAlign w:val="center"/>
          </w:tcPr>
          <w:p w14:paraId="11C2616E" w14:textId="77777777" w:rsidR="00B37E29" w:rsidRDefault="00B37E29" w:rsidP="00D5717C">
            <w:pPr>
              <w:pStyle w:val="TableParagraph"/>
              <w:jc w:val="center"/>
            </w:pPr>
            <w:r>
              <w:t>15</w:t>
            </w:r>
          </w:p>
        </w:tc>
        <w:tc>
          <w:tcPr>
            <w:tcW w:w="3118" w:type="dxa"/>
            <w:vAlign w:val="center"/>
          </w:tcPr>
          <w:p w14:paraId="69206C49" w14:textId="21A9EFA5" w:rsidR="00B37E29" w:rsidRDefault="007D0BC7" w:rsidP="00D5717C">
            <w:pPr>
              <w:pStyle w:val="TableParagraph"/>
              <w:jc w:val="center"/>
            </w:pPr>
            <w:r>
              <w:t>15</w:t>
            </w:r>
          </w:p>
        </w:tc>
        <w:tc>
          <w:tcPr>
            <w:tcW w:w="2721" w:type="dxa"/>
            <w:vAlign w:val="center"/>
          </w:tcPr>
          <w:p w14:paraId="1BE7169F" w14:textId="09C3DC46" w:rsidR="00B37E29" w:rsidRDefault="007D0BC7" w:rsidP="00D5717C">
            <w:pPr>
              <w:pStyle w:val="TableParagraph"/>
              <w:jc w:val="center"/>
            </w:pPr>
            <w:r>
              <w:t>20</w:t>
            </w:r>
          </w:p>
        </w:tc>
        <w:tc>
          <w:tcPr>
            <w:tcW w:w="1765" w:type="dxa"/>
            <w:vAlign w:val="center"/>
          </w:tcPr>
          <w:p w14:paraId="0B5B8D09" w14:textId="77777777" w:rsidR="00B37E29" w:rsidRDefault="00B37E29" w:rsidP="00D5717C">
            <w:pPr>
              <w:pStyle w:val="TableParagraph"/>
              <w:jc w:val="center"/>
              <w:rPr>
                <w:b/>
              </w:rPr>
            </w:pPr>
            <w:r>
              <w:rPr>
                <w:b/>
              </w:rPr>
              <w:t>50</w:t>
            </w:r>
          </w:p>
        </w:tc>
      </w:tr>
      <w:tr w:rsidR="00B37E29" w14:paraId="686E2E69" w14:textId="77777777" w:rsidTr="00D5717C">
        <w:trPr>
          <w:trHeight w:val="1134"/>
        </w:trPr>
        <w:tc>
          <w:tcPr>
            <w:tcW w:w="3696" w:type="dxa"/>
            <w:vAlign w:val="center"/>
          </w:tcPr>
          <w:p w14:paraId="382C3766" w14:textId="77777777" w:rsidR="00B37E29" w:rsidRDefault="00B37E29" w:rsidP="00D5717C">
            <w:pPr>
              <w:pStyle w:val="TableParagraph"/>
              <w:spacing w:before="55"/>
              <w:ind w:right="305"/>
            </w:pPr>
            <w:r>
              <w:t>Skills</w:t>
            </w:r>
          </w:p>
        </w:tc>
        <w:tc>
          <w:tcPr>
            <w:tcW w:w="3118" w:type="dxa"/>
            <w:vAlign w:val="center"/>
          </w:tcPr>
          <w:p w14:paraId="135612E2" w14:textId="77777777" w:rsidR="00B37E29" w:rsidRDefault="00B37E29" w:rsidP="00D5717C">
            <w:pPr>
              <w:pStyle w:val="TableParagraph"/>
              <w:spacing w:before="1"/>
              <w:jc w:val="center"/>
            </w:pPr>
            <w:r>
              <w:t>15</w:t>
            </w:r>
          </w:p>
        </w:tc>
        <w:tc>
          <w:tcPr>
            <w:tcW w:w="3118" w:type="dxa"/>
            <w:vAlign w:val="center"/>
          </w:tcPr>
          <w:p w14:paraId="681F1EDF" w14:textId="77777777" w:rsidR="00B37E29" w:rsidRDefault="00B37E29" w:rsidP="00D5717C">
            <w:pPr>
              <w:pStyle w:val="TableParagraph"/>
              <w:spacing w:before="1"/>
              <w:jc w:val="center"/>
            </w:pPr>
            <w:r>
              <w:t>20</w:t>
            </w:r>
          </w:p>
        </w:tc>
        <w:tc>
          <w:tcPr>
            <w:tcW w:w="2721" w:type="dxa"/>
            <w:vAlign w:val="center"/>
          </w:tcPr>
          <w:p w14:paraId="0CF048C0" w14:textId="77777777" w:rsidR="00B37E29" w:rsidRDefault="00B37E29" w:rsidP="00D5717C">
            <w:pPr>
              <w:pStyle w:val="TableParagraph"/>
              <w:spacing w:before="1"/>
              <w:jc w:val="center"/>
            </w:pPr>
            <w:r>
              <w:t>15</w:t>
            </w:r>
          </w:p>
        </w:tc>
        <w:tc>
          <w:tcPr>
            <w:tcW w:w="1765" w:type="dxa"/>
            <w:vAlign w:val="center"/>
          </w:tcPr>
          <w:p w14:paraId="7923AB43" w14:textId="77777777" w:rsidR="00B37E29" w:rsidRDefault="00B37E29" w:rsidP="00D5717C">
            <w:pPr>
              <w:pStyle w:val="TableParagraph"/>
              <w:spacing w:before="1"/>
              <w:jc w:val="center"/>
              <w:rPr>
                <w:b/>
              </w:rPr>
            </w:pPr>
            <w:r>
              <w:rPr>
                <w:b/>
              </w:rPr>
              <w:t>50</w:t>
            </w:r>
          </w:p>
        </w:tc>
      </w:tr>
      <w:tr w:rsidR="00B37E29" w14:paraId="79D1D0DB" w14:textId="77777777" w:rsidTr="00D5717C">
        <w:trPr>
          <w:trHeight w:val="484"/>
        </w:trPr>
        <w:tc>
          <w:tcPr>
            <w:tcW w:w="3696" w:type="dxa"/>
          </w:tcPr>
          <w:p w14:paraId="65F762C2" w14:textId="77777777" w:rsidR="00B37E29" w:rsidRDefault="00B37E29"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5E94ACE7" w14:textId="39E62D9D" w:rsidR="00B37E29" w:rsidRDefault="00B37E29" w:rsidP="00D5717C">
            <w:pPr>
              <w:pStyle w:val="TableParagraph"/>
              <w:spacing w:before="108"/>
              <w:jc w:val="center"/>
            </w:pPr>
            <w:r>
              <w:t>School</w:t>
            </w:r>
          </w:p>
        </w:tc>
        <w:tc>
          <w:tcPr>
            <w:tcW w:w="3118" w:type="dxa"/>
          </w:tcPr>
          <w:p w14:paraId="08BA0080" w14:textId="77777777" w:rsidR="00B37E29" w:rsidRDefault="00B37E29" w:rsidP="00D5717C">
            <w:pPr>
              <w:pStyle w:val="TableParagraph"/>
              <w:spacing w:before="108"/>
              <w:jc w:val="center"/>
            </w:pPr>
            <w:r>
              <w:t>Home/School</w:t>
            </w:r>
          </w:p>
        </w:tc>
        <w:tc>
          <w:tcPr>
            <w:tcW w:w="2721" w:type="dxa"/>
          </w:tcPr>
          <w:p w14:paraId="62B1D529" w14:textId="77777777" w:rsidR="00B37E29" w:rsidRDefault="00B37E29" w:rsidP="00D5717C">
            <w:pPr>
              <w:pStyle w:val="TableParagraph"/>
              <w:spacing w:before="108"/>
              <w:jc w:val="center"/>
            </w:pPr>
            <w:r>
              <w:t>School</w:t>
            </w:r>
          </w:p>
        </w:tc>
        <w:tc>
          <w:tcPr>
            <w:tcW w:w="1765" w:type="dxa"/>
          </w:tcPr>
          <w:p w14:paraId="5B4B7B9B" w14:textId="77777777" w:rsidR="00B37E29" w:rsidRDefault="00B37E29" w:rsidP="00D5717C">
            <w:pPr>
              <w:pStyle w:val="TableParagraph"/>
              <w:jc w:val="center"/>
              <w:rPr>
                <w:rFonts w:ascii="Times New Roman"/>
              </w:rPr>
            </w:pPr>
          </w:p>
        </w:tc>
      </w:tr>
      <w:tr w:rsidR="00B37E29" w14:paraId="45667033" w14:textId="77777777" w:rsidTr="00D5717C">
        <w:trPr>
          <w:trHeight w:val="487"/>
        </w:trPr>
        <w:tc>
          <w:tcPr>
            <w:tcW w:w="3696" w:type="dxa"/>
          </w:tcPr>
          <w:p w14:paraId="014662D0" w14:textId="77777777" w:rsidR="00B37E29" w:rsidRDefault="00B37E29" w:rsidP="00D5717C">
            <w:pPr>
              <w:pStyle w:val="TableParagraph"/>
              <w:spacing w:before="105"/>
              <w:rPr>
                <w:b/>
              </w:rPr>
            </w:pPr>
            <w:r>
              <w:rPr>
                <w:b/>
              </w:rPr>
              <w:t>Total %</w:t>
            </w:r>
          </w:p>
        </w:tc>
        <w:tc>
          <w:tcPr>
            <w:tcW w:w="3118" w:type="dxa"/>
          </w:tcPr>
          <w:p w14:paraId="044985C8" w14:textId="77777777" w:rsidR="00B37E29" w:rsidRDefault="00B37E29" w:rsidP="00D5717C">
            <w:pPr>
              <w:pStyle w:val="TableParagraph"/>
              <w:spacing w:before="105"/>
              <w:jc w:val="center"/>
              <w:rPr>
                <w:b/>
              </w:rPr>
            </w:pPr>
            <w:r>
              <w:rPr>
                <w:b/>
              </w:rPr>
              <w:t>30</w:t>
            </w:r>
          </w:p>
        </w:tc>
        <w:tc>
          <w:tcPr>
            <w:tcW w:w="3118" w:type="dxa"/>
          </w:tcPr>
          <w:p w14:paraId="139DF053" w14:textId="20C9C842" w:rsidR="00B37E29" w:rsidRDefault="008875CD" w:rsidP="00D5717C">
            <w:pPr>
              <w:pStyle w:val="TableParagraph"/>
              <w:spacing w:before="105"/>
              <w:jc w:val="center"/>
              <w:rPr>
                <w:b/>
              </w:rPr>
            </w:pPr>
            <w:r>
              <w:rPr>
                <w:b/>
              </w:rPr>
              <w:t>35</w:t>
            </w:r>
          </w:p>
        </w:tc>
        <w:tc>
          <w:tcPr>
            <w:tcW w:w="2721" w:type="dxa"/>
          </w:tcPr>
          <w:p w14:paraId="2D1954A3" w14:textId="7E4762C6" w:rsidR="00B37E29" w:rsidRDefault="00B37E29" w:rsidP="00D5717C">
            <w:pPr>
              <w:pStyle w:val="TableParagraph"/>
              <w:spacing w:before="105"/>
              <w:jc w:val="center"/>
              <w:rPr>
                <w:b/>
              </w:rPr>
            </w:pPr>
            <w:r>
              <w:rPr>
                <w:b/>
              </w:rPr>
              <w:t>3</w:t>
            </w:r>
            <w:r w:rsidR="008875CD">
              <w:rPr>
                <w:b/>
              </w:rPr>
              <w:t>5</w:t>
            </w:r>
          </w:p>
        </w:tc>
        <w:tc>
          <w:tcPr>
            <w:tcW w:w="1765" w:type="dxa"/>
          </w:tcPr>
          <w:p w14:paraId="3FD0B96D" w14:textId="77777777" w:rsidR="00B37E29" w:rsidRDefault="00B37E29" w:rsidP="00D5717C">
            <w:pPr>
              <w:pStyle w:val="TableParagraph"/>
              <w:spacing w:before="105"/>
              <w:jc w:val="center"/>
              <w:rPr>
                <w:b/>
              </w:rPr>
            </w:pPr>
            <w:r>
              <w:rPr>
                <w:b/>
              </w:rPr>
              <w:t>100</w:t>
            </w:r>
          </w:p>
        </w:tc>
      </w:tr>
    </w:tbl>
    <w:p w14:paraId="376E995B" w14:textId="77777777" w:rsidR="0019671E" w:rsidRDefault="0019671E">
      <w:pPr>
        <w:rPr>
          <w:b/>
          <w:sz w:val="23"/>
          <w:szCs w:val="20"/>
        </w:rPr>
      </w:pPr>
    </w:p>
    <w:p w14:paraId="50ED13B5" w14:textId="1F1E3F20" w:rsidR="001C47AF" w:rsidRDefault="001C47AF">
      <w:pPr>
        <w:rPr>
          <w:b/>
          <w:sz w:val="23"/>
          <w:szCs w:val="20"/>
        </w:rPr>
      </w:pPr>
    </w:p>
    <w:p w14:paraId="538F1EC9" w14:textId="77777777" w:rsidR="001C47AF" w:rsidRDefault="001C47AF">
      <w:pPr>
        <w:rPr>
          <w:b/>
          <w:sz w:val="23"/>
          <w:szCs w:val="20"/>
        </w:rPr>
      </w:pPr>
    </w:p>
    <w:p w14:paraId="28226E4D" w14:textId="77777777" w:rsidR="008B7808" w:rsidRDefault="008B7808">
      <w:pPr>
        <w:rPr>
          <w:b/>
          <w:sz w:val="23"/>
          <w:szCs w:val="20"/>
        </w:rPr>
      </w:pPr>
    </w:p>
    <w:p w14:paraId="0D5527A6" w14:textId="77777777" w:rsidR="008B7808" w:rsidRDefault="008B7808">
      <w:pPr>
        <w:rPr>
          <w:b/>
          <w:sz w:val="23"/>
          <w:szCs w:val="20"/>
        </w:rPr>
      </w:pPr>
    </w:p>
    <w:p w14:paraId="7C5218EB" w14:textId="77777777" w:rsidR="008B7808" w:rsidRDefault="008B7808">
      <w:pPr>
        <w:rPr>
          <w:b/>
          <w:sz w:val="23"/>
          <w:szCs w:val="20"/>
        </w:rPr>
      </w:pPr>
    </w:p>
    <w:p w14:paraId="415FEA5B" w14:textId="77777777" w:rsidR="008B7808" w:rsidRDefault="008B7808">
      <w:pPr>
        <w:rPr>
          <w:b/>
          <w:sz w:val="23"/>
          <w:szCs w:val="20"/>
        </w:rPr>
      </w:pPr>
    </w:p>
    <w:p w14:paraId="1E7A75E2" w14:textId="77777777" w:rsidR="008B7808" w:rsidRDefault="008B7808">
      <w:pPr>
        <w:rPr>
          <w:b/>
          <w:sz w:val="23"/>
          <w:szCs w:val="20"/>
        </w:rPr>
      </w:pPr>
    </w:p>
    <w:tbl>
      <w:tblPr>
        <w:tblpPr w:leftFromText="180" w:rightFromText="180" w:vertAnchor="page" w:horzAnchor="margin" w:tblpXSpec="center" w:tblpY="1407"/>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70"/>
      </w:tblGrid>
      <w:tr w:rsidR="00685F9E" w14:paraId="7374B5D7" w14:textId="77777777" w:rsidTr="00D5717C">
        <w:trPr>
          <w:trHeight w:val="501"/>
        </w:trPr>
        <w:tc>
          <w:tcPr>
            <w:tcW w:w="14423" w:type="dxa"/>
            <w:gridSpan w:val="5"/>
          </w:tcPr>
          <w:p w14:paraId="2B2988E0" w14:textId="1F01EC8F" w:rsidR="00685F9E" w:rsidRPr="0091124F" w:rsidRDefault="00685F9E"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pacing w:val="-3"/>
                <w:sz w:val="28"/>
                <w:szCs w:val="28"/>
              </w:rPr>
              <w:t xml:space="preserve">VISUAL ARTS </w:t>
            </w:r>
            <w:r w:rsidRPr="0091124F">
              <w:rPr>
                <w:b/>
                <w:sz w:val="28"/>
                <w:szCs w:val="28"/>
              </w:rPr>
              <w:t>2025</w:t>
            </w:r>
          </w:p>
        </w:tc>
      </w:tr>
      <w:tr w:rsidR="00685F9E" w14:paraId="02E9AAAF" w14:textId="77777777" w:rsidTr="00E531EF">
        <w:trPr>
          <w:trHeight w:val="484"/>
        </w:trPr>
        <w:tc>
          <w:tcPr>
            <w:tcW w:w="3696" w:type="dxa"/>
            <w:shd w:val="clear" w:color="auto" w:fill="D9D9D9"/>
          </w:tcPr>
          <w:p w14:paraId="5F70E959" w14:textId="77777777" w:rsidR="00685F9E" w:rsidRDefault="00685F9E"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09B4D912" w14:textId="77777777" w:rsidR="00685F9E" w:rsidRDefault="00685F9E"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79F843EE" w14:textId="77777777" w:rsidR="00685F9E" w:rsidRDefault="00685F9E"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4452EABC" w14:textId="77777777" w:rsidR="00685F9E" w:rsidRDefault="00685F9E"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3C041014" w14:textId="77777777" w:rsidR="00685F9E" w:rsidRDefault="00685F9E" w:rsidP="00D5717C">
            <w:pPr>
              <w:pStyle w:val="TableParagraph"/>
              <w:jc w:val="center"/>
              <w:rPr>
                <w:rFonts w:ascii="Times New Roman"/>
              </w:rPr>
            </w:pPr>
          </w:p>
        </w:tc>
      </w:tr>
      <w:tr w:rsidR="00685F9E" w14:paraId="2DF5D74A" w14:textId="77777777" w:rsidTr="00E531EF">
        <w:trPr>
          <w:trHeight w:val="820"/>
        </w:trPr>
        <w:tc>
          <w:tcPr>
            <w:tcW w:w="3696" w:type="dxa"/>
            <w:vAlign w:val="center"/>
          </w:tcPr>
          <w:p w14:paraId="59459FC3" w14:textId="77777777" w:rsidR="00685F9E" w:rsidRDefault="00685F9E" w:rsidP="00D5717C">
            <w:pPr>
              <w:pStyle w:val="TableParagraph"/>
              <w:rPr>
                <w:b/>
              </w:rPr>
            </w:pPr>
            <w:r>
              <w:rPr>
                <w:b/>
              </w:rPr>
              <w:t>Nature of task</w:t>
            </w:r>
          </w:p>
        </w:tc>
        <w:tc>
          <w:tcPr>
            <w:tcW w:w="3118" w:type="dxa"/>
            <w:vAlign w:val="center"/>
          </w:tcPr>
          <w:p w14:paraId="5F0EF1C7" w14:textId="5068DACC" w:rsidR="00685F9E" w:rsidRDefault="003910D3" w:rsidP="00D5717C">
            <w:pPr>
              <w:pStyle w:val="TableParagraph"/>
              <w:ind w:right="164"/>
              <w:jc w:val="center"/>
            </w:pPr>
            <w:r>
              <w:t>Historical B</w:t>
            </w:r>
            <w:r w:rsidR="00E73150">
              <w:t>ody of Works (BOW), Visual Arts Process Diary (V</w:t>
            </w:r>
            <w:r w:rsidR="00216C71">
              <w:t>APD) and Analysis</w:t>
            </w:r>
          </w:p>
        </w:tc>
        <w:tc>
          <w:tcPr>
            <w:tcW w:w="3118" w:type="dxa"/>
            <w:vAlign w:val="center"/>
          </w:tcPr>
          <w:p w14:paraId="5B5E4C63" w14:textId="2375180E" w:rsidR="00685F9E" w:rsidRPr="009B6DC3" w:rsidRDefault="00216C71" w:rsidP="00D5717C">
            <w:pPr>
              <w:pStyle w:val="TableParagraph"/>
              <w:ind w:right="191"/>
              <w:jc w:val="center"/>
            </w:pPr>
            <w:r>
              <w:t>Figurative BOW</w:t>
            </w:r>
            <w:r w:rsidR="00071CA2">
              <w:t xml:space="preserve"> </w:t>
            </w:r>
            <w:r w:rsidR="002E4278">
              <w:t>and Case Study</w:t>
            </w:r>
            <w:r w:rsidR="003501FE">
              <w:t xml:space="preserve"> on selected artist</w:t>
            </w:r>
          </w:p>
        </w:tc>
        <w:tc>
          <w:tcPr>
            <w:tcW w:w="2721" w:type="dxa"/>
            <w:vAlign w:val="center"/>
          </w:tcPr>
          <w:p w14:paraId="220BD079" w14:textId="729A1328" w:rsidR="00685F9E" w:rsidRPr="00826543" w:rsidRDefault="00685F9E" w:rsidP="00826543">
            <w:pPr>
              <w:pStyle w:val="TableParagraph"/>
              <w:spacing w:before="11"/>
              <w:jc w:val="center"/>
              <w:rPr>
                <w:sz w:val="23"/>
              </w:rPr>
            </w:pPr>
            <w:r>
              <w:rPr>
                <w:sz w:val="23"/>
              </w:rPr>
              <w:t>Yearly Examination</w:t>
            </w:r>
          </w:p>
        </w:tc>
        <w:tc>
          <w:tcPr>
            <w:tcW w:w="1765" w:type="dxa"/>
            <w:tcBorders>
              <w:top w:val="nil"/>
              <w:bottom w:val="nil"/>
            </w:tcBorders>
          </w:tcPr>
          <w:p w14:paraId="3A496D60" w14:textId="77777777" w:rsidR="00685F9E" w:rsidRPr="00E531EF" w:rsidRDefault="00685F9E" w:rsidP="00D5717C">
            <w:pPr>
              <w:jc w:val="center"/>
              <w:rPr>
                <w:sz w:val="24"/>
                <w:szCs w:val="24"/>
              </w:rPr>
            </w:pPr>
          </w:p>
        </w:tc>
      </w:tr>
      <w:tr w:rsidR="00685F9E" w14:paraId="770EE9AF" w14:textId="77777777" w:rsidTr="00E531EF">
        <w:trPr>
          <w:trHeight w:val="907"/>
        </w:trPr>
        <w:tc>
          <w:tcPr>
            <w:tcW w:w="3696" w:type="dxa"/>
          </w:tcPr>
          <w:p w14:paraId="4B50FC70" w14:textId="77777777" w:rsidR="00685F9E" w:rsidRDefault="00685F9E" w:rsidP="00D5717C">
            <w:pPr>
              <w:pStyle w:val="TableParagraph"/>
              <w:spacing w:before="3"/>
              <w:rPr>
                <w:sz w:val="30"/>
              </w:rPr>
            </w:pPr>
          </w:p>
          <w:p w14:paraId="7CF12442" w14:textId="77777777" w:rsidR="00685F9E" w:rsidRDefault="00685F9E" w:rsidP="00D5717C">
            <w:pPr>
              <w:pStyle w:val="TableParagraph"/>
              <w:rPr>
                <w:b/>
              </w:rPr>
            </w:pPr>
            <w:r>
              <w:rPr>
                <w:b/>
              </w:rPr>
              <w:t>Timing</w:t>
            </w:r>
          </w:p>
        </w:tc>
        <w:tc>
          <w:tcPr>
            <w:tcW w:w="3118" w:type="dxa"/>
          </w:tcPr>
          <w:p w14:paraId="4A08F46F" w14:textId="77777777" w:rsidR="00685F9E" w:rsidRDefault="00685F9E" w:rsidP="00D5717C">
            <w:pPr>
              <w:pStyle w:val="TableParagraph"/>
              <w:spacing w:before="9"/>
              <w:jc w:val="center"/>
              <w:rPr>
                <w:sz w:val="19"/>
              </w:rPr>
            </w:pPr>
          </w:p>
          <w:p w14:paraId="549614EC" w14:textId="28AF670C" w:rsidR="00685F9E" w:rsidRDefault="00685F9E" w:rsidP="00D5717C">
            <w:pPr>
              <w:pStyle w:val="TableParagraph"/>
              <w:spacing w:before="1" w:line="252" w:lineRule="exact"/>
              <w:ind w:right="160"/>
              <w:jc w:val="center"/>
            </w:pPr>
            <w:r>
              <w:t>Term</w:t>
            </w:r>
            <w:r>
              <w:rPr>
                <w:spacing w:val="-1"/>
              </w:rPr>
              <w:t xml:space="preserve"> </w:t>
            </w:r>
            <w:r w:rsidR="00826543">
              <w:rPr>
                <w:spacing w:val="-1"/>
              </w:rPr>
              <w:t>2</w:t>
            </w:r>
          </w:p>
          <w:p w14:paraId="1CAD9055" w14:textId="6158768A" w:rsidR="00685F9E" w:rsidRDefault="00685F9E" w:rsidP="00D5717C">
            <w:pPr>
              <w:pStyle w:val="TableParagraph"/>
              <w:spacing w:line="252" w:lineRule="exact"/>
              <w:ind w:right="161"/>
              <w:jc w:val="center"/>
            </w:pPr>
            <w:r>
              <w:t xml:space="preserve">Week </w:t>
            </w:r>
            <w:r w:rsidR="00826543">
              <w:t>2</w:t>
            </w:r>
          </w:p>
        </w:tc>
        <w:tc>
          <w:tcPr>
            <w:tcW w:w="3118" w:type="dxa"/>
          </w:tcPr>
          <w:p w14:paraId="4986C440" w14:textId="77777777" w:rsidR="00685F9E" w:rsidRDefault="00685F9E" w:rsidP="00D5717C">
            <w:pPr>
              <w:pStyle w:val="TableParagraph"/>
              <w:jc w:val="center"/>
              <w:rPr>
                <w:sz w:val="19"/>
              </w:rPr>
            </w:pPr>
          </w:p>
          <w:p w14:paraId="5223AE01" w14:textId="77777777" w:rsidR="00685F9E" w:rsidRDefault="00685F9E" w:rsidP="00D5717C">
            <w:pPr>
              <w:pStyle w:val="TableParagraph"/>
              <w:ind w:right="191"/>
              <w:jc w:val="center"/>
            </w:pPr>
            <w:r>
              <w:t>Term 2</w:t>
            </w:r>
          </w:p>
          <w:p w14:paraId="3DD745A3" w14:textId="3BA5E8F8" w:rsidR="00685F9E" w:rsidRDefault="00685F9E" w:rsidP="00D5717C">
            <w:pPr>
              <w:pStyle w:val="TableParagraph"/>
              <w:spacing w:before="13"/>
              <w:ind w:right="191"/>
              <w:jc w:val="center"/>
            </w:pPr>
            <w:r>
              <w:t>Week</w:t>
            </w:r>
            <w:r>
              <w:rPr>
                <w:spacing w:val="2"/>
              </w:rPr>
              <w:t xml:space="preserve"> </w:t>
            </w:r>
            <w:r w:rsidR="00826543">
              <w:rPr>
                <w:spacing w:val="2"/>
              </w:rPr>
              <w:t>9</w:t>
            </w:r>
          </w:p>
        </w:tc>
        <w:tc>
          <w:tcPr>
            <w:tcW w:w="2721" w:type="dxa"/>
          </w:tcPr>
          <w:p w14:paraId="06975FED" w14:textId="77777777" w:rsidR="00685F9E" w:rsidRDefault="00685F9E" w:rsidP="00D5717C">
            <w:pPr>
              <w:pStyle w:val="TableParagraph"/>
              <w:jc w:val="center"/>
              <w:rPr>
                <w:sz w:val="19"/>
              </w:rPr>
            </w:pPr>
          </w:p>
          <w:p w14:paraId="7847B52D" w14:textId="77777777" w:rsidR="00685F9E" w:rsidRDefault="00685F9E" w:rsidP="00D5717C">
            <w:pPr>
              <w:pStyle w:val="TableParagraph"/>
              <w:ind w:right="103"/>
              <w:jc w:val="center"/>
            </w:pPr>
            <w:r>
              <w:t>Term 3</w:t>
            </w:r>
          </w:p>
          <w:p w14:paraId="71FE7462" w14:textId="42074DBB" w:rsidR="00685F9E" w:rsidRDefault="00685F9E" w:rsidP="00D5717C">
            <w:pPr>
              <w:pStyle w:val="TableParagraph"/>
              <w:spacing w:before="13"/>
              <w:ind w:right="100"/>
              <w:jc w:val="center"/>
            </w:pPr>
            <w:r>
              <w:t>Week</w:t>
            </w:r>
            <w:r w:rsidR="00826543">
              <w:t>s</w:t>
            </w:r>
            <w:r>
              <w:t xml:space="preserve"> 9</w:t>
            </w:r>
            <w:r w:rsidR="00826543">
              <w:t xml:space="preserve"> &amp; 10</w:t>
            </w:r>
          </w:p>
        </w:tc>
        <w:tc>
          <w:tcPr>
            <w:tcW w:w="1765" w:type="dxa"/>
            <w:vMerge w:val="restart"/>
            <w:tcBorders>
              <w:top w:val="nil"/>
            </w:tcBorders>
          </w:tcPr>
          <w:p w14:paraId="49C3C950" w14:textId="77777777" w:rsidR="00685F9E" w:rsidRDefault="00685F9E" w:rsidP="00D5717C">
            <w:pPr>
              <w:jc w:val="center"/>
              <w:rPr>
                <w:sz w:val="2"/>
                <w:szCs w:val="2"/>
              </w:rPr>
            </w:pPr>
          </w:p>
        </w:tc>
      </w:tr>
      <w:tr w:rsidR="00685F9E" w14:paraId="3D2BA3D0" w14:textId="77777777" w:rsidTr="00D5717C">
        <w:trPr>
          <w:trHeight w:val="906"/>
        </w:trPr>
        <w:tc>
          <w:tcPr>
            <w:tcW w:w="3696" w:type="dxa"/>
          </w:tcPr>
          <w:p w14:paraId="1227E6CC" w14:textId="77777777" w:rsidR="00685F9E" w:rsidRDefault="00685F9E" w:rsidP="00D5717C">
            <w:pPr>
              <w:pStyle w:val="TableParagraph"/>
              <w:spacing w:before="6"/>
              <w:rPr>
                <w:sz w:val="27"/>
              </w:rPr>
            </w:pPr>
          </w:p>
          <w:p w14:paraId="1FCDDC47" w14:textId="77777777" w:rsidR="00685F9E" w:rsidRDefault="00685F9E" w:rsidP="00D5717C">
            <w:pPr>
              <w:pStyle w:val="TableParagraph"/>
              <w:rPr>
                <w:b/>
              </w:rPr>
            </w:pPr>
            <w:r>
              <w:rPr>
                <w:b/>
              </w:rPr>
              <w:t>Outcomes assessed</w:t>
            </w:r>
          </w:p>
        </w:tc>
        <w:tc>
          <w:tcPr>
            <w:tcW w:w="3118" w:type="dxa"/>
            <w:vAlign w:val="center"/>
          </w:tcPr>
          <w:p w14:paraId="3788642A" w14:textId="4179F711" w:rsidR="00685F9E" w:rsidRDefault="00CD466D" w:rsidP="00D5717C">
            <w:pPr>
              <w:pStyle w:val="TableParagraph"/>
              <w:ind w:right="164"/>
              <w:jc w:val="center"/>
            </w:pPr>
            <w:r>
              <w:t>P1, P4, P5, P6</w:t>
            </w:r>
            <w:r w:rsidR="00071CA2">
              <w:t>, P7. P9</w:t>
            </w:r>
          </w:p>
        </w:tc>
        <w:tc>
          <w:tcPr>
            <w:tcW w:w="3118" w:type="dxa"/>
            <w:vAlign w:val="center"/>
          </w:tcPr>
          <w:p w14:paraId="2DB5E50D" w14:textId="0CA8D91D" w:rsidR="00685F9E" w:rsidRDefault="00D230B4" w:rsidP="00D5717C">
            <w:pPr>
              <w:jc w:val="center"/>
            </w:pPr>
            <w:r>
              <w:t>P1, P2, P3, P4, P7, P10</w:t>
            </w:r>
          </w:p>
        </w:tc>
        <w:tc>
          <w:tcPr>
            <w:tcW w:w="2721" w:type="dxa"/>
            <w:vAlign w:val="center"/>
          </w:tcPr>
          <w:p w14:paraId="3620FCF7" w14:textId="4AA02ED3" w:rsidR="00685F9E" w:rsidRPr="001F51C8" w:rsidRDefault="003C4BC2" w:rsidP="00D5717C">
            <w:pPr>
              <w:pStyle w:val="TableParagraph"/>
              <w:ind w:right="109"/>
              <w:jc w:val="center"/>
              <w:rPr>
                <w:spacing w:val="-2"/>
              </w:rPr>
            </w:pPr>
            <w:r>
              <w:t>P8, P9, P10</w:t>
            </w:r>
          </w:p>
        </w:tc>
        <w:tc>
          <w:tcPr>
            <w:tcW w:w="1765" w:type="dxa"/>
            <w:vMerge/>
            <w:tcBorders>
              <w:top w:val="nil"/>
            </w:tcBorders>
          </w:tcPr>
          <w:p w14:paraId="2A955005" w14:textId="77777777" w:rsidR="00685F9E" w:rsidRDefault="00685F9E" w:rsidP="00D5717C">
            <w:pPr>
              <w:jc w:val="center"/>
              <w:rPr>
                <w:sz w:val="2"/>
                <w:szCs w:val="2"/>
              </w:rPr>
            </w:pPr>
          </w:p>
        </w:tc>
      </w:tr>
      <w:tr w:rsidR="00685F9E" w14:paraId="663ACA12" w14:textId="77777777" w:rsidTr="00D5717C">
        <w:trPr>
          <w:trHeight w:val="627"/>
        </w:trPr>
        <w:tc>
          <w:tcPr>
            <w:tcW w:w="3696" w:type="dxa"/>
            <w:shd w:val="clear" w:color="auto" w:fill="D9D9D9" w:themeFill="background1" w:themeFillShade="D9"/>
          </w:tcPr>
          <w:p w14:paraId="4E382DCA" w14:textId="77777777" w:rsidR="00685F9E" w:rsidRPr="005A2AE1" w:rsidRDefault="00685F9E"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5C41864F" w14:textId="77777777" w:rsidR="00685F9E" w:rsidRPr="005A2AE1" w:rsidRDefault="00685F9E"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58CA5C10" w14:textId="77777777" w:rsidR="00685F9E" w:rsidRPr="005A2AE1" w:rsidRDefault="00685F9E" w:rsidP="00D5717C">
            <w:pPr>
              <w:pStyle w:val="TableParagraph"/>
              <w:spacing w:before="5"/>
              <w:jc w:val="center"/>
              <w:rPr>
                <w:b/>
                <w:bCs/>
              </w:rPr>
            </w:pPr>
            <w:r w:rsidRPr="005A2AE1">
              <w:rPr>
                <w:b/>
                <w:bCs/>
              </w:rPr>
              <w:t>Total %</w:t>
            </w:r>
          </w:p>
        </w:tc>
      </w:tr>
      <w:tr w:rsidR="00685F9E" w14:paraId="4AFD8A77" w14:textId="77777777" w:rsidTr="00D5717C">
        <w:trPr>
          <w:trHeight w:val="1134"/>
        </w:trPr>
        <w:tc>
          <w:tcPr>
            <w:tcW w:w="3696" w:type="dxa"/>
            <w:vAlign w:val="center"/>
          </w:tcPr>
          <w:p w14:paraId="786702D5" w14:textId="41220C95" w:rsidR="00685F9E" w:rsidRDefault="00847D64" w:rsidP="00D5717C">
            <w:pPr>
              <w:pStyle w:val="TableParagraph"/>
              <w:spacing w:before="175"/>
              <w:ind w:right="387"/>
            </w:pPr>
            <w:r>
              <w:t>Artmaking</w:t>
            </w:r>
          </w:p>
        </w:tc>
        <w:tc>
          <w:tcPr>
            <w:tcW w:w="3118" w:type="dxa"/>
            <w:vAlign w:val="center"/>
          </w:tcPr>
          <w:p w14:paraId="22E48D9B" w14:textId="777D1B99" w:rsidR="00685F9E" w:rsidRDefault="00847D64" w:rsidP="00D5717C">
            <w:pPr>
              <w:pStyle w:val="TableParagraph"/>
              <w:jc w:val="center"/>
            </w:pPr>
            <w:r>
              <w:t>20</w:t>
            </w:r>
          </w:p>
        </w:tc>
        <w:tc>
          <w:tcPr>
            <w:tcW w:w="3118" w:type="dxa"/>
            <w:vAlign w:val="center"/>
          </w:tcPr>
          <w:p w14:paraId="35194043" w14:textId="3784C5F3" w:rsidR="00685F9E" w:rsidRDefault="00FB0A44" w:rsidP="00D5717C">
            <w:pPr>
              <w:pStyle w:val="TableParagraph"/>
              <w:jc w:val="center"/>
            </w:pPr>
            <w:r>
              <w:t>30</w:t>
            </w:r>
          </w:p>
        </w:tc>
        <w:tc>
          <w:tcPr>
            <w:tcW w:w="2721" w:type="dxa"/>
            <w:vAlign w:val="center"/>
          </w:tcPr>
          <w:p w14:paraId="24C312B9" w14:textId="4BC54469" w:rsidR="00685F9E" w:rsidRDefault="00685F9E" w:rsidP="00D5717C">
            <w:pPr>
              <w:pStyle w:val="TableParagraph"/>
              <w:jc w:val="center"/>
            </w:pPr>
          </w:p>
        </w:tc>
        <w:tc>
          <w:tcPr>
            <w:tcW w:w="1765" w:type="dxa"/>
            <w:vAlign w:val="center"/>
          </w:tcPr>
          <w:p w14:paraId="6AB20883" w14:textId="77777777" w:rsidR="00685F9E" w:rsidRDefault="00685F9E" w:rsidP="00D5717C">
            <w:pPr>
              <w:pStyle w:val="TableParagraph"/>
              <w:jc w:val="center"/>
              <w:rPr>
                <w:b/>
              </w:rPr>
            </w:pPr>
            <w:r>
              <w:rPr>
                <w:b/>
              </w:rPr>
              <w:t>50</w:t>
            </w:r>
          </w:p>
        </w:tc>
      </w:tr>
      <w:tr w:rsidR="00685F9E" w14:paraId="3354CEDE" w14:textId="77777777" w:rsidTr="00D5717C">
        <w:trPr>
          <w:trHeight w:val="1134"/>
        </w:trPr>
        <w:tc>
          <w:tcPr>
            <w:tcW w:w="3696" w:type="dxa"/>
            <w:vAlign w:val="center"/>
          </w:tcPr>
          <w:p w14:paraId="7BB5E140" w14:textId="66F73111" w:rsidR="00685F9E" w:rsidRDefault="00847D64" w:rsidP="00D5717C">
            <w:pPr>
              <w:pStyle w:val="TableParagraph"/>
              <w:spacing w:before="55"/>
              <w:ind w:right="305"/>
            </w:pPr>
            <w:r>
              <w:t>Art Criticism and Art History</w:t>
            </w:r>
          </w:p>
        </w:tc>
        <w:tc>
          <w:tcPr>
            <w:tcW w:w="3118" w:type="dxa"/>
            <w:vAlign w:val="center"/>
          </w:tcPr>
          <w:p w14:paraId="0B8F5548" w14:textId="1E250D10" w:rsidR="00685F9E" w:rsidRDefault="00685F9E" w:rsidP="00D5717C">
            <w:pPr>
              <w:pStyle w:val="TableParagraph"/>
              <w:spacing w:before="1"/>
              <w:jc w:val="center"/>
            </w:pPr>
            <w:r>
              <w:t>1</w:t>
            </w:r>
            <w:r w:rsidR="00847D64">
              <w:t>0</w:t>
            </w:r>
          </w:p>
        </w:tc>
        <w:tc>
          <w:tcPr>
            <w:tcW w:w="3118" w:type="dxa"/>
            <w:vAlign w:val="center"/>
          </w:tcPr>
          <w:p w14:paraId="14C7568B" w14:textId="61B948D9" w:rsidR="00685F9E" w:rsidRDefault="00FB0A44" w:rsidP="00D5717C">
            <w:pPr>
              <w:pStyle w:val="TableParagraph"/>
              <w:spacing w:before="1"/>
              <w:jc w:val="center"/>
            </w:pPr>
            <w:r>
              <w:t>1</w:t>
            </w:r>
            <w:r w:rsidR="00685F9E">
              <w:t>0</w:t>
            </w:r>
          </w:p>
        </w:tc>
        <w:tc>
          <w:tcPr>
            <w:tcW w:w="2721" w:type="dxa"/>
            <w:vAlign w:val="center"/>
          </w:tcPr>
          <w:p w14:paraId="3E4FCC7E" w14:textId="798926AE" w:rsidR="00685F9E" w:rsidRDefault="00FB0A44" w:rsidP="00D5717C">
            <w:pPr>
              <w:pStyle w:val="TableParagraph"/>
              <w:spacing w:before="1"/>
              <w:jc w:val="center"/>
            </w:pPr>
            <w:r>
              <w:t>30</w:t>
            </w:r>
          </w:p>
        </w:tc>
        <w:tc>
          <w:tcPr>
            <w:tcW w:w="1765" w:type="dxa"/>
            <w:vAlign w:val="center"/>
          </w:tcPr>
          <w:p w14:paraId="1664C7E1" w14:textId="77777777" w:rsidR="00685F9E" w:rsidRDefault="00685F9E" w:rsidP="00D5717C">
            <w:pPr>
              <w:pStyle w:val="TableParagraph"/>
              <w:spacing w:before="1"/>
              <w:jc w:val="center"/>
              <w:rPr>
                <w:b/>
              </w:rPr>
            </w:pPr>
            <w:r>
              <w:rPr>
                <w:b/>
              </w:rPr>
              <w:t>50</w:t>
            </w:r>
          </w:p>
        </w:tc>
      </w:tr>
      <w:tr w:rsidR="00685F9E" w14:paraId="1DA9E053" w14:textId="77777777" w:rsidTr="00D5717C">
        <w:trPr>
          <w:trHeight w:val="484"/>
        </w:trPr>
        <w:tc>
          <w:tcPr>
            <w:tcW w:w="3696" w:type="dxa"/>
          </w:tcPr>
          <w:p w14:paraId="5790E31A" w14:textId="77777777" w:rsidR="00685F9E" w:rsidRDefault="00685F9E"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6C654F15" w14:textId="77777777" w:rsidR="00685F9E" w:rsidRDefault="00685F9E" w:rsidP="00D5717C">
            <w:pPr>
              <w:pStyle w:val="TableParagraph"/>
              <w:spacing w:before="108"/>
              <w:jc w:val="center"/>
            </w:pPr>
            <w:r>
              <w:t>School</w:t>
            </w:r>
          </w:p>
        </w:tc>
        <w:tc>
          <w:tcPr>
            <w:tcW w:w="3118" w:type="dxa"/>
          </w:tcPr>
          <w:p w14:paraId="0597D563" w14:textId="77777777" w:rsidR="00685F9E" w:rsidRDefault="00685F9E" w:rsidP="00D5717C">
            <w:pPr>
              <w:pStyle w:val="TableParagraph"/>
              <w:spacing w:before="108"/>
              <w:jc w:val="center"/>
            </w:pPr>
            <w:r>
              <w:t>Home/School</w:t>
            </w:r>
          </w:p>
        </w:tc>
        <w:tc>
          <w:tcPr>
            <w:tcW w:w="2721" w:type="dxa"/>
          </w:tcPr>
          <w:p w14:paraId="2CE1FB13" w14:textId="77777777" w:rsidR="00685F9E" w:rsidRDefault="00685F9E" w:rsidP="00D5717C">
            <w:pPr>
              <w:pStyle w:val="TableParagraph"/>
              <w:spacing w:before="108"/>
              <w:jc w:val="center"/>
            </w:pPr>
            <w:r>
              <w:t>School</w:t>
            </w:r>
          </w:p>
        </w:tc>
        <w:tc>
          <w:tcPr>
            <w:tcW w:w="1765" w:type="dxa"/>
          </w:tcPr>
          <w:p w14:paraId="7469E602" w14:textId="77777777" w:rsidR="00685F9E" w:rsidRDefault="00685F9E" w:rsidP="00D5717C">
            <w:pPr>
              <w:pStyle w:val="TableParagraph"/>
              <w:jc w:val="center"/>
              <w:rPr>
                <w:rFonts w:ascii="Times New Roman"/>
              </w:rPr>
            </w:pPr>
          </w:p>
        </w:tc>
      </w:tr>
      <w:tr w:rsidR="00685F9E" w14:paraId="5F2D1783" w14:textId="77777777" w:rsidTr="00D5717C">
        <w:trPr>
          <w:trHeight w:val="487"/>
        </w:trPr>
        <w:tc>
          <w:tcPr>
            <w:tcW w:w="3696" w:type="dxa"/>
          </w:tcPr>
          <w:p w14:paraId="190FA4E6" w14:textId="77777777" w:rsidR="00685F9E" w:rsidRDefault="00685F9E" w:rsidP="00D5717C">
            <w:pPr>
              <w:pStyle w:val="TableParagraph"/>
              <w:spacing w:before="105"/>
              <w:rPr>
                <w:b/>
              </w:rPr>
            </w:pPr>
            <w:r>
              <w:rPr>
                <w:b/>
              </w:rPr>
              <w:t>Total %</w:t>
            </w:r>
          </w:p>
        </w:tc>
        <w:tc>
          <w:tcPr>
            <w:tcW w:w="3118" w:type="dxa"/>
          </w:tcPr>
          <w:p w14:paraId="0835CFBE" w14:textId="77777777" w:rsidR="00685F9E" w:rsidRDefault="00685F9E" w:rsidP="00D5717C">
            <w:pPr>
              <w:pStyle w:val="TableParagraph"/>
              <w:spacing w:before="105"/>
              <w:jc w:val="center"/>
              <w:rPr>
                <w:b/>
              </w:rPr>
            </w:pPr>
            <w:r>
              <w:rPr>
                <w:b/>
              </w:rPr>
              <w:t>30</w:t>
            </w:r>
          </w:p>
        </w:tc>
        <w:tc>
          <w:tcPr>
            <w:tcW w:w="3118" w:type="dxa"/>
          </w:tcPr>
          <w:p w14:paraId="136F6ABE" w14:textId="661ADF19" w:rsidR="00685F9E" w:rsidRDefault="00FB0A44" w:rsidP="00D5717C">
            <w:pPr>
              <w:pStyle w:val="TableParagraph"/>
              <w:spacing w:before="105"/>
              <w:jc w:val="center"/>
              <w:rPr>
                <w:b/>
              </w:rPr>
            </w:pPr>
            <w:r>
              <w:rPr>
                <w:b/>
              </w:rPr>
              <w:t>40</w:t>
            </w:r>
          </w:p>
        </w:tc>
        <w:tc>
          <w:tcPr>
            <w:tcW w:w="2721" w:type="dxa"/>
          </w:tcPr>
          <w:p w14:paraId="345EAFC6" w14:textId="4CDA9175" w:rsidR="00685F9E" w:rsidRDefault="00685F9E" w:rsidP="00D5717C">
            <w:pPr>
              <w:pStyle w:val="TableParagraph"/>
              <w:spacing w:before="105"/>
              <w:jc w:val="center"/>
              <w:rPr>
                <w:b/>
              </w:rPr>
            </w:pPr>
            <w:r>
              <w:rPr>
                <w:b/>
              </w:rPr>
              <w:t>3</w:t>
            </w:r>
            <w:r w:rsidR="00FB0A44">
              <w:rPr>
                <w:b/>
              </w:rPr>
              <w:t>0</w:t>
            </w:r>
          </w:p>
        </w:tc>
        <w:tc>
          <w:tcPr>
            <w:tcW w:w="1765" w:type="dxa"/>
          </w:tcPr>
          <w:p w14:paraId="2F8A13FA" w14:textId="77777777" w:rsidR="00685F9E" w:rsidRDefault="00685F9E" w:rsidP="00D5717C">
            <w:pPr>
              <w:pStyle w:val="TableParagraph"/>
              <w:spacing w:before="105"/>
              <w:jc w:val="center"/>
              <w:rPr>
                <w:b/>
              </w:rPr>
            </w:pPr>
            <w:r>
              <w:rPr>
                <w:b/>
              </w:rPr>
              <w:t>100</w:t>
            </w:r>
          </w:p>
        </w:tc>
      </w:tr>
    </w:tbl>
    <w:p w14:paraId="05B8CDD7" w14:textId="77777777" w:rsidR="008B7808" w:rsidRDefault="008B7808">
      <w:pPr>
        <w:rPr>
          <w:b/>
          <w:sz w:val="23"/>
          <w:szCs w:val="20"/>
        </w:rPr>
      </w:pPr>
    </w:p>
    <w:p w14:paraId="03B7919A" w14:textId="77777777" w:rsidR="008B7808" w:rsidRDefault="008B7808">
      <w:pPr>
        <w:rPr>
          <w:b/>
          <w:sz w:val="23"/>
          <w:szCs w:val="20"/>
        </w:rPr>
      </w:pPr>
    </w:p>
    <w:p w14:paraId="323AFB67" w14:textId="77777777" w:rsidR="00C933A3" w:rsidRDefault="00C933A3">
      <w:pPr>
        <w:rPr>
          <w:b/>
          <w:sz w:val="23"/>
          <w:szCs w:val="20"/>
        </w:rPr>
      </w:pPr>
    </w:p>
    <w:p w14:paraId="65BAA5B3" w14:textId="77777777" w:rsidR="00C933A3" w:rsidRDefault="00C933A3">
      <w:pPr>
        <w:rPr>
          <w:b/>
          <w:sz w:val="23"/>
          <w:szCs w:val="20"/>
        </w:rPr>
      </w:pPr>
    </w:p>
    <w:p w14:paraId="280DDF2D" w14:textId="77777777" w:rsidR="00C933A3" w:rsidRDefault="00C933A3">
      <w:pPr>
        <w:rPr>
          <w:b/>
          <w:sz w:val="23"/>
          <w:szCs w:val="20"/>
        </w:rPr>
      </w:pPr>
    </w:p>
    <w:p w14:paraId="699A2582" w14:textId="77777777" w:rsidR="00C933A3" w:rsidRDefault="00C933A3">
      <w:pPr>
        <w:rPr>
          <w:b/>
          <w:sz w:val="23"/>
          <w:szCs w:val="20"/>
        </w:rPr>
      </w:pPr>
    </w:p>
    <w:p w14:paraId="1559C520" w14:textId="77777777" w:rsidR="00C933A3" w:rsidRDefault="00C933A3">
      <w:pPr>
        <w:rPr>
          <w:b/>
          <w:sz w:val="23"/>
          <w:szCs w:val="20"/>
        </w:rPr>
      </w:pPr>
    </w:p>
    <w:p w14:paraId="64AFDA30" w14:textId="701C1C42" w:rsidR="00C933A3" w:rsidRDefault="00C933A3">
      <w:pPr>
        <w:rPr>
          <w:b/>
          <w:sz w:val="23"/>
          <w:szCs w:val="20"/>
        </w:rPr>
      </w:pPr>
    </w:p>
    <w:tbl>
      <w:tblPr>
        <w:tblpPr w:leftFromText="180" w:rightFromText="180" w:vertAnchor="page" w:horzAnchor="margin" w:tblpXSpec="center" w:tblpY="1407"/>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70"/>
      </w:tblGrid>
      <w:tr w:rsidR="00C933A3" w14:paraId="73B216B4" w14:textId="77777777" w:rsidTr="000110AD">
        <w:trPr>
          <w:trHeight w:val="501"/>
        </w:trPr>
        <w:tc>
          <w:tcPr>
            <w:tcW w:w="14423" w:type="dxa"/>
            <w:gridSpan w:val="5"/>
          </w:tcPr>
          <w:p w14:paraId="495241C6" w14:textId="6371EC8B" w:rsidR="00C933A3" w:rsidRPr="0091124F" w:rsidRDefault="00C933A3" w:rsidP="00D5717C">
            <w:pPr>
              <w:pStyle w:val="TableParagraph"/>
              <w:spacing w:before="55"/>
              <w:ind w:right="-13"/>
              <w:jc w:val="center"/>
              <w:rPr>
                <w:b/>
                <w:sz w:val="28"/>
                <w:szCs w:val="28"/>
              </w:rPr>
            </w:pPr>
            <w:r w:rsidRPr="0091124F">
              <w:rPr>
                <w:b/>
                <w:sz w:val="28"/>
                <w:szCs w:val="28"/>
              </w:rPr>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pacing w:val="-3"/>
                <w:sz w:val="28"/>
                <w:szCs w:val="28"/>
              </w:rPr>
              <w:t xml:space="preserve">VISUAL DESIGN </w:t>
            </w:r>
            <w:r w:rsidR="00FA7D58">
              <w:rPr>
                <w:b/>
                <w:spacing w:val="-3"/>
                <w:sz w:val="28"/>
                <w:szCs w:val="28"/>
              </w:rPr>
              <w:t xml:space="preserve">CEC </w:t>
            </w:r>
            <w:r w:rsidRPr="0091124F">
              <w:rPr>
                <w:b/>
                <w:sz w:val="28"/>
                <w:szCs w:val="28"/>
              </w:rPr>
              <w:t>2025</w:t>
            </w:r>
          </w:p>
        </w:tc>
      </w:tr>
      <w:tr w:rsidR="00C933A3" w14:paraId="5F657BFC" w14:textId="77777777" w:rsidTr="00E531EF">
        <w:trPr>
          <w:trHeight w:val="484"/>
        </w:trPr>
        <w:tc>
          <w:tcPr>
            <w:tcW w:w="3696" w:type="dxa"/>
            <w:shd w:val="clear" w:color="auto" w:fill="D9D9D9"/>
          </w:tcPr>
          <w:p w14:paraId="121DE610" w14:textId="77777777" w:rsidR="00C933A3" w:rsidRDefault="00C933A3" w:rsidP="00D5717C">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200FB23B" w14:textId="77777777" w:rsidR="00C933A3" w:rsidRDefault="00C933A3" w:rsidP="00D5717C">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153540AD" w14:textId="77777777" w:rsidR="00C933A3" w:rsidRDefault="00C933A3" w:rsidP="00D5717C">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36FEEC03" w14:textId="77777777" w:rsidR="00C933A3" w:rsidRDefault="00C933A3" w:rsidP="00D5717C">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6CB10DA6" w14:textId="77777777" w:rsidR="00C933A3" w:rsidRDefault="00C933A3" w:rsidP="00D5717C">
            <w:pPr>
              <w:pStyle w:val="TableParagraph"/>
              <w:jc w:val="center"/>
              <w:rPr>
                <w:rFonts w:ascii="Times New Roman"/>
              </w:rPr>
            </w:pPr>
          </w:p>
        </w:tc>
      </w:tr>
      <w:tr w:rsidR="00C933A3" w14:paraId="3C792BFE" w14:textId="77777777" w:rsidTr="00E531EF">
        <w:trPr>
          <w:trHeight w:val="964"/>
        </w:trPr>
        <w:tc>
          <w:tcPr>
            <w:tcW w:w="3696" w:type="dxa"/>
            <w:vAlign w:val="center"/>
          </w:tcPr>
          <w:p w14:paraId="535254ED" w14:textId="77777777" w:rsidR="00C933A3" w:rsidRDefault="00C933A3" w:rsidP="00D5717C">
            <w:pPr>
              <w:pStyle w:val="TableParagraph"/>
              <w:rPr>
                <w:b/>
              </w:rPr>
            </w:pPr>
            <w:r>
              <w:rPr>
                <w:b/>
              </w:rPr>
              <w:t>Nature of task</w:t>
            </w:r>
          </w:p>
        </w:tc>
        <w:tc>
          <w:tcPr>
            <w:tcW w:w="3118" w:type="dxa"/>
            <w:vAlign w:val="center"/>
          </w:tcPr>
          <w:p w14:paraId="51FE977C" w14:textId="77777777" w:rsidR="00C933A3" w:rsidRPr="00ED4A3C" w:rsidRDefault="00FA7D58" w:rsidP="00D5717C">
            <w:pPr>
              <w:pStyle w:val="TableParagraph"/>
              <w:ind w:right="164"/>
              <w:jc w:val="center"/>
              <w:rPr>
                <w:b/>
                <w:bCs/>
                <w:i/>
                <w:iCs/>
              </w:rPr>
            </w:pPr>
            <w:r w:rsidRPr="00ED4A3C">
              <w:rPr>
                <w:b/>
                <w:bCs/>
                <w:i/>
                <w:iCs/>
              </w:rPr>
              <w:t>Stage sets and Props</w:t>
            </w:r>
          </w:p>
          <w:p w14:paraId="1890F4E5" w14:textId="43D5D2A7" w:rsidR="00FA7D58" w:rsidRDefault="000677A4" w:rsidP="00D5717C">
            <w:pPr>
              <w:pStyle w:val="TableParagraph"/>
              <w:ind w:right="164"/>
              <w:jc w:val="center"/>
            </w:pPr>
            <w:r>
              <w:t>Lead up</w:t>
            </w:r>
            <w:r w:rsidR="004F352C">
              <w:t xml:space="preserve"> work and design work in VAPD</w:t>
            </w:r>
          </w:p>
        </w:tc>
        <w:tc>
          <w:tcPr>
            <w:tcW w:w="3118" w:type="dxa"/>
            <w:vAlign w:val="center"/>
          </w:tcPr>
          <w:p w14:paraId="6237241B" w14:textId="5FAADF6C" w:rsidR="004F352C" w:rsidRPr="00ED4A3C" w:rsidRDefault="004F352C" w:rsidP="00D5717C">
            <w:pPr>
              <w:pStyle w:val="TableParagraph"/>
              <w:ind w:right="191"/>
              <w:jc w:val="center"/>
              <w:rPr>
                <w:b/>
                <w:bCs/>
                <w:i/>
                <w:iCs/>
              </w:rPr>
            </w:pPr>
            <w:r w:rsidRPr="00ED4A3C">
              <w:rPr>
                <w:b/>
                <w:bCs/>
                <w:i/>
                <w:iCs/>
              </w:rPr>
              <w:t>Illustration and Cartooning</w:t>
            </w:r>
          </w:p>
          <w:p w14:paraId="0C0FC525" w14:textId="2797DB9B" w:rsidR="00C933A3" w:rsidRPr="009B6DC3" w:rsidRDefault="00ED4A3C" w:rsidP="00D5717C">
            <w:pPr>
              <w:pStyle w:val="TableParagraph"/>
              <w:ind w:right="191"/>
              <w:jc w:val="center"/>
            </w:pPr>
            <w:r>
              <w:t>Case study and final cartoon or illustration piece</w:t>
            </w:r>
          </w:p>
        </w:tc>
        <w:tc>
          <w:tcPr>
            <w:tcW w:w="2721" w:type="dxa"/>
            <w:vAlign w:val="center"/>
          </w:tcPr>
          <w:p w14:paraId="319DD251" w14:textId="77777777" w:rsidR="00C933A3" w:rsidRDefault="00ED4A3C" w:rsidP="00D5717C">
            <w:pPr>
              <w:pStyle w:val="TableParagraph"/>
              <w:spacing w:before="11"/>
              <w:jc w:val="center"/>
              <w:rPr>
                <w:b/>
                <w:bCs/>
                <w:i/>
                <w:iCs/>
                <w:sz w:val="23"/>
              </w:rPr>
            </w:pPr>
            <w:proofErr w:type="spellStart"/>
            <w:r>
              <w:rPr>
                <w:b/>
                <w:bCs/>
                <w:i/>
                <w:iCs/>
                <w:sz w:val="23"/>
              </w:rPr>
              <w:t>Jewellery</w:t>
            </w:r>
            <w:proofErr w:type="spellEnd"/>
            <w:r>
              <w:rPr>
                <w:b/>
                <w:bCs/>
                <w:i/>
                <w:iCs/>
                <w:sz w:val="23"/>
              </w:rPr>
              <w:t xml:space="preserve"> and accessories</w:t>
            </w:r>
          </w:p>
          <w:p w14:paraId="540AC8A6" w14:textId="0F7887E8" w:rsidR="000110AD" w:rsidRPr="000110AD" w:rsidRDefault="000110AD" w:rsidP="00D5717C">
            <w:pPr>
              <w:pStyle w:val="TableParagraph"/>
              <w:spacing w:before="11"/>
              <w:jc w:val="center"/>
              <w:rPr>
                <w:sz w:val="23"/>
              </w:rPr>
            </w:pPr>
            <w:r>
              <w:rPr>
                <w:sz w:val="23"/>
              </w:rPr>
              <w:t>In class examination</w:t>
            </w:r>
          </w:p>
        </w:tc>
        <w:tc>
          <w:tcPr>
            <w:tcW w:w="1765" w:type="dxa"/>
            <w:tcBorders>
              <w:top w:val="nil"/>
              <w:bottom w:val="nil"/>
            </w:tcBorders>
          </w:tcPr>
          <w:p w14:paraId="3CC06897" w14:textId="77777777" w:rsidR="00C933A3" w:rsidRPr="00E531EF" w:rsidRDefault="00C933A3" w:rsidP="00D5717C">
            <w:pPr>
              <w:jc w:val="center"/>
              <w:rPr>
                <w:sz w:val="24"/>
                <w:szCs w:val="24"/>
              </w:rPr>
            </w:pPr>
          </w:p>
        </w:tc>
      </w:tr>
      <w:tr w:rsidR="00C933A3" w14:paraId="56E8A549" w14:textId="77777777" w:rsidTr="00E531EF">
        <w:trPr>
          <w:trHeight w:val="907"/>
        </w:trPr>
        <w:tc>
          <w:tcPr>
            <w:tcW w:w="3696" w:type="dxa"/>
          </w:tcPr>
          <w:p w14:paraId="0F997F86" w14:textId="77777777" w:rsidR="00C933A3" w:rsidRDefault="00C933A3" w:rsidP="00D5717C">
            <w:pPr>
              <w:pStyle w:val="TableParagraph"/>
              <w:spacing w:before="3"/>
              <w:rPr>
                <w:sz w:val="30"/>
              </w:rPr>
            </w:pPr>
          </w:p>
          <w:p w14:paraId="0EBDFFC4" w14:textId="77777777" w:rsidR="00C933A3" w:rsidRDefault="00C933A3" w:rsidP="00D5717C">
            <w:pPr>
              <w:pStyle w:val="TableParagraph"/>
              <w:rPr>
                <w:b/>
              </w:rPr>
            </w:pPr>
            <w:r>
              <w:rPr>
                <w:b/>
              </w:rPr>
              <w:t>Timing</w:t>
            </w:r>
          </w:p>
        </w:tc>
        <w:tc>
          <w:tcPr>
            <w:tcW w:w="3118" w:type="dxa"/>
          </w:tcPr>
          <w:p w14:paraId="2A09ABA4" w14:textId="77777777" w:rsidR="00C933A3" w:rsidRDefault="00C933A3" w:rsidP="00D5717C">
            <w:pPr>
              <w:pStyle w:val="TableParagraph"/>
              <w:spacing w:before="9"/>
              <w:jc w:val="center"/>
              <w:rPr>
                <w:sz w:val="19"/>
              </w:rPr>
            </w:pPr>
          </w:p>
          <w:p w14:paraId="500A7736" w14:textId="62C66DFB" w:rsidR="00C933A3" w:rsidRDefault="00C933A3" w:rsidP="00D5717C">
            <w:pPr>
              <w:pStyle w:val="TableParagraph"/>
              <w:spacing w:before="1" w:line="252" w:lineRule="exact"/>
              <w:ind w:right="160"/>
              <w:jc w:val="center"/>
            </w:pPr>
            <w:r>
              <w:t>Term</w:t>
            </w:r>
            <w:r>
              <w:rPr>
                <w:spacing w:val="-1"/>
              </w:rPr>
              <w:t xml:space="preserve"> </w:t>
            </w:r>
            <w:r w:rsidR="000110AD">
              <w:rPr>
                <w:spacing w:val="-1"/>
              </w:rPr>
              <w:t>1</w:t>
            </w:r>
          </w:p>
          <w:p w14:paraId="3C8C3B25" w14:textId="5C8A82BC" w:rsidR="00C933A3" w:rsidRDefault="00C933A3" w:rsidP="00D5717C">
            <w:pPr>
              <w:pStyle w:val="TableParagraph"/>
              <w:spacing w:line="252" w:lineRule="exact"/>
              <w:ind w:right="161"/>
              <w:jc w:val="center"/>
            </w:pPr>
            <w:r>
              <w:t xml:space="preserve">Week </w:t>
            </w:r>
            <w:r w:rsidR="000110AD">
              <w:t>9</w:t>
            </w:r>
          </w:p>
        </w:tc>
        <w:tc>
          <w:tcPr>
            <w:tcW w:w="3118" w:type="dxa"/>
          </w:tcPr>
          <w:p w14:paraId="6AC5BCD3" w14:textId="77777777" w:rsidR="00C933A3" w:rsidRDefault="00C933A3" w:rsidP="00D5717C">
            <w:pPr>
              <w:pStyle w:val="TableParagraph"/>
              <w:jc w:val="center"/>
              <w:rPr>
                <w:sz w:val="19"/>
              </w:rPr>
            </w:pPr>
          </w:p>
          <w:p w14:paraId="3EE9E84F" w14:textId="77777777" w:rsidR="00C933A3" w:rsidRDefault="00C933A3" w:rsidP="00D5717C">
            <w:pPr>
              <w:pStyle w:val="TableParagraph"/>
              <w:ind w:right="191"/>
              <w:jc w:val="center"/>
            </w:pPr>
            <w:r>
              <w:t>Term 2</w:t>
            </w:r>
          </w:p>
          <w:p w14:paraId="2E81E9B4" w14:textId="77777777" w:rsidR="00C933A3" w:rsidRDefault="00C933A3" w:rsidP="00D5717C">
            <w:pPr>
              <w:pStyle w:val="TableParagraph"/>
              <w:spacing w:before="13"/>
              <w:ind w:right="191"/>
              <w:jc w:val="center"/>
            </w:pPr>
            <w:r>
              <w:t>Week</w:t>
            </w:r>
            <w:r>
              <w:rPr>
                <w:spacing w:val="2"/>
              </w:rPr>
              <w:t xml:space="preserve"> 9</w:t>
            </w:r>
          </w:p>
        </w:tc>
        <w:tc>
          <w:tcPr>
            <w:tcW w:w="2721" w:type="dxa"/>
          </w:tcPr>
          <w:p w14:paraId="48EF7169" w14:textId="77777777" w:rsidR="00C933A3" w:rsidRDefault="00C933A3" w:rsidP="00D5717C">
            <w:pPr>
              <w:pStyle w:val="TableParagraph"/>
              <w:jc w:val="center"/>
              <w:rPr>
                <w:sz w:val="19"/>
              </w:rPr>
            </w:pPr>
          </w:p>
          <w:p w14:paraId="24DEACE0" w14:textId="77777777" w:rsidR="00C933A3" w:rsidRDefault="00C933A3" w:rsidP="00D5717C">
            <w:pPr>
              <w:pStyle w:val="TableParagraph"/>
              <w:ind w:right="103"/>
              <w:jc w:val="center"/>
            </w:pPr>
            <w:r>
              <w:t>Term 3</w:t>
            </w:r>
          </w:p>
          <w:p w14:paraId="0D9ADE27" w14:textId="3281AA64" w:rsidR="00C933A3" w:rsidRDefault="00C933A3" w:rsidP="00D5717C">
            <w:pPr>
              <w:pStyle w:val="TableParagraph"/>
              <w:spacing w:before="13"/>
              <w:ind w:right="100"/>
              <w:jc w:val="center"/>
            </w:pPr>
            <w:r>
              <w:t>Week</w:t>
            </w:r>
            <w:r w:rsidR="000110AD">
              <w:t xml:space="preserve"> 6</w:t>
            </w:r>
          </w:p>
        </w:tc>
        <w:tc>
          <w:tcPr>
            <w:tcW w:w="1765" w:type="dxa"/>
            <w:vMerge w:val="restart"/>
            <w:tcBorders>
              <w:top w:val="nil"/>
            </w:tcBorders>
          </w:tcPr>
          <w:p w14:paraId="09492A4E" w14:textId="77777777" w:rsidR="00C933A3" w:rsidRDefault="00C933A3" w:rsidP="00D5717C">
            <w:pPr>
              <w:jc w:val="center"/>
              <w:rPr>
                <w:sz w:val="2"/>
                <w:szCs w:val="2"/>
              </w:rPr>
            </w:pPr>
          </w:p>
        </w:tc>
      </w:tr>
      <w:tr w:rsidR="00C933A3" w14:paraId="70C33D01" w14:textId="77777777" w:rsidTr="000110AD">
        <w:trPr>
          <w:trHeight w:val="906"/>
        </w:trPr>
        <w:tc>
          <w:tcPr>
            <w:tcW w:w="3696" w:type="dxa"/>
          </w:tcPr>
          <w:p w14:paraId="3619CF24" w14:textId="77777777" w:rsidR="00C933A3" w:rsidRDefault="00C933A3" w:rsidP="00D5717C">
            <w:pPr>
              <w:pStyle w:val="TableParagraph"/>
              <w:spacing w:before="6"/>
              <w:rPr>
                <w:sz w:val="27"/>
              </w:rPr>
            </w:pPr>
          </w:p>
          <w:p w14:paraId="172C67F4" w14:textId="77777777" w:rsidR="00C933A3" w:rsidRDefault="00C933A3" w:rsidP="00D5717C">
            <w:pPr>
              <w:pStyle w:val="TableParagraph"/>
              <w:rPr>
                <w:b/>
              </w:rPr>
            </w:pPr>
            <w:r>
              <w:rPr>
                <w:b/>
              </w:rPr>
              <w:t>Outcomes assessed</w:t>
            </w:r>
          </w:p>
        </w:tc>
        <w:tc>
          <w:tcPr>
            <w:tcW w:w="3118" w:type="dxa"/>
            <w:vAlign w:val="center"/>
          </w:tcPr>
          <w:p w14:paraId="1D9CC73F" w14:textId="149BD9D2" w:rsidR="00C933A3" w:rsidRDefault="008918A8" w:rsidP="00D5717C">
            <w:pPr>
              <w:pStyle w:val="TableParagraph"/>
              <w:ind w:right="164"/>
              <w:jc w:val="center"/>
            </w:pPr>
            <w:r w:rsidRPr="00AE06D9">
              <w:t>DM1, DM2, DM3, DM4, DM5, DM6</w:t>
            </w:r>
          </w:p>
        </w:tc>
        <w:tc>
          <w:tcPr>
            <w:tcW w:w="3118" w:type="dxa"/>
            <w:vAlign w:val="center"/>
          </w:tcPr>
          <w:p w14:paraId="229479EE" w14:textId="57A44492" w:rsidR="00C933A3" w:rsidRDefault="001B0652" w:rsidP="00D5717C">
            <w:pPr>
              <w:jc w:val="center"/>
            </w:pPr>
            <w:r w:rsidRPr="00AE06D9">
              <w:t>DM1, DM2, DM3, DM4, DM5, DM6, CH1, CH2, CH3, CH4</w:t>
            </w:r>
          </w:p>
        </w:tc>
        <w:tc>
          <w:tcPr>
            <w:tcW w:w="2721" w:type="dxa"/>
            <w:vAlign w:val="center"/>
          </w:tcPr>
          <w:p w14:paraId="35166239" w14:textId="6E133FDE" w:rsidR="00C933A3" w:rsidRPr="001F51C8" w:rsidRDefault="00162198" w:rsidP="00D5717C">
            <w:pPr>
              <w:pStyle w:val="TableParagraph"/>
              <w:ind w:right="109"/>
              <w:jc w:val="center"/>
              <w:rPr>
                <w:spacing w:val="-2"/>
              </w:rPr>
            </w:pPr>
            <w:r>
              <w:rPr>
                <w:spacing w:val="-2"/>
              </w:rPr>
              <w:t>All outcomes may be assessed</w:t>
            </w:r>
          </w:p>
        </w:tc>
        <w:tc>
          <w:tcPr>
            <w:tcW w:w="1765" w:type="dxa"/>
            <w:vMerge/>
            <w:tcBorders>
              <w:top w:val="nil"/>
            </w:tcBorders>
          </w:tcPr>
          <w:p w14:paraId="36C2F87A" w14:textId="77777777" w:rsidR="00C933A3" w:rsidRDefault="00C933A3" w:rsidP="00D5717C">
            <w:pPr>
              <w:jc w:val="center"/>
              <w:rPr>
                <w:sz w:val="2"/>
                <w:szCs w:val="2"/>
              </w:rPr>
            </w:pPr>
          </w:p>
        </w:tc>
      </w:tr>
      <w:tr w:rsidR="00C933A3" w14:paraId="699D4131" w14:textId="77777777" w:rsidTr="000110AD">
        <w:trPr>
          <w:trHeight w:val="627"/>
        </w:trPr>
        <w:tc>
          <w:tcPr>
            <w:tcW w:w="3696" w:type="dxa"/>
            <w:shd w:val="clear" w:color="auto" w:fill="D9D9D9" w:themeFill="background1" w:themeFillShade="D9"/>
          </w:tcPr>
          <w:p w14:paraId="0D0843A8" w14:textId="77777777" w:rsidR="00C933A3" w:rsidRPr="005A2AE1" w:rsidRDefault="00C933A3" w:rsidP="00D5717C">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111833EA" w14:textId="77777777" w:rsidR="00C933A3" w:rsidRPr="005A2AE1" w:rsidRDefault="00C933A3" w:rsidP="00D5717C">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688C4E1B" w14:textId="77777777" w:rsidR="00C933A3" w:rsidRPr="005A2AE1" w:rsidRDefault="00C933A3" w:rsidP="00D5717C">
            <w:pPr>
              <w:pStyle w:val="TableParagraph"/>
              <w:spacing w:before="5"/>
              <w:jc w:val="center"/>
              <w:rPr>
                <w:b/>
                <w:bCs/>
              </w:rPr>
            </w:pPr>
            <w:r w:rsidRPr="005A2AE1">
              <w:rPr>
                <w:b/>
                <w:bCs/>
              </w:rPr>
              <w:t>Total %</w:t>
            </w:r>
          </w:p>
        </w:tc>
      </w:tr>
      <w:tr w:rsidR="00C933A3" w14:paraId="726F1AAA" w14:textId="77777777" w:rsidTr="000110AD">
        <w:trPr>
          <w:trHeight w:val="1134"/>
        </w:trPr>
        <w:tc>
          <w:tcPr>
            <w:tcW w:w="3696" w:type="dxa"/>
            <w:vAlign w:val="center"/>
          </w:tcPr>
          <w:p w14:paraId="50DAD768" w14:textId="11435325" w:rsidR="00C933A3" w:rsidRDefault="0051610C" w:rsidP="00D5717C">
            <w:pPr>
              <w:pStyle w:val="TableParagraph"/>
              <w:spacing w:before="175"/>
              <w:ind w:right="387"/>
            </w:pPr>
            <w:r>
              <w:t xml:space="preserve">Designing and </w:t>
            </w:r>
            <w:proofErr w:type="gramStart"/>
            <w:r>
              <w:t>M</w:t>
            </w:r>
            <w:r w:rsidR="00C933A3">
              <w:t>aking</w:t>
            </w:r>
            <w:proofErr w:type="gramEnd"/>
          </w:p>
        </w:tc>
        <w:tc>
          <w:tcPr>
            <w:tcW w:w="3118" w:type="dxa"/>
            <w:vAlign w:val="center"/>
          </w:tcPr>
          <w:p w14:paraId="76868C1E" w14:textId="39675E70" w:rsidR="00C933A3" w:rsidRDefault="00162198" w:rsidP="00D5717C">
            <w:pPr>
              <w:pStyle w:val="TableParagraph"/>
              <w:jc w:val="center"/>
            </w:pPr>
            <w:r>
              <w:t>35</w:t>
            </w:r>
          </w:p>
        </w:tc>
        <w:tc>
          <w:tcPr>
            <w:tcW w:w="3118" w:type="dxa"/>
            <w:vAlign w:val="center"/>
          </w:tcPr>
          <w:p w14:paraId="22BA44D9" w14:textId="082E73F2" w:rsidR="00C933A3" w:rsidRDefault="00162198" w:rsidP="00D5717C">
            <w:pPr>
              <w:pStyle w:val="TableParagraph"/>
              <w:jc w:val="center"/>
            </w:pPr>
            <w:r>
              <w:t>25</w:t>
            </w:r>
          </w:p>
        </w:tc>
        <w:tc>
          <w:tcPr>
            <w:tcW w:w="2721" w:type="dxa"/>
            <w:vAlign w:val="center"/>
          </w:tcPr>
          <w:p w14:paraId="5EF00CAD" w14:textId="243607A4" w:rsidR="00C933A3" w:rsidRDefault="00976C2A" w:rsidP="00D5717C">
            <w:pPr>
              <w:pStyle w:val="TableParagraph"/>
              <w:jc w:val="center"/>
            </w:pPr>
            <w:r>
              <w:t>10</w:t>
            </w:r>
          </w:p>
        </w:tc>
        <w:tc>
          <w:tcPr>
            <w:tcW w:w="1765" w:type="dxa"/>
            <w:vAlign w:val="center"/>
          </w:tcPr>
          <w:p w14:paraId="3A232C81" w14:textId="5801D931" w:rsidR="00C933A3" w:rsidRDefault="0051610C" w:rsidP="00D5717C">
            <w:pPr>
              <w:pStyle w:val="TableParagraph"/>
              <w:jc w:val="center"/>
              <w:rPr>
                <w:b/>
              </w:rPr>
            </w:pPr>
            <w:r>
              <w:rPr>
                <w:b/>
              </w:rPr>
              <w:t>7</w:t>
            </w:r>
            <w:r w:rsidR="00C933A3">
              <w:rPr>
                <w:b/>
              </w:rPr>
              <w:t>0</w:t>
            </w:r>
          </w:p>
        </w:tc>
      </w:tr>
      <w:tr w:rsidR="00C933A3" w14:paraId="4418A68D" w14:textId="77777777" w:rsidTr="000110AD">
        <w:trPr>
          <w:trHeight w:val="1134"/>
        </w:trPr>
        <w:tc>
          <w:tcPr>
            <w:tcW w:w="3696" w:type="dxa"/>
            <w:vAlign w:val="center"/>
          </w:tcPr>
          <w:p w14:paraId="2B5EE8BD" w14:textId="1106CCA4" w:rsidR="00C933A3" w:rsidRDefault="0051610C" w:rsidP="00D5717C">
            <w:pPr>
              <w:pStyle w:val="TableParagraph"/>
              <w:spacing w:before="55"/>
              <w:ind w:right="305"/>
            </w:pPr>
            <w:r>
              <w:t>Critical and Historical Studies</w:t>
            </w:r>
          </w:p>
        </w:tc>
        <w:tc>
          <w:tcPr>
            <w:tcW w:w="3118" w:type="dxa"/>
            <w:vAlign w:val="center"/>
          </w:tcPr>
          <w:p w14:paraId="73137399" w14:textId="5F49172C" w:rsidR="00C933A3" w:rsidRDefault="00C933A3" w:rsidP="00D5717C">
            <w:pPr>
              <w:pStyle w:val="TableParagraph"/>
              <w:spacing w:before="1"/>
              <w:jc w:val="center"/>
            </w:pPr>
          </w:p>
        </w:tc>
        <w:tc>
          <w:tcPr>
            <w:tcW w:w="3118" w:type="dxa"/>
            <w:vAlign w:val="center"/>
          </w:tcPr>
          <w:p w14:paraId="4C46A5B9" w14:textId="77777777" w:rsidR="00C933A3" w:rsidRDefault="00C933A3" w:rsidP="00D5717C">
            <w:pPr>
              <w:pStyle w:val="TableParagraph"/>
              <w:spacing w:before="1"/>
              <w:jc w:val="center"/>
            </w:pPr>
            <w:r>
              <w:t>10</w:t>
            </w:r>
          </w:p>
        </w:tc>
        <w:tc>
          <w:tcPr>
            <w:tcW w:w="2721" w:type="dxa"/>
            <w:vAlign w:val="center"/>
          </w:tcPr>
          <w:p w14:paraId="4D508ED6" w14:textId="0AB47505" w:rsidR="00C933A3" w:rsidRDefault="00976C2A" w:rsidP="00D5717C">
            <w:pPr>
              <w:pStyle w:val="TableParagraph"/>
              <w:spacing w:before="1"/>
              <w:jc w:val="center"/>
            </w:pPr>
            <w:r>
              <w:t>2</w:t>
            </w:r>
            <w:r w:rsidR="00C933A3">
              <w:t>0</w:t>
            </w:r>
          </w:p>
        </w:tc>
        <w:tc>
          <w:tcPr>
            <w:tcW w:w="1765" w:type="dxa"/>
            <w:vAlign w:val="center"/>
          </w:tcPr>
          <w:p w14:paraId="26847F69" w14:textId="18DC0D54" w:rsidR="00C933A3" w:rsidRDefault="0051610C" w:rsidP="00D5717C">
            <w:pPr>
              <w:pStyle w:val="TableParagraph"/>
              <w:spacing w:before="1"/>
              <w:jc w:val="center"/>
              <w:rPr>
                <w:b/>
              </w:rPr>
            </w:pPr>
            <w:r>
              <w:rPr>
                <w:b/>
              </w:rPr>
              <w:t>3</w:t>
            </w:r>
            <w:r w:rsidR="00C933A3">
              <w:rPr>
                <w:b/>
              </w:rPr>
              <w:t>0</w:t>
            </w:r>
          </w:p>
        </w:tc>
      </w:tr>
      <w:tr w:rsidR="00C933A3" w14:paraId="25D97873" w14:textId="77777777" w:rsidTr="000110AD">
        <w:trPr>
          <w:trHeight w:val="484"/>
        </w:trPr>
        <w:tc>
          <w:tcPr>
            <w:tcW w:w="3696" w:type="dxa"/>
          </w:tcPr>
          <w:p w14:paraId="00BA4D09" w14:textId="77777777" w:rsidR="00C933A3" w:rsidRDefault="00C933A3" w:rsidP="00D5717C">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062A15A2" w14:textId="3B6FD73D" w:rsidR="00C933A3" w:rsidRDefault="00976C2A" w:rsidP="00D5717C">
            <w:pPr>
              <w:pStyle w:val="TableParagraph"/>
              <w:spacing w:before="108"/>
              <w:jc w:val="center"/>
            </w:pPr>
            <w:r>
              <w:t>Home/</w:t>
            </w:r>
            <w:r w:rsidR="00C933A3">
              <w:t>School</w:t>
            </w:r>
          </w:p>
        </w:tc>
        <w:tc>
          <w:tcPr>
            <w:tcW w:w="3118" w:type="dxa"/>
          </w:tcPr>
          <w:p w14:paraId="178CA6A5" w14:textId="2999930F" w:rsidR="00C933A3" w:rsidRDefault="00C933A3" w:rsidP="00D5717C">
            <w:pPr>
              <w:pStyle w:val="TableParagraph"/>
              <w:spacing w:before="108"/>
              <w:jc w:val="center"/>
            </w:pPr>
            <w:r>
              <w:t>School</w:t>
            </w:r>
          </w:p>
        </w:tc>
        <w:tc>
          <w:tcPr>
            <w:tcW w:w="2721" w:type="dxa"/>
          </w:tcPr>
          <w:p w14:paraId="09E1CF29" w14:textId="77777777" w:rsidR="00C933A3" w:rsidRDefault="00C933A3" w:rsidP="00D5717C">
            <w:pPr>
              <w:pStyle w:val="TableParagraph"/>
              <w:spacing w:before="108"/>
              <w:jc w:val="center"/>
            </w:pPr>
            <w:r>
              <w:t>School</w:t>
            </w:r>
          </w:p>
        </w:tc>
        <w:tc>
          <w:tcPr>
            <w:tcW w:w="1765" w:type="dxa"/>
          </w:tcPr>
          <w:p w14:paraId="36D5097B" w14:textId="77777777" w:rsidR="00C933A3" w:rsidRDefault="00C933A3" w:rsidP="00D5717C">
            <w:pPr>
              <w:pStyle w:val="TableParagraph"/>
              <w:jc w:val="center"/>
              <w:rPr>
                <w:rFonts w:ascii="Times New Roman"/>
              </w:rPr>
            </w:pPr>
          </w:p>
        </w:tc>
      </w:tr>
      <w:tr w:rsidR="00C933A3" w14:paraId="093A2F9F" w14:textId="77777777" w:rsidTr="000110AD">
        <w:trPr>
          <w:trHeight w:val="487"/>
        </w:trPr>
        <w:tc>
          <w:tcPr>
            <w:tcW w:w="3696" w:type="dxa"/>
          </w:tcPr>
          <w:p w14:paraId="22EEABBF" w14:textId="77777777" w:rsidR="00C933A3" w:rsidRDefault="00C933A3" w:rsidP="00D5717C">
            <w:pPr>
              <w:pStyle w:val="TableParagraph"/>
              <w:spacing w:before="105"/>
              <w:rPr>
                <w:b/>
              </w:rPr>
            </w:pPr>
            <w:r>
              <w:rPr>
                <w:b/>
              </w:rPr>
              <w:t>Total %</w:t>
            </w:r>
          </w:p>
        </w:tc>
        <w:tc>
          <w:tcPr>
            <w:tcW w:w="3118" w:type="dxa"/>
          </w:tcPr>
          <w:p w14:paraId="393F7B4E" w14:textId="438BAA62" w:rsidR="00C933A3" w:rsidRDefault="00C933A3" w:rsidP="00D5717C">
            <w:pPr>
              <w:pStyle w:val="TableParagraph"/>
              <w:spacing w:before="105"/>
              <w:jc w:val="center"/>
              <w:rPr>
                <w:b/>
              </w:rPr>
            </w:pPr>
            <w:r>
              <w:rPr>
                <w:b/>
              </w:rPr>
              <w:t>3</w:t>
            </w:r>
            <w:r w:rsidR="00162198">
              <w:rPr>
                <w:b/>
              </w:rPr>
              <w:t>5</w:t>
            </w:r>
          </w:p>
        </w:tc>
        <w:tc>
          <w:tcPr>
            <w:tcW w:w="3118" w:type="dxa"/>
          </w:tcPr>
          <w:p w14:paraId="536A2CA9" w14:textId="5E40673E" w:rsidR="00C933A3" w:rsidRDefault="00976C2A" w:rsidP="00D5717C">
            <w:pPr>
              <w:pStyle w:val="TableParagraph"/>
              <w:spacing w:before="105"/>
              <w:jc w:val="center"/>
              <w:rPr>
                <w:b/>
              </w:rPr>
            </w:pPr>
            <w:r>
              <w:rPr>
                <w:b/>
              </w:rPr>
              <w:t>35</w:t>
            </w:r>
          </w:p>
        </w:tc>
        <w:tc>
          <w:tcPr>
            <w:tcW w:w="2721" w:type="dxa"/>
          </w:tcPr>
          <w:p w14:paraId="2B403A9E" w14:textId="77777777" w:rsidR="00C933A3" w:rsidRDefault="00C933A3" w:rsidP="00D5717C">
            <w:pPr>
              <w:pStyle w:val="TableParagraph"/>
              <w:spacing w:before="105"/>
              <w:jc w:val="center"/>
              <w:rPr>
                <w:b/>
              </w:rPr>
            </w:pPr>
            <w:r>
              <w:rPr>
                <w:b/>
              </w:rPr>
              <w:t>30</w:t>
            </w:r>
          </w:p>
        </w:tc>
        <w:tc>
          <w:tcPr>
            <w:tcW w:w="1765" w:type="dxa"/>
          </w:tcPr>
          <w:p w14:paraId="5A159677" w14:textId="77777777" w:rsidR="00C933A3" w:rsidRDefault="00C933A3" w:rsidP="00D5717C">
            <w:pPr>
              <w:pStyle w:val="TableParagraph"/>
              <w:spacing w:before="105"/>
              <w:jc w:val="center"/>
              <w:rPr>
                <w:b/>
              </w:rPr>
            </w:pPr>
            <w:r>
              <w:rPr>
                <w:b/>
              </w:rPr>
              <w:t>100</w:t>
            </w:r>
          </w:p>
        </w:tc>
      </w:tr>
    </w:tbl>
    <w:p w14:paraId="79B78218" w14:textId="77777777" w:rsidR="00C3122B" w:rsidRDefault="00C3122B">
      <w:pPr>
        <w:rPr>
          <w:b/>
          <w:sz w:val="23"/>
          <w:szCs w:val="20"/>
        </w:rPr>
      </w:pPr>
    </w:p>
    <w:p w14:paraId="6EA5F29F" w14:textId="77777777" w:rsidR="00C3122B" w:rsidRDefault="00C3122B">
      <w:pPr>
        <w:rPr>
          <w:b/>
          <w:sz w:val="23"/>
          <w:szCs w:val="20"/>
        </w:rPr>
      </w:pPr>
    </w:p>
    <w:p w14:paraId="607AA2D1" w14:textId="77777777" w:rsidR="00C3122B" w:rsidRDefault="00C3122B">
      <w:pPr>
        <w:rPr>
          <w:b/>
          <w:sz w:val="23"/>
          <w:szCs w:val="20"/>
        </w:rPr>
      </w:pPr>
    </w:p>
    <w:p w14:paraId="35A54663" w14:textId="77777777" w:rsidR="00C3122B" w:rsidRDefault="00C3122B">
      <w:pPr>
        <w:rPr>
          <w:b/>
          <w:sz w:val="23"/>
          <w:szCs w:val="20"/>
        </w:rPr>
      </w:pPr>
    </w:p>
    <w:p w14:paraId="6B3395B3" w14:textId="77777777" w:rsidR="00C3122B" w:rsidRDefault="00C3122B">
      <w:pPr>
        <w:rPr>
          <w:b/>
          <w:sz w:val="23"/>
          <w:szCs w:val="20"/>
        </w:rPr>
      </w:pPr>
    </w:p>
    <w:p w14:paraId="49F6747F" w14:textId="77777777" w:rsidR="00C3122B" w:rsidRDefault="00C3122B">
      <w:pPr>
        <w:rPr>
          <w:b/>
          <w:sz w:val="23"/>
          <w:szCs w:val="20"/>
        </w:rPr>
      </w:pPr>
    </w:p>
    <w:p w14:paraId="42524501" w14:textId="77777777" w:rsidR="00C3122B" w:rsidRDefault="00C3122B">
      <w:pPr>
        <w:rPr>
          <w:b/>
          <w:sz w:val="23"/>
          <w:szCs w:val="20"/>
        </w:rPr>
      </w:pPr>
    </w:p>
    <w:tbl>
      <w:tblPr>
        <w:tblpPr w:leftFromText="180" w:rightFromText="180" w:vertAnchor="page" w:horzAnchor="margin" w:tblpXSpec="center" w:tblpY="1407"/>
        <w:tblW w:w="14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6"/>
        <w:gridCol w:w="3118"/>
        <w:gridCol w:w="3118"/>
        <w:gridCol w:w="2721"/>
        <w:gridCol w:w="1770"/>
      </w:tblGrid>
      <w:tr w:rsidR="00C3122B" w14:paraId="24BEC770" w14:textId="77777777" w:rsidTr="00134A6B">
        <w:trPr>
          <w:trHeight w:val="501"/>
        </w:trPr>
        <w:tc>
          <w:tcPr>
            <w:tcW w:w="14423" w:type="dxa"/>
            <w:gridSpan w:val="5"/>
          </w:tcPr>
          <w:p w14:paraId="692DFFE4" w14:textId="7C7A5CDC" w:rsidR="00C3122B" w:rsidRPr="0091124F" w:rsidRDefault="00C3122B" w:rsidP="00134A6B">
            <w:pPr>
              <w:pStyle w:val="TableParagraph"/>
              <w:spacing w:before="55"/>
              <w:ind w:right="-13"/>
              <w:jc w:val="center"/>
              <w:rPr>
                <w:b/>
                <w:sz w:val="28"/>
                <w:szCs w:val="28"/>
              </w:rPr>
            </w:pPr>
            <w:r w:rsidRPr="0091124F">
              <w:rPr>
                <w:b/>
                <w:sz w:val="28"/>
                <w:szCs w:val="28"/>
              </w:rPr>
              <w:lastRenderedPageBreak/>
              <w:t>YEAR</w:t>
            </w:r>
            <w:r w:rsidRPr="0091124F">
              <w:rPr>
                <w:b/>
                <w:spacing w:val="-5"/>
                <w:sz w:val="28"/>
                <w:szCs w:val="28"/>
              </w:rPr>
              <w:t xml:space="preserve"> </w:t>
            </w:r>
            <w:r w:rsidRPr="0091124F">
              <w:rPr>
                <w:b/>
                <w:sz w:val="28"/>
                <w:szCs w:val="28"/>
              </w:rPr>
              <w:t>11</w:t>
            </w:r>
            <w:r w:rsidRPr="0091124F">
              <w:rPr>
                <w:b/>
                <w:spacing w:val="-3"/>
                <w:sz w:val="28"/>
                <w:szCs w:val="28"/>
              </w:rPr>
              <w:t xml:space="preserve"> </w:t>
            </w:r>
            <w:r>
              <w:rPr>
                <w:b/>
                <w:spacing w:val="-3"/>
                <w:sz w:val="28"/>
                <w:szCs w:val="28"/>
              </w:rPr>
              <w:t xml:space="preserve">WORK STUDIES CEC </w:t>
            </w:r>
            <w:r w:rsidRPr="0091124F">
              <w:rPr>
                <w:b/>
                <w:sz w:val="28"/>
                <w:szCs w:val="28"/>
              </w:rPr>
              <w:t>2025</w:t>
            </w:r>
            <w:r w:rsidR="00E04BB3">
              <w:rPr>
                <w:b/>
                <w:sz w:val="28"/>
                <w:szCs w:val="28"/>
              </w:rPr>
              <w:t xml:space="preserve"> (FSK)</w:t>
            </w:r>
          </w:p>
        </w:tc>
      </w:tr>
      <w:tr w:rsidR="00C3122B" w14:paraId="64E1996F" w14:textId="77777777" w:rsidTr="00134A6B">
        <w:trPr>
          <w:trHeight w:val="484"/>
        </w:trPr>
        <w:tc>
          <w:tcPr>
            <w:tcW w:w="3696" w:type="dxa"/>
            <w:shd w:val="clear" w:color="auto" w:fill="D9D9D9"/>
          </w:tcPr>
          <w:p w14:paraId="45F5E5F5" w14:textId="77777777" w:rsidR="00C3122B" w:rsidRDefault="00C3122B" w:rsidP="00134A6B">
            <w:pPr>
              <w:pStyle w:val="TableParagraph"/>
              <w:spacing w:before="105"/>
              <w:ind w:left="62"/>
              <w:rPr>
                <w:b/>
              </w:rPr>
            </w:pPr>
            <w:r>
              <w:rPr>
                <w:b/>
              </w:rPr>
              <w:t>Task</w:t>
            </w:r>
            <w:r>
              <w:rPr>
                <w:b/>
                <w:spacing w:val="-2"/>
              </w:rPr>
              <w:t xml:space="preserve"> </w:t>
            </w:r>
            <w:r>
              <w:rPr>
                <w:b/>
              </w:rPr>
              <w:t>Number</w:t>
            </w:r>
          </w:p>
        </w:tc>
        <w:tc>
          <w:tcPr>
            <w:tcW w:w="3118" w:type="dxa"/>
            <w:shd w:val="clear" w:color="auto" w:fill="D9D9D9"/>
            <w:vAlign w:val="center"/>
          </w:tcPr>
          <w:p w14:paraId="0583D2C8" w14:textId="77777777" w:rsidR="00C3122B" w:rsidRDefault="00C3122B" w:rsidP="00134A6B">
            <w:pPr>
              <w:pStyle w:val="TableParagraph"/>
              <w:spacing w:before="52"/>
              <w:ind w:left="179" w:right="163"/>
              <w:jc w:val="center"/>
              <w:rPr>
                <w:b/>
              </w:rPr>
            </w:pPr>
            <w:r>
              <w:rPr>
                <w:b/>
              </w:rPr>
              <w:t>Task</w:t>
            </w:r>
            <w:r>
              <w:rPr>
                <w:b/>
                <w:spacing w:val="-2"/>
              </w:rPr>
              <w:t xml:space="preserve"> </w:t>
            </w:r>
            <w:r>
              <w:rPr>
                <w:b/>
              </w:rPr>
              <w:t>1</w:t>
            </w:r>
          </w:p>
        </w:tc>
        <w:tc>
          <w:tcPr>
            <w:tcW w:w="3118" w:type="dxa"/>
            <w:shd w:val="clear" w:color="auto" w:fill="D9D9D9"/>
            <w:vAlign w:val="center"/>
          </w:tcPr>
          <w:p w14:paraId="2D39EFEA" w14:textId="77777777" w:rsidR="00C3122B" w:rsidRDefault="00C3122B" w:rsidP="00134A6B">
            <w:pPr>
              <w:pStyle w:val="TableParagraph"/>
              <w:spacing w:before="52"/>
              <w:ind w:left="211" w:right="191"/>
              <w:jc w:val="center"/>
              <w:rPr>
                <w:b/>
              </w:rPr>
            </w:pPr>
            <w:r>
              <w:rPr>
                <w:b/>
              </w:rPr>
              <w:t>Task</w:t>
            </w:r>
            <w:r>
              <w:rPr>
                <w:b/>
                <w:spacing w:val="-2"/>
              </w:rPr>
              <w:t xml:space="preserve"> </w:t>
            </w:r>
            <w:r>
              <w:rPr>
                <w:b/>
              </w:rPr>
              <w:t>2</w:t>
            </w:r>
          </w:p>
        </w:tc>
        <w:tc>
          <w:tcPr>
            <w:tcW w:w="2721" w:type="dxa"/>
            <w:shd w:val="clear" w:color="auto" w:fill="D9D9D9"/>
            <w:vAlign w:val="center"/>
          </w:tcPr>
          <w:p w14:paraId="22B5B2C2" w14:textId="77777777" w:rsidR="00C3122B" w:rsidRDefault="00C3122B" w:rsidP="00134A6B">
            <w:pPr>
              <w:pStyle w:val="TableParagraph"/>
              <w:spacing w:before="52"/>
              <w:ind w:left="124" w:right="105"/>
              <w:jc w:val="center"/>
              <w:rPr>
                <w:b/>
              </w:rPr>
            </w:pPr>
            <w:r>
              <w:rPr>
                <w:b/>
              </w:rPr>
              <w:t>Task</w:t>
            </w:r>
            <w:r>
              <w:rPr>
                <w:b/>
                <w:spacing w:val="-1"/>
              </w:rPr>
              <w:t xml:space="preserve"> </w:t>
            </w:r>
            <w:r>
              <w:rPr>
                <w:b/>
              </w:rPr>
              <w:t>3</w:t>
            </w:r>
          </w:p>
        </w:tc>
        <w:tc>
          <w:tcPr>
            <w:tcW w:w="1765" w:type="dxa"/>
            <w:tcBorders>
              <w:bottom w:val="nil"/>
            </w:tcBorders>
          </w:tcPr>
          <w:p w14:paraId="2F9792A5" w14:textId="77777777" w:rsidR="00C3122B" w:rsidRDefault="00C3122B" w:rsidP="00134A6B">
            <w:pPr>
              <w:pStyle w:val="TableParagraph"/>
              <w:jc w:val="center"/>
              <w:rPr>
                <w:rFonts w:ascii="Times New Roman"/>
              </w:rPr>
            </w:pPr>
          </w:p>
        </w:tc>
      </w:tr>
      <w:tr w:rsidR="00C3122B" w14:paraId="6BC2CBC2" w14:textId="77777777" w:rsidTr="00134A6B">
        <w:trPr>
          <w:trHeight w:val="964"/>
        </w:trPr>
        <w:tc>
          <w:tcPr>
            <w:tcW w:w="3696" w:type="dxa"/>
            <w:vAlign w:val="center"/>
          </w:tcPr>
          <w:p w14:paraId="3DC81AD4" w14:textId="77777777" w:rsidR="00C3122B" w:rsidRDefault="00C3122B" w:rsidP="00134A6B">
            <w:pPr>
              <w:pStyle w:val="TableParagraph"/>
              <w:rPr>
                <w:b/>
              </w:rPr>
            </w:pPr>
            <w:r>
              <w:rPr>
                <w:b/>
              </w:rPr>
              <w:t>Nature of task</w:t>
            </w:r>
          </w:p>
        </w:tc>
        <w:tc>
          <w:tcPr>
            <w:tcW w:w="3118" w:type="dxa"/>
            <w:vAlign w:val="center"/>
          </w:tcPr>
          <w:p w14:paraId="3E6764BF" w14:textId="259B212E" w:rsidR="00C3122B" w:rsidRDefault="00702DCA" w:rsidP="00134A6B">
            <w:pPr>
              <w:pStyle w:val="TableParagraph"/>
              <w:ind w:right="164"/>
              <w:jc w:val="center"/>
            </w:pPr>
            <w:r>
              <w:t>Career Plan</w:t>
            </w:r>
          </w:p>
        </w:tc>
        <w:tc>
          <w:tcPr>
            <w:tcW w:w="3118" w:type="dxa"/>
            <w:vAlign w:val="center"/>
          </w:tcPr>
          <w:p w14:paraId="10DEBE97" w14:textId="3BB91A03" w:rsidR="00C3122B" w:rsidRPr="009B6DC3" w:rsidRDefault="00702DCA" w:rsidP="00134A6B">
            <w:pPr>
              <w:pStyle w:val="TableParagraph"/>
              <w:ind w:right="191"/>
              <w:jc w:val="center"/>
            </w:pPr>
            <w:r>
              <w:t>Job Application Task</w:t>
            </w:r>
          </w:p>
        </w:tc>
        <w:tc>
          <w:tcPr>
            <w:tcW w:w="2721" w:type="dxa"/>
            <w:vAlign w:val="center"/>
          </w:tcPr>
          <w:p w14:paraId="2A95A946" w14:textId="0EE71961" w:rsidR="00C3122B" w:rsidRPr="000110AD" w:rsidRDefault="00702DCA" w:rsidP="00134A6B">
            <w:pPr>
              <w:pStyle w:val="TableParagraph"/>
              <w:spacing w:before="11"/>
              <w:jc w:val="center"/>
              <w:rPr>
                <w:sz w:val="23"/>
              </w:rPr>
            </w:pPr>
            <w:r>
              <w:rPr>
                <w:sz w:val="23"/>
              </w:rPr>
              <w:t>Team Enterprise Task</w:t>
            </w:r>
          </w:p>
        </w:tc>
        <w:tc>
          <w:tcPr>
            <w:tcW w:w="1765" w:type="dxa"/>
            <w:tcBorders>
              <w:top w:val="nil"/>
              <w:bottom w:val="nil"/>
            </w:tcBorders>
          </w:tcPr>
          <w:p w14:paraId="4A8BAEEE" w14:textId="77777777" w:rsidR="00C3122B" w:rsidRPr="00E531EF" w:rsidRDefault="00C3122B" w:rsidP="00134A6B">
            <w:pPr>
              <w:jc w:val="center"/>
              <w:rPr>
                <w:sz w:val="24"/>
                <w:szCs w:val="24"/>
              </w:rPr>
            </w:pPr>
          </w:p>
        </w:tc>
      </w:tr>
      <w:tr w:rsidR="00C3122B" w14:paraId="5E75D8E7" w14:textId="77777777" w:rsidTr="00134A6B">
        <w:trPr>
          <w:trHeight w:val="907"/>
        </w:trPr>
        <w:tc>
          <w:tcPr>
            <w:tcW w:w="3696" w:type="dxa"/>
          </w:tcPr>
          <w:p w14:paraId="2B0FAF83" w14:textId="77777777" w:rsidR="00C3122B" w:rsidRDefault="00C3122B" w:rsidP="00134A6B">
            <w:pPr>
              <w:pStyle w:val="TableParagraph"/>
              <w:spacing w:before="3"/>
              <w:rPr>
                <w:sz w:val="30"/>
              </w:rPr>
            </w:pPr>
          </w:p>
          <w:p w14:paraId="13CD0CEF" w14:textId="77777777" w:rsidR="00C3122B" w:rsidRDefault="00C3122B" w:rsidP="00134A6B">
            <w:pPr>
              <w:pStyle w:val="TableParagraph"/>
              <w:rPr>
                <w:b/>
              </w:rPr>
            </w:pPr>
            <w:r>
              <w:rPr>
                <w:b/>
              </w:rPr>
              <w:t>Timing</w:t>
            </w:r>
          </w:p>
        </w:tc>
        <w:tc>
          <w:tcPr>
            <w:tcW w:w="3118" w:type="dxa"/>
          </w:tcPr>
          <w:p w14:paraId="3C75E638" w14:textId="77777777" w:rsidR="00C3122B" w:rsidRDefault="00C3122B" w:rsidP="00134A6B">
            <w:pPr>
              <w:pStyle w:val="TableParagraph"/>
              <w:spacing w:before="9"/>
              <w:jc w:val="center"/>
              <w:rPr>
                <w:sz w:val="19"/>
              </w:rPr>
            </w:pPr>
          </w:p>
          <w:p w14:paraId="120DD16E" w14:textId="4B54A96B" w:rsidR="00C3122B" w:rsidRDefault="00C3122B" w:rsidP="00134A6B">
            <w:pPr>
              <w:pStyle w:val="TableParagraph"/>
              <w:spacing w:before="1" w:line="252" w:lineRule="exact"/>
              <w:ind w:right="160"/>
              <w:jc w:val="center"/>
            </w:pPr>
            <w:r>
              <w:t>Term</w:t>
            </w:r>
            <w:r>
              <w:rPr>
                <w:spacing w:val="-1"/>
              </w:rPr>
              <w:t xml:space="preserve"> </w:t>
            </w:r>
            <w:r w:rsidR="00702DCA">
              <w:rPr>
                <w:spacing w:val="-1"/>
              </w:rPr>
              <w:t>1</w:t>
            </w:r>
          </w:p>
          <w:p w14:paraId="37282FB2" w14:textId="7A75CE0A" w:rsidR="00C3122B" w:rsidRDefault="00C3122B" w:rsidP="00134A6B">
            <w:pPr>
              <w:pStyle w:val="TableParagraph"/>
              <w:spacing w:line="252" w:lineRule="exact"/>
              <w:ind w:right="161"/>
              <w:jc w:val="center"/>
            </w:pPr>
            <w:r>
              <w:t xml:space="preserve">Week </w:t>
            </w:r>
            <w:r w:rsidR="00702DCA">
              <w:t>10</w:t>
            </w:r>
          </w:p>
        </w:tc>
        <w:tc>
          <w:tcPr>
            <w:tcW w:w="3118" w:type="dxa"/>
          </w:tcPr>
          <w:p w14:paraId="1BBA8520" w14:textId="77777777" w:rsidR="00C3122B" w:rsidRDefault="00C3122B" w:rsidP="00134A6B">
            <w:pPr>
              <w:pStyle w:val="TableParagraph"/>
              <w:jc w:val="center"/>
              <w:rPr>
                <w:sz w:val="19"/>
              </w:rPr>
            </w:pPr>
          </w:p>
          <w:p w14:paraId="5D91DEB6" w14:textId="4727BBDB" w:rsidR="00C3122B" w:rsidRDefault="00C3122B" w:rsidP="00134A6B">
            <w:pPr>
              <w:pStyle w:val="TableParagraph"/>
              <w:ind w:right="191"/>
              <w:jc w:val="center"/>
            </w:pPr>
            <w:r>
              <w:t xml:space="preserve">Term </w:t>
            </w:r>
            <w:r w:rsidR="00702DCA">
              <w:t>2</w:t>
            </w:r>
          </w:p>
          <w:p w14:paraId="4019CDE6" w14:textId="5A5EA76F" w:rsidR="00C3122B" w:rsidRDefault="00C3122B" w:rsidP="00134A6B">
            <w:pPr>
              <w:pStyle w:val="TableParagraph"/>
              <w:spacing w:before="13"/>
              <w:ind w:right="191"/>
              <w:jc w:val="center"/>
            </w:pPr>
            <w:r>
              <w:t>Week</w:t>
            </w:r>
            <w:r>
              <w:rPr>
                <w:spacing w:val="2"/>
              </w:rPr>
              <w:t xml:space="preserve"> </w:t>
            </w:r>
            <w:r w:rsidR="00702DCA">
              <w:rPr>
                <w:spacing w:val="2"/>
              </w:rPr>
              <w:t>9</w:t>
            </w:r>
          </w:p>
        </w:tc>
        <w:tc>
          <w:tcPr>
            <w:tcW w:w="2721" w:type="dxa"/>
          </w:tcPr>
          <w:p w14:paraId="38FCCBF8" w14:textId="77777777" w:rsidR="00C3122B" w:rsidRDefault="00C3122B" w:rsidP="00134A6B">
            <w:pPr>
              <w:pStyle w:val="TableParagraph"/>
              <w:jc w:val="center"/>
              <w:rPr>
                <w:sz w:val="19"/>
              </w:rPr>
            </w:pPr>
          </w:p>
          <w:p w14:paraId="5529B3A5" w14:textId="52C5510A" w:rsidR="00C3122B" w:rsidRDefault="00C3122B" w:rsidP="00134A6B">
            <w:pPr>
              <w:pStyle w:val="TableParagraph"/>
              <w:ind w:right="103"/>
              <w:jc w:val="center"/>
            </w:pPr>
            <w:r>
              <w:t xml:space="preserve">Term </w:t>
            </w:r>
            <w:r w:rsidR="00702DCA">
              <w:t>3</w:t>
            </w:r>
          </w:p>
          <w:p w14:paraId="3BDDB6E1" w14:textId="76C2CC50" w:rsidR="00C3122B" w:rsidRDefault="00C3122B" w:rsidP="00134A6B">
            <w:pPr>
              <w:pStyle w:val="TableParagraph"/>
              <w:spacing w:before="13"/>
              <w:ind w:right="100"/>
              <w:jc w:val="center"/>
            </w:pPr>
            <w:r>
              <w:t xml:space="preserve">Week </w:t>
            </w:r>
            <w:r w:rsidR="00702DCA">
              <w:t>7</w:t>
            </w:r>
          </w:p>
        </w:tc>
        <w:tc>
          <w:tcPr>
            <w:tcW w:w="1765" w:type="dxa"/>
            <w:vMerge w:val="restart"/>
            <w:tcBorders>
              <w:top w:val="nil"/>
            </w:tcBorders>
          </w:tcPr>
          <w:p w14:paraId="43BDABD5" w14:textId="77777777" w:rsidR="00C3122B" w:rsidRDefault="00C3122B" w:rsidP="00134A6B">
            <w:pPr>
              <w:jc w:val="center"/>
              <w:rPr>
                <w:sz w:val="2"/>
                <w:szCs w:val="2"/>
              </w:rPr>
            </w:pPr>
          </w:p>
        </w:tc>
      </w:tr>
      <w:tr w:rsidR="00C3122B" w14:paraId="48CA2E9C" w14:textId="77777777" w:rsidTr="00134A6B">
        <w:trPr>
          <w:trHeight w:val="906"/>
        </w:trPr>
        <w:tc>
          <w:tcPr>
            <w:tcW w:w="3696" w:type="dxa"/>
          </w:tcPr>
          <w:p w14:paraId="6A0EFD8B" w14:textId="77777777" w:rsidR="00C3122B" w:rsidRDefault="00C3122B" w:rsidP="00134A6B">
            <w:pPr>
              <w:pStyle w:val="TableParagraph"/>
              <w:spacing w:before="6"/>
              <w:rPr>
                <w:sz w:val="27"/>
              </w:rPr>
            </w:pPr>
          </w:p>
          <w:p w14:paraId="5C219F5A" w14:textId="77777777" w:rsidR="00C3122B" w:rsidRDefault="00C3122B" w:rsidP="00134A6B">
            <w:pPr>
              <w:pStyle w:val="TableParagraph"/>
              <w:rPr>
                <w:b/>
              </w:rPr>
            </w:pPr>
            <w:r>
              <w:rPr>
                <w:b/>
              </w:rPr>
              <w:t>Outcomes assessed</w:t>
            </w:r>
          </w:p>
        </w:tc>
        <w:tc>
          <w:tcPr>
            <w:tcW w:w="3118" w:type="dxa"/>
            <w:vAlign w:val="center"/>
          </w:tcPr>
          <w:p w14:paraId="10EB2214" w14:textId="368D3C00" w:rsidR="00C3122B" w:rsidRDefault="00702DCA" w:rsidP="00134A6B">
            <w:pPr>
              <w:pStyle w:val="TableParagraph"/>
              <w:ind w:right="164"/>
              <w:jc w:val="center"/>
            </w:pPr>
            <w:r>
              <w:t>1, 2, 3, 4, 5, 6, 8</w:t>
            </w:r>
          </w:p>
        </w:tc>
        <w:tc>
          <w:tcPr>
            <w:tcW w:w="3118" w:type="dxa"/>
            <w:vAlign w:val="center"/>
          </w:tcPr>
          <w:p w14:paraId="27871FB3" w14:textId="49A5F643" w:rsidR="00C3122B" w:rsidRDefault="00702DCA" w:rsidP="00134A6B">
            <w:pPr>
              <w:jc w:val="center"/>
            </w:pPr>
            <w:r>
              <w:t>1, 2, 3, 4, 5, 6, 8</w:t>
            </w:r>
          </w:p>
        </w:tc>
        <w:tc>
          <w:tcPr>
            <w:tcW w:w="2721" w:type="dxa"/>
            <w:vAlign w:val="center"/>
          </w:tcPr>
          <w:p w14:paraId="05D7E5FB" w14:textId="128A4BD0" w:rsidR="00C3122B" w:rsidRPr="001F51C8" w:rsidRDefault="00D6492C" w:rsidP="00134A6B">
            <w:pPr>
              <w:pStyle w:val="TableParagraph"/>
              <w:ind w:right="109"/>
              <w:jc w:val="center"/>
              <w:rPr>
                <w:spacing w:val="-2"/>
              </w:rPr>
            </w:pPr>
            <w:r>
              <w:rPr>
                <w:spacing w:val="-2"/>
              </w:rPr>
              <w:t>3, 5, 6, 7, 8, 9</w:t>
            </w:r>
          </w:p>
        </w:tc>
        <w:tc>
          <w:tcPr>
            <w:tcW w:w="1765" w:type="dxa"/>
            <w:vMerge/>
            <w:tcBorders>
              <w:top w:val="nil"/>
            </w:tcBorders>
          </w:tcPr>
          <w:p w14:paraId="469E7A64" w14:textId="77777777" w:rsidR="00C3122B" w:rsidRDefault="00C3122B" w:rsidP="00134A6B">
            <w:pPr>
              <w:jc w:val="center"/>
              <w:rPr>
                <w:sz w:val="2"/>
                <w:szCs w:val="2"/>
              </w:rPr>
            </w:pPr>
          </w:p>
        </w:tc>
      </w:tr>
      <w:tr w:rsidR="00C3122B" w14:paraId="4070C08A" w14:textId="77777777" w:rsidTr="00134A6B">
        <w:trPr>
          <w:trHeight w:val="627"/>
        </w:trPr>
        <w:tc>
          <w:tcPr>
            <w:tcW w:w="3696" w:type="dxa"/>
            <w:shd w:val="clear" w:color="auto" w:fill="D9D9D9" w:themeFill="background1" w:themeFillShade="D9"/>
          </w:tcPr>
          <w:p w14:paraId="0F6B002D" w14:textId="77777777" w:rsidR="00C3122B" w:rsidRPr="005A2AE1" w:rsidRDefault="00C3122B" w:rsidP="00134A6B">
            <w:pPr>
              <w:pStyle w:val="TableParagraph"/>
              <w:spacing w:before="175"/>
              <w:ind w:right="387"/>
              <w:rPr>
                <w:b/>
                <w:bCs/>
              </w:rPr>
            </w:pPr>
            <w:r w:rsidRPr="005A2AE1">
              <w:rPr>
                <w:b/>
                <w:bCs/>
              </w:rPr>
              <w:t>Components</w:t>
            </w:r>
          </w:p>
        </w:tc>
        <w:tc>
          <w:tcPr>
            <w:tcW w:w="8957" w:type="dxa"/>
            <w:gridSpan w:val="3"/>
            <w:shd w:val="clear" w:color="auto" w:fill="D9D9D9" w:themeFill="background1" w:themeFillShade="D9"/>
            <w:vAlign w:val="center"/>
          </w:tcPr>
          <w:p w14:paraId="16F2683C" w14:textId="77777777" w:rsidR="00C3122B" w:rsidRPr="005A2AE1" w:rsidRDefault="00C3122B" w:rsidP="00134A6B">
            <w:pPr>
              <w:pStyle w:val="TableParagraph"/>
              <w:spacing w:before="5"/>
              <w:jc w:val="center"/>
              <w:rPr>
                <w:b/>
                <w:bCs/>
              </w:rPr>
            </w:pPr>
            <w:r w:rsidRPr="005A2AE1">
              <w:rPr>
                <w:b/>
                <w:bCs/>
              </w:rPr>
              <w:t>Weighting %</w:t>
            </w:r>
          </w:p>
        </w:tc>
        <w:tc>
          <w:tcPr>
            <w:tcW w:w="1765" w:type="dxa"/>
            <w:shd w:val="clear" w:color="auto" w:fill="D9D9D9" w:themeFill="background1" w:themeFillShade="D9"/>
            <w:vAlign w:val="center"/>
          </w:tcPr>
          <w:p w14:paraId="6C958DE0" w14:textId="77777777" w:rsidR="00C3122B" w:rsidRPr="005A2AE1" w:rsidRDefault="00C3122B" w:rsidP="00134A6B">
            <w:pPr>
              <w:pStyle w:val="TableParagraph"/>
              <w:spacing w:before="5"/>
              <w:jc w:val="center"/>
              <w:rPr>
                <w:b/>
                <w:bCs/>
              </w:rPr>
            </w:pPr>
            <w:r w:rsidRPr="005A2AE1">
              <w:rPr>
                <w:b/>
                <w:bCs/>
              </w:rPr>
              <w:t>Total %</w:t>
            </w:r>
          </w:p>
        </w:tc>
      </w:tr>
      <w:tr w:rsidR="00C3122B" w14:paraId="25DCBEE9" w14:textId="77777777" w:rsidTr="00134A6B">
        <w:trPr>
          <w:trHeight w:val="1134"/>
        </w:trPr>
        <w:tc>
          <w:tcPr>
            <w:tcW w:w="3696" w:type="dxa"/>
            <w:vAlign w:val="center"/>
          </w:tcPr>
          <w:p w14:paraId="409732D8" w14:textId="3B4A47BB" w:rsidR="00C3122B" w:rsidRDefault="00472C55" w:rsidP="00134A6B">
            <w:pPr>
              <w:pStyle w:val="TableParagraph"/>
              <w:spacing w:before="175"/>
              <w:ind w:right="387"/>
            </w:pPr>
            <w:r>
              <w:t>Knowledge and understanding</w:t>
            </w:r>
          </w:p>
        </w:tc>
        <w:tc>
          <w:tcPr>
            <w:tcW w:w="3118" w:type="dxa"/>
            <w:vAlign w:val="center"/>
          </w:tcPr>
          <w:p w14:paraId="0386519A" w14:textId="4FBFA1E7" w:rsidR="00C3122B" w:rsidRDefault="0044132A" w:rsidP="00134A6B">
            <w:pPr>
              <w:pStyle w:val="TableParagraph"/>
              <w:jc w:val="center"/>
            </w:pPr>
            <w:r>
              <w:t>10</w:t>
            </w:r>
          </w:p>
        </w:tc>
        <w:tc>
          <w:tcPr>
            <w:tcW w:w="3118" w:type="dxa"/>
            <w:vAlign w:val="center"/>
          </w:tcPr>
          <w:p w14:paraId="52F53F36" w14:textId="3D8146DB" w:rsidR="00C3122B" w:rsidRDefault="0044132A" w:rsidP="00134A6B">
            <w:pPr>
              <w:pStyle w:val="TableParagraph"/>
              <w:jc w:val="center"/>
            </w:pPr>
            <w:r>
              <w:t>10</w:t>
            </w:r>
          </w:p>
        </w:tc>
        <w:tc>
          <w:tcPr>
            <w:tcW w:w="2721" w:type="dxa"/>
            <w:vAlign w:val="center"/>
          </w:tcPr>
          <w:p w14:paraId="2586D249" w14:textId="36C4B56B" w:rsidR="00C3122B" w:rsidRDefault="0044132A" w:rsidP="00134A6B">
            <w:pPr>
              <w:pStyle w:val="TableParagraph"/>
              <w:jc w:val="center"/>
            </w:pPr>
            <w:r>
              <w:t>10</w:t>
            </w:r>
          </w:p>
        </w:tc>
        <w:tc>
          <w:tcPr>
            <w:tcW w:w="1765" w:type="dxa"/>
            <w:vAlign w:val="center"/>
          </w:tcPr>
          <w:p w14:paraId="403E01ED" w14:textId="3CDE6817" w:rsidR="00C3122B" w:rsidRDefault="00472C55" w:rsidP="00134A6B">
            <w:pPr>
              <w:pStyle w:val="TableParagraph"/>
              <w:jc w:val="center"/>
              <w:rPr>
                <w:b/>
              </w:rPr>
            </w:pPr>
            <w:r>
              <w:rPr>
                <w:b/>
              </w:rPr>
              <w:t>3</w:t>
            </w:r>
            <w:r w:rsidR="00C3122B">
              <w:rPr>
                <w:b/>
              </w:rPr>
              <w:t>0</w:t>
            </w:r>
          </w:p>
        </w:tc>
      </w:tr>
      <w:tr w:rsidR="00C3122B" w14:paraId="104011DF" w14:textId="77777777" w:rsidTr="00134A6B">
        <w:trPr>
          <w:trHeight w:val="1134"/>
        </w:trPr>
        <w:tc>
          <w:tcPr>
            <w:tcW w:w="3696" w:type="dxa"/>
            <w:vAlign w:val="center"/>
          </w:tcPr>
          <w:p w14:paraId="2094B402" w14:textId="0AF5DCA4" w:rsidR="00C3122B" w:rsidRDefault="00472C55" w:rsidP="00134A6B">
            <w:pPr>
              <w:pStyle w:val="TableParagraph"/>
              <w:spacing w:before="55"/>
              <w:ind w:right="305"/>
            </w:pPr>
            <w:r>
              <w:t>Skills</w:t>
            </w:r>
          </w:p>
        </w:tc>
        <w:tc>
          <w:tcPr>
            <w:tcW w:w="3118" w:type="dxa"/>
            <w:vAlign w:val="center"/>
          </w:tcPr>
          <w:p w14:paraId="03CA6F85" w14:textId="01A1A1AD" w:rsidR="00C3122B" w:rsidRDefault="0044132A" w:rsidP="00134A6B">
            <w:pPr>
              <w:pStyle w:val="TableParagraph"/>
              <w:spacing w:before="1"/>
              <w:jc w:val="center"/>
            </w:pPr>
            <w:r>
              <w:t>20</w:t>
            </w:r>
          </w:p>
        </w:tc>
        <w:tc>
          <w:tcPr>
            <w:tcW w:w="3118" w:type="dxa"/>
            <w:vAlign w:val="center"/>
          </w:tcPr>
          <w:p w14:paraId="0824FD0A" w14:textId="6CC2E08D" w:rsidR="00C3122B" w:rsidRDefault="0044132A" w:rsidP="00134A6B">
            <w:pPr>
              <w:pStyle w:val="TableParagraph"/>
              <w:spacing w:before="1"/>
              <w:jc w:val="center"/>
            </w:pPr>
            <w:r>
              <w:t>20</w:t>
            </w:r>
          </w:p>
        </w:tc>
        <w:tc>
          <w:tcPr>
            <w:tcW w:w="2721" w:type="dxa"/>
            <w:vAlign w:val="center"/>
          </w:tcPr>
          <w:p w14:paraId="0E0C1332" w14:textId="67F8406A" w:rsidR="00C3122B" w:rsidRDefault="0044132A" w:rsidP="00134A6B">
            <w:pPr>
              <w:pStyle w:val="TableParagraph"/>
              <w:spacing w:before="1"/>
              <w:jc w:val="center"/>
            </w:pPr>
            <w:r>
              <w:t>30</w:t>
            </w:r>
          </w:p>
        </w:tc>
        <w:tc>
          <w:tcPr>
            <w:tcW w:w="1765" w:type="dxa"/>
            <w:vAlign w:val="center"/>
          </w:tcPr>
          <w:p w14:paraId="00491F3D" w14:textId="789246A2" w:rsidR="00C3122B" w:rsidRDefault="00472C55" w:rsidP="00134A6B">
            <w:pPr>
              <w:pStyle w:val="TableParagraph"/>
              <w:spacing w:before="1"/>
              <w:jc w:val="center"/>
              <w:rPr>
                <w:b/>
              </w:rPr>
            </w:pPr>
            <w:r>
              <w:rPr>
                <w:b/>
              </w:rPr>
              <w:t>7</w:t>
            </w:r>
            <w:r w:rsidR="00C3122B">
              <w:rPr>
                <w:b/>
              </w:rPr>
              <w:t>0</w:t>
            </w:r>
          </w:p>
        </w:tc>
      </w:tr>
      <w:tr w:rsidR="00C3122B" w14:paraId="08E74911" w14:textId="77777777" w:rsidTr="00134A6B">
        <w:trPr>
          <w:trHeight w:val="484"/>
        </w:trPr>
        <w:tc>
          <w:tcPr>
            <w:tcW w:w="3696" w:type="dxa"/>
          </w:tcPr>
          <w:p w14:paraId="04FA6006" w14:textId="77777777" w:rsidR="00C3122B" w:rsidRDefault="00C3122B" w:rsidP="00134A6B">
            <w:pPr>
              <w:pStyle w:val="TableParagraph"/>
              <w:spacing w:before="105"/>
              <w:rPr>
                <w:b/>
              </w:rPr>
            </w:pPr>
            <w:r>
              <w:rPr>
                <w:b/>
              </w:rPr>
              <w:t>Task</w:t>
            </w:r>
            <w:r>
              <w:rPr>
                <w:b/>
                <w:spacing w:val="-12"/>
              </w:rPr>
              <w:t xml:space="preserve"> </w:t>
            </w:r>
            <w:r>
              <w:rPr>
                <w:b/>
              </w:rPr>
              <w:t>completed</w:t>
            </w:r>
            <w:r>
              <w:rPr>
                <w:b/>
                <w:spacing w:val="-12"/>
              </w:rPr>
              <w:t xml:space="preserve"> </w:t>
            </w:r>
            <w:r>
              <w:rPr>
                <w:b/>
              </w:rPr>
              <w:t>at</w:t>
            </w:r>
            <w:r>
              <w:rPr>
                <w:b/>
                <w:spacing w:val="-13"/>
              </w:rPr>
              <w:t xml:space="preserve"> </w:t>
            </w:r>
            <w:r>
              <w:rPr>
                <w:b/>
              </w:rPr>
              <w:t>home</w:t>
            </w:r>
            <w:r>
              <w:rPr>
                <w:b/>
                <w:spacing w:val="-10"/>
              </w:rPr>
              <w:t xml:space="preserve"> </w:t>
            </w:r>
            <w:r>
              <w:rPr>
                <w:b/>
              </w:rPr>
              <w:t>or</w:t>
            </w:r>
            <w:r>
              <w:rPr>
                <w:b/>
                <w:spacing w:val="-9"/>
              </w:rPr>
              <w:t xml:space="preserve"> </w:t>
            </w:r>
            <w:r>
              <w:rPr>
                <w:b/>
              </w:rPr>
              <w:t>school</w:t>
            </w:r>
          </w:p>
        </w:tc>
        <w:tc>
          <w:tcPr>
            <w:tcW w:w="3118" w:type="dxa"/>
          </w:tcPr>
          <w:p w14:paraId="14427704" w14:textId="77777777" w:rsidR="00C3122B" w:rsidRDefault="00C3122B" w:rsidP="00134A6B">
            <w:pPr>
              <w:pStyle w:val="TableParagraph"/>
              <w:spacing w:before="108"/>
              <w:jc w:val="center"/>
            </w:pPr>
            <w:r>
              <w:t>Home/School</w:t>
            </w:r>
          </w:p>
        </w:tc>
        <w:tc>
          <w:tcPr>
            <w:tcW w:w="3118" w:type="dxa"/>
          </w:tcPr>
          <w:p w14:paraId="54DCA043" w14:textId="0D8E0BA9" w:rsidR="00C3122B" w:rsidRDefault="0044132A" w:rsidP="00134A6B">
            <w:pPr>
              <w:pStyle w:val="TableParagraph"/>
              <w:spacing w:before="108"/>
              <w:jc w:val="center"/>
            </w:pPr>
            <w:r>
              <w:t>Home/</w:t>
            </w:r>
            <w:r w:rsidR="00C3122B">
              <w:t>School</w:t>
            </w:r>
          </w:p>
        </w:tc>
        <w:tc>
          <w:tcPr>
            <w:tcW w:w="2721" w:type="dxa"/>
          </w:tcPr>
          <w:p w14:paraId="2EFD0523" w14:textId="07760C16" w:rsidR="00C3122B" w:rsidRDefault="0044132A" w:rsidP="00134A6B">
            <w:pPr>
              <w:pStyle w:val="TableParagraph"/>
              <w:spacing w:before="108"/>
              <w:jc w:val="center"/>
            </w:pPr>
            <w:r>
              <w:t>Home/</w:t>
            </w:r>
            <w:r w:rsidR="00C3122B">
              <w:t>School</w:t>
            </w:r>
          </w:p>
        </w:tc>
        <w:tc>
          <w:tcPr>
            <w:tcW w:w="1765" w:type="dxa"/>
          </w:tcPr>
          <w:p w14:paraId="3BBAD0C1" w14:textId="77777777" w:rsidR="00C3122B" w:rsidRDefault="00C3122B" w:rsidP="00134A6B">
            <w:pPr>
              <w:pStyle w:val="TableParagraph"/>
              <w:jc w:val="center"/>
              <w:rPr>
                <w:rFonts w:ascii="Times New Roman"/>
              </w:rPr>
            </w:pPr>
          </w:p>
        </w:tc>
      </w:tr>
      <w:tr w:rsidR="00C3122B" w14:paraId="66139281" w14:textId="77777777" w:rsidTr="00134A6B">
        <w:trPr>
          <w:trHeight w:val="487"/>
        </w:trPr>
        <w:tc>
          <w:tcPr>
            <w:tcW w:w="3696" w:type="dxa"/>
          </w:tcPr>
          <w:p w14:paraId="2BEAD98F" w14:textId="77777777" w:rsidR="00C3122B" w:rsidRDefault="00C3122B" w:rsidP="00134A6B">
            <w:pPr>
              <w:pStyle w:val="TableParagraph"/>
              <w:spacing w:before="105"/>
              <w:rPr>
                <w:b/>
              </w:rPr>
            </w:pPr>
            <w:r>
              <w:rPr>
                <w:b/>
              </w:rPr>
              <w:t>Total %</w:t>
            </w:r>
          </w:p>
        </w:tc>
        <w:tc>
          <w:tcPr>
            <w:tcW w:w="3118" w:type="dxa"/>
          </w:tcPr>
          <w:p w14:paraId="6BA90841" w14:textId="1312BF7E" w:rsidR="00C3122B" w:rsidRDefault="00D6492C" w:rsidP="00134A6B">
            <w:pPr>
              <w:pStyle w:val="TableParagraph"/>
              <w:spacing w:before="105"/>
              <w:jc w:val="center"/>
              <w:rPr>
                <w:b/>
              </w:rPr>
            </w:pPr>
            <w:r>
              <w:rPr>
                <w:b/>
              </w:rPr>
              <w:t>20</w:t>
            </w:r>
          </w:p>
        </w:tc>
        <w:tc>
          <w:tcPr>
            <w:tcW w:w="3118" w:type="dxa"/>
          </w:tcPr>
          <w:p w14:paraId="4EAEA67D" w14:textId="43982E3E" w:rsidR="00C3122B" w:rsidRDefault="00D6492C" w:rsidP="00134A6B">
            <w:pPr>
              <w:pStyle w:val="TableParagraph"/>
              <w:spacing w:before="105"/>
              <w:jc w:val="center"/>
              <w:rPr>
                <w:b/>
              </w:rPr>
            </w:pPr>
            <w:r>
              <w:rPr>
                <w:b/>
              </w:rPr>
              <w:t>40</w:t>
            </w:r>
          </w:p>
        </w:tc>
        <w:tc>
          <w:tcPr>
            <w:tcW w:w="2721" w:type="dxa"/>
          </w:tcPr>
          <w:p w14:paraId="1D35F370" w14:textId="70E81C3E" w:rsidR="00C3122B" w:rsidRDefault="00E87476" w:rsidP="00134A6B">
            <w:pPr>
              <w:pStyle w:val="TableParagraph"/>
              <w:spacing w:before="105"/>
              <w:jc w:val="center"/>
              <w:rPr>
                <w:b/>
              </w:rPr>
            </w:pPr>
            <w:r>
              <w:rPr>
                <w:b/>
              </w:rPr>
              <w:t>40</w:t>
            </w:r>
          </w:p>
        </w:tc>
        <w:tc>
          <w:tcPr>
            <w:tcW w:w="1765" w:type="dxa"/>
          </w:tcPr>
          <w:p w14:paraId="39C8C3FD" w14:textId="77777777" w:rsidR="00C3122B" w:rsidRDefault="00C3122B" w:rsidP="00134A6B">
            <w:pPr>
              <w:pStyle w:val="TableParagraph"/>
              <w:spacing w:before="105"/>
              <w:jc w:val="center"/>
              <w:rPr>
                <w:b/>
              </w:rPr>
            </w:pPr>
            <w:r>
              <w:rPr>
                <w:b/>
              </w:rPr>
              <w:t>100</w:t>
            </w:r>
          </w:p>
        </w:tc>
      </w:tr>
    </w:tbl>
    <w:p w14:paraId="66688098" w14:textId="0EDFFF4F" w:rsidR="001C47AF" w:rsidRDefault="001C47AF">
      <w:pPr>
        <w:rPr>
          <w:b/>
          <w:sz w:val="23"/>
          <w:szCs w:val="20"/>
        </w:rPr>
      </w:pPr>
      <w:r>
        <w:rPr>
          <w:b/>
          <w:sz w:val="23"/>
          <w:szCs w:val="20"/>
        </w:rPr>
        <w:br w:type="page"/>
      </w:r>
    </w:p>
    <w:p w14:paraId="25E6B799" w14:textId="77777777" w:rsidR="001C47AF" w:rsidRDefault="001C47AF">
      <w:pPr>
        <w:rPr>
          <w:b/>
          <w:sz w:val="23"/>
          <w:szCs w:val="20"/>
        </w:rPr>
      </w:pPr>
    </w:p>
    <w:p w14:paraId="7BA17021" w14:textId="77777777" w:rsidR="00C24BEC" w:rsidRDefault="00C24BEC">
      <w:pPr>
        <w:rPr>
          <w:b/>
          <w:sz w:val="23"/>
          <w:szCs w:val="20"/>
        </w:rPr>
      </w:pPr>
    </w:p>
    <w:p w14:paraId="23960F93" w14:textId="77777777" w:rsidR="00045992" w:rsidRDefault="00045992">
      <w:pPr>
        <w:rPr>
          <w:b/>
          <w:sz w:val="23"/>
          <w:szCs w:val="20"/>
        </w:rPr>
      </w:pPr>
    </w:p>
    <w:p w14:paraId="1C9DE0ED" w14:textId="77777777" w:rsidR="00423641" w:rsidRDefault="00423641">
      <w:pPr>
        <w:rPr>
          <w:b/>
          <w:sz w:val="23"/>
          <w:szCs w:val="20"/>
        </w:rPr>
      </w:pPr>
    </w:p>
    <w:p w14:paraId="3FD1E5D0" w14:textId="77777777" w:rsidR="000350D8" w:rsidRDefault="000350D8">
      <w:pPr>
        <w:pStyle w:val="BodyText"/>
        <w:spacing w:before="2"/>
        <w:rPr>
          <w:b/>
          <w:sz w:val="23"/>
        </w:rPr>
      </w:pPr>
    </w:p>
    <w:p w14:paraId="09B16A82" w14:textId="77777777" w:rsidR="00803876" w:rsidRPr="00EC6C07" w:rsidRDefault="00985C32" w:rsidP="00803876">
      <w:pPr>
        <w:spacing w:before="81" w:line="249" w:lineRule="auto"/>
        <w:ind w:left="567" w:right="706"/>
        <w:jc w:val="center"/>
        <w:rPr>
          <w:b/>
          <w:bCs/>
          <w:sz w:val="56"/>
        </w:rPr>
      </w:pPr>
      <w:r w:rsidRPr="00EC6C07">
        <w:rPr>
          <w:b/>
          <w:bCs/>
          <w:sz w:val="56"/>
        </w:rPr>
        <w:t>LAKE</w:t>
      </w:r>
      <w:r w:rsidRPr="00EC6C07">
        <w:rPr>
          <w:b/>
          <w:bCs/>
          <w:spacing w:val="-11"/>
          <w:sz w:val="56"/>
        </w:rPr>
        <w:t xml:space="preserve"> </w:t>
      </w:r>
      <w:r w:rsidRPr="00EC6C07">
        <w:rPr>
          <w:b/>
          <w:bCs/>
          <w:sz w:val="56"/>
        </w:rPr>
        <w:t>MACQUARIE</w:t>
      </w:r>
      <w:r w:rsidRPr="00EC6C07">
        <w:rPr>
          <w:b/>
          <w:bCs/>
          <w:spacing w:val="-11"/>
          <w:sz w:val="56"/>
        </w:rPr>
        <w:t xml:space="preserve"> </w:t>
      </w:r>
      <w:r w:rsidRPr="00EC6C07">
        <w:rPr>
          <w:b/>
          <w:bCs/>
          <w:sz w:val="56"/>
        </w:rPr>
        <w:t>HIGH</w:t>
      </w:r>
      <w:r w:rsidRPr="00EC6C07">
        <w:rPr>
          <w:b/>
          <w:bCs/>
          <w:spacing w:val="-7"/>
          <w:sz w:val="56"/>
        </w:rPr>
        <w:t xml:space="preserve"> </w:t>
      </w:r>
      <w:r w:rsidRPr="00EC6C07">
        <w:rPr>
          <w:b/>
          <w:bCs/>
          <w:sz w:val="56"/>
        </w:rPr>
        <w:t>SCHOOL</w:t>
      </w:r>
    </w:p>
    <w:p w14:paraId="5848D203" w14:textId="6DEDAAFE" w:rsidR="000350D8" w:rsidRPr="00EC6C07" w:rsidRDefault="006E0365" w:rsidP="00803876">
      <w:pPr>
        <w:spacing w:before="81" w:line="249" w:lineRule="auto"/>
        <w:ind w:left="567" w:right="706"/>
        <w:jc w:val="center"/>
        <w:rPr>
          <w:b/>
          <w:bCs/>
          <w:sz w:val="56"/>
        </w:rPr>
      </w:pPr>
      <w:r>
        <w:rPr>
          <w:b/>
          <w:bCs/>
          <w:sz w:val="56"/>
        </w:rPr>
        <w:t xml:space="preserve">YEAR 11 </w:t>
      </w:r>
      <w:r w:rsidR="00985C32" w:rsidRPr="00EC6C07">
        <w:rPr>
          <w:b/>
          <w:bCs/>
          <w:sz w:val="56"/>
        </w:rPr>
        <w:t>VET COURSES FOR 202</w:t>
      </w:r>
      <w:r w:rsidR="00087E99" w:rsidRPr="00EC6C07">
        <w:rPr>
          <w:b/>
          <w:bCs/>
          <w:sz w:val="56"/>
        </w:rPr>
        <w:t>5</w:t>
      </w:r>
    </w:p>
    <w:p w14:paraId="7CAD92CE" w14:textId="77777777" w:rsidR="000350D8" w:rsidRDefault="000350D8">
      <w:pPr>
        <w:pStyle w:val="BodyText"/>
        <w:rPr>
          <w:sz w:val="62"/>
        </w:rPr>
      </w:pPr>
    </w:p>
    <w:p w14:paraId="68F5E9AD" w14:textId="15FAEE10" w:rsidR="00803876" w:rsidRPr="00EC6C07" w:rsidRDefault="00985C32" w:rsidP="00244B5D">
      <w:pPr>
        <w:pStyle w:val="ListParagraph"/>
        <w:numPr>
          <w:ilvl w:val="0"/>
          <w:numId w:val="38"/>
        </w:numPr>
        <w:spacing w:before="240" w:after="240" w:line="499" w:lineRule="auto"/>
        <w:ind w:left="2552" w:right="847" w:hanging="1276"/>
        <w:rPr>
          <w:sz w:val="52"/>
        </w:rPr>
      </w:pPr>
      <w:r w:rsidRPr="00EC6C07">
        <w:rPr>
          <w:sz w:val="52"/>
        </w:rPr>
        <w:t>VET</w:t>
      </w:r>
      <w:r w:rsidRPr="00EC6C07">
        <w:rPr>
          <w:spacing w:val="-26"/>
          <w:sz w:val="52"/>
        </w:rPr>
        <w:t xml:space="preserve"> </w:t>
      </w:r>
      <w:r w:rsidR="00FD3406" w:rsidRPr="00EC6C07">
        <w:rPr>
          <w:spacing w:val="-26"/>
          <w:sz w:val="52"/>
        </w:rPr>
        <w:t>C</w:t>
      </w:r>
      <w:r w:rsidRPr="00EC6C07">
        <w:rPr>
          <w:sz w:val="52"/>
        </w:rPr>
        <w:t>ONSTRUCTION</w:t>
      </w:r>
    </w:p>
    <w:p w14:paraId="369D25FF" w14:textId="77777777" w:rsidR="00EC6C07" w:rsidRPr="00EC6C07" w:rsidRDefault="00985C32" w:rsidP="00244B5D">
      <w:pPr>
        <w:pStyle w:val="ListParagraph"/>
        <w:numPr>
          <w:ilvl w:val="0"/>
          <w:numId w:val="38"/>
        </w:numPr>
        <w:spacing w:before="240" w:after="240" w:line="499" w:lineRule="auto"/>
        <w:ind w:left="2552" w:right="845" w:hanging="1276"/>
        <w:rPr>
          <w:sz w:val="52"/>
        </w:rPr>
      </w:pPr>
      <w:r w:rsidRPr="00EC6C07">
        <w:rPr>
          <w:sz w:val="52"/>
        </w:rPr>
        <w:t>VET HOSPITALITY</w:t>
      </w:r>
    </w:p>
    <w:p w14:paraId="3B708C0C" w14:textId="77777777" w:rsidR="00962741" w:rsidRDefault="00962741" w:rsidP="00244B5D">
      <w:pPr>
        <w:pStyle w:val="ListParagraph"/>
        <w:numPr>
          <w:ilvl w:val="0"/>
          <w:numId w:val="38"/>
        </w:numPr>
        <w:spacing w:before="0"/>
        <w:ind w:left="2552" w:right="845" w:hanging="1276"/>
        <w:contextualSpacing/>
        <w:rPr>
          <w:sz w:val="52"/>
        </w:rPr>
      </w:pPr>
      <w:r w:rsidRPr="00EC6C07">
        <w:rPr>
          <w:sz w:val="52"/>
        </w:rPr>
        <w:t xml:space="preserve">VET SKILLS FOR WORK and </w:t>
      </w:r>
      <w:r w:rsidR="004C502E" w:rsidRPr="00EC6C07">
        <w:rPr>
          <w:sz w:val="52"/>
        </w:rPr>
        <w:t xml:space="preserve">VOCATIONAL </w:t>
      </w:r>
      <w:r w:rsidR="00EC6C07" w:rsidRPr="00EC6C07">
        <w:rPr>
          <w:sz w:val="52"/>
        </w:rPr>
        <w:t>P</w:t>
      </w:r>
      <w:r w:rsidR="004C502E" w:rsidRPr="00EC6C07">
        <w:rPr>
          <w:sz w:val="52"/>
        </w:rPr>
        <w:t>ATHWAYS (FSK)</w:t>
      </w:r>
    </w:p>
    <w:p w14:paraId="69F0B43F" w14:textId="77777777" w:rsidR="00A36688" w:rsidRDefault="00A36688" w:rsidP="00A36688">
      <w:pPr>
        <w:ind w:right="845"/>
        <w:contextualSpacing/>
        <w:rPr>
          <w:sz w:val="52"/>
        </w:rPr>
      </w:pPr>
    </w:p>
    <w:p w14:paraId="7609C316" w14:textId="77777777" w:rsidR="00A36688" w:rsidRDefault="00A36688" w:rsidP="00A36688">
      <w:pPr>
        <w:ind w:right="845"/>
        <w:contextualSpacing/>
        <w:rPr>
          <w:sz w:val="52"/>
        </w:rPr>
      </w:pPr>
    </w:p>
    <w:p w14:paraId="37541017" w14:textId="77777777" w:rsidR="00A36688" w:rsidRDefault="00A36688" w:rsidP="00A36688">
      <w:pPr>
        <w:ind w:right="845"/>
        <w:contextualSpacing/>
        <w:rPr>
          <w:sz w:val="52"/>
        </w:rPr>
      </w:pPr>
    </w:p>
    <w:p w14:paraId="27C4AF79" w14:textId="77777777" w:rsidR="005962E4" w:rsidRDefault="005962E4" w:rsidP="00515D39">
      <w:pPr>
        <w:pStyle w:val="FooterTAS"/>
        <w:spacing w:after="0"/>
        <w:rPr>
          <w:rFonts w:ascii="Public Sans Light" w:hAnsi="Public Sans Light"/>
          <w:sz w:val="20"/>
          <w:szCs w:val="20"/>
        </w:rPr>
      </w:pPr>
    </w:p>
    <w:p w14:paraId="7DEE2F69" w14:textId="4225308F" w:rsidR="00612778" w:rsidRDefault="00515D39" w:rsidP="00515D39">
      <w:pPr>
        <w:pStyle w:val="FooterTAS"/>
        <w:spacing w:after="0"/>
        <w:rPr>
          <w:rFonts w:ascii="Public Sans Light" w:hAnsi="Public Sans Light"/>
          <w:sz w:val="20"/>
          <w:szCs w:val="20"/>
        </w:rPr>
      </w:pPr>
      <w:r w:rsidRPr="00F15D05">
        <w:rPr>
          <w:rFonts w:ascii="Public Sans Light" w:hAnsi="Public Sans Light"/>
          <w:sz w:val="20"/>
          <w:szCs w:val="20"/>
        </w:rPr>
        <w:tab/>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944"/>
        <w:gridCol w:w="4952"/>
        <w:gridCol w:w="1588"/>
        <w:gridCol w:w="1688"/>
        <w:gridCol w:w="1688"/>
        <w:gridCol w:w="1688"/>
        <w:gridCol w:w="1688"/>
      </w:tblGrid>
      <w:tr w:rsidR="007A2741" w:rsidRPr="001D47B0" w14:paraId="7E3CDBDC" w14:textId="77777777" w:rsidTr="007A2741">
        <w:trPr>
          <w:trHeight w:val="520"/>
        </w:trPr>
        <w:tc>
          <w:tcPr>
            <w:tcW w:w="5000" w:type="pct"/>
            <w:gridSpan w:val="7"/>
            <w:tcBorders>
              <w:right w:val="single" w:sz="4" w:space="0" w:color="auto"/>
            </w:tcBorders>
            <w:shd w:val="clear" w:color="auto" w:fill="FFFFFF" w:themeFill="background1"/>
            <w:vAlign w:val="center"/>
          </w:tcPr>
          <w:p w14:paraId="51A33BE0" w14:textId="07E45DB9" w:rsidR="007A2741" w:rsidRPr="007A2741" w:rsidRDefault="006E0365" w:rsidP="007A2741">
            <w:pPr>
              <w:jc w:val="center"/>
              <w:rPr>
                <w:b/>
                <w:lang w:val="en"/>
              </w:rPr>
            </w:pPr>
            <w:r>
              <w:rPr>
                <w:b/>
                <w:sz w:val="28"/>
                <w:szCs w:val="28"/>
                <w:lang w:val="en"/>
              </w:rPr>
              <w:t xml:space="preserve">YEAR 11 </w:t>
            </w:r>
            <w:r w:rsidR="007A2741" w:rsidRPr="0097443B">
              <w:rPr>
                <w:b/>
                <w:sz w:val="28"/>
                <w:szCs w:val="28"/>
                <w:lang w:val="en"/>
              </w:rPr>
              <w:t>VET CONSTRUCTION</w:t>
            </w:r>
            <w:r w:rsidR="00E62C6A">
              <w:rPr>
                <w:b/>
                <w:sz w:val="28"/>
                <w:szCs w:val="28"/>
                <w:lang w:val="en"/>
              </w:rPr>
              <w:t xml:space="preserve"> 2025</w:t>
            </w:r>
          </w:p>
        </w:tc>
      </w:tr>
      <w:tr w:rsidR="007A2741" w:rsidRPr="001D47B0" w14:paraId="40DDD1C1" w14:textId="77777777" w:rsidTr="00CB48E7">
        <w:trPr>
          <w:trHeight w:val="520"/>
        </w:trPr>
        <w:tc>
          <w:tcPr>
            <w:tcW w:w="2784" w:type="pct"/>
            <w:gridSpan w:val="3"/>
            <w:vMerge w:val="restart"/>
            <w:shd w:val="clear" w:color="auto" w:fill="FFFFFF" w:themeFill="background1"/>
          </w:tcPr>
          <w:p w14:paraId="430C1F57" w14:textId="77777777" w:rsidR="007A2741" w:rsidRPr="001D47B0" w:rsidRDefault="007A2741" w:rsidP="00CB48E7">
            <w:pPr>
              <w:keepNext/>
              <w:keepLines/>
              <w:spacing w:before="60" w:after="60" w:line="259" w:lineRule="auto"/>
              <w:jc w:val="center"/>
              <w:outlineLvl w:val="2"/>
              <w:rPr>
                <w:rFonts w:ascii="Public Sans Light" w:eastAsiaTheme="majorEastAsia" w:hAnsi="Public Sans Light" w:cstheme="majorBidi"/>
                <w:kern w:val="2"/>
                <w:lang w:val="en"/>
                <w14:ligatures w14:val="standardContextual"/>
              </w:rPr>
            </w:pPr>
            <w:r w:rsidRPr="001D47B0">
              <w:rPr>
                <w:rFonts w:ascii="Public Sans Light" w:eastAsiaTheme="majorEastAsia" w:hAnsi="Public Sans Light" w:cstheme="majorBidi"/>
                <w:noProof/>
                <w:kern w:val="2"/>
                <w:lang w:val="en-AU"/>
                <w14:ligatures w14:val="standardContextual"/>
              </w:rPr>
              <mc:AlternateContent>
                <mc:Choice Requires="wps">
                  <w:drawing>
                    <wp:anchor distT="36576" distB="36576" distL="36576" distR="36576" simplePos="0" relativeHeight="251671592" behindDoc="0" locked="0" layoutInCell="1" allowOverlap="1" wp14:anchorId="5C663D04" wp14:editId="593F9D57">
                      <wp:simplePos x="0" y="0"/>
                      <wp:positionH relativeFrom="column">
                        <wp:posOffset>457200</wp:posOffset>
                      </wp:positionH>
                      <wp:positionV relativeFrom="paragraph">
                        <wp:posOffset>9288780</wp:posOffset>
                      </wp:positionV>
                      <wp:extent cx="6657340" cy="9772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C7B6395" w14:textId="77777777" w:rsidR="007A2741" w:rsidRDefault="007A2741" w:rsidP="007A2741">
                                  <w:pPr>
                                    <w:rPr>
                                      <w:lang w:val="en"/>
                                    </w:rPr>
                                  </w:pPr>
                                  <w:r>
                                    <w:rPr>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04A82E7D" w14:textId="77777777" w:rsidR="007A2741" w:rsidRDefault="007A2741" w:rsidP="007A2741">
                                  <w:pPr>
                                    <w:rPr>
                                      <w:lang w:val="en"/>
                                    </w:rPr>
                                  </w:pPr>
                                  <w:r>
                                    <w:rPr>
                                      <w:lang w:val="en"/>
                                    </w:rPr>
                                    <w:t>Competency assessment is graded as ‘not yet competent’, ‘developing’,  ‘competent’.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C663D04" id="_x0000_s1045" type="#_x0000_t202" style="position:absolute;left:0;text-align:left;margin-left:36pt;margin-top:731.4pt;width:524.2pt;height:76.95pt;z-index:251671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" strokeweight="1pt" insetpen="t">
                      <v:shadow color="#ccc"/>
                      <v:textbox inset="2.85pt,2.85pt,2.85pt,2.85pt">
                        <w:txbxContent>
                          <w:p w14:paraId="5C7B6395" w14:textId="77777777" w:rsidR="007A2741" w:rsidRDefault="007A2741" w:rsidP="007A2741">
                            <w:pPr>
                              <w:rPr>
                                <w:lang w:val="en"/>
                              </w:rPr>
                            </w:pPr>
                            <w:r>
                              <w:rPr>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04A82E7D" w14:textId="77777777" w:rsidR="007A2741" w:rsidRDefault="007A2741" w:rsidP="007A2741">
                            <w:pPr>
                              <w:rPr>
                                <w:lang w:val="en"/>
                              </w:rPr>
                            </w:pPr>
                            <w:r>
                              <w:rPr>
                                <w:lang w:val="en"/>
                              </w:rPr>
                              <w:t>Competency assessment is graded as ‘not yet competent’, ‘developing’,  ‘competent’.  This means a course mark is not allocated.</w:t>
                            </w:r>
                          </w:p>
                        </w:txbxContent>
                      </v:textbox>
                    </v:shape>
                  </w:pict>
                </mc:Fallback>
              </mc:AlternateContent>
            </w:r>
            <w:r w:rsidRPr="001D47B0">
              <w:rPr>
                <w:rFonts w:ascii="Public Sans Light" w:eastAsiaTheme="majorEastAsia" w:hAnsi="Public Sans Light" w:cstheme="majorBidi"/>
                <w:kern w:val="2"/>
                <w:lang w:val="en"/>
                <w14:ligatures w14:val="standardContextual"/>
              </w:rPr>
              <w:t>Assessment Tasks for</w:t>
            </w:r>
          </w:p>
          <w:sdt>
            <w:sdtPr>
              <w:rPr>
                <w:rFonts w:ascii="Public Sans Light" w:hAnsi="Public Sans Light"/>
                <w:lang w:val="en"/>
              </w:rPr>
              <w:alias w:val="Qualification"/>
              <w:tag w:val="Qualification"/>
              <w:id w:val="-1731607079"/>
              <w:placeholder>
                <w:docPart w:val="6B7AFC712A344EB7B260749A0CAFB5C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xmlns:ns5='http://www.w3.org/2000/xmlns/' " w:xpath="/ns0:properties[1]/documentManagement[1]/ns3:Qualification[1]" w:storeItemID="{F2B89EAA-439E-4872-AF12-C6E3B6F2EA04}"/>
              <w:text/>
            </w:sdtPr>
            <w:sdtContent>
              <w:p w14:paraId="431B33B5" w14:textId="77777777" w:rsidR="007A2741" w:rsidRPr="001D47B0" w:rsidRDefault="007A2741" w:rsidP="00CB48E7">
                <w:pPr>
                  <w:ind w:left="142"/>
                  <w:rPr>
                    <w:rFonts w:ascii="Public Sans Light" w:hAnsi="Public Sans Light"/>
                    <w:lang w:val="en"/>
                  </w:rPr>
                </w:pPr>
                <w:r w:rsidRPr="001D47B0">
                  <w:rPr>
                    <w:rFonts w:ascii="Public Sans Light" w:hAnsi="Public Sans Light"/>
                    <w:lang w:val="en"/>
                  </w:rPr>
                  <w:t>CPC20220 Certificate II in Construction Pathways (Release 6) &amp; Statement of Attainment towards CPC20120 Certificate II in Construction (Release 3)</w:t>
                </w:r>
              </w:p>
            </w:sdtContent>
          </w:sdt>
          <w:p w14:paraId="059B7E33" w14:textId="77777777" w:rsidR="007A2741" w:rsidRPr="001D47B0" w:rsidRDefault="007A2741" w:rsidP="00CB48E7">
            <w:pPr>
              <w:keepNext/>
              <w:keepLines/>
              <w:spacing w:before="60" w:after="60" w:line="259" w:lineRule="auto"/>
              <w:ind w:left="142"/>
              <w:outlineLvl w:val="2"/>
              <w:rPr>
                <w:rFonts w:ascii="Public Sans Light" w:eastAsiaTheme="majorEastAsia" w:hAnsi="Public Sans Light" w:cstheme="majorBidi"/>
                <w:kern w:val="2"/>
                <w:lang w:val="en-AU"/>
                <w14:ligatures w14:val="standardContextual"/>
              </w:rPr>
            </w:pPr>
            <w:r w:rsidRPr="001D47B0">
              <w:rPr>
                <w:rFonts w:ascii="Public Sans Light" w:eastAsiaTheme="majorEastAsia" w:hAnsi="Public Sans Light" w:cstheme="majorBidi"/>
                <w:kern w:val="2"/>
                <w:lang w:val="en-AU"/>
                <w14:ligatures w14:val="standardContextual"/>
              </w:rPr>
              <w:t>Ongoing assessment of skills and knowledge is collected throughout the course and forms part of the evidence of competence of students.</w:t>
            </w:r>
          </w:p>
          <w:p w14:paraId="39451D08" w14:textId="77777777" w:rsidR="007A2741" w:rsidRPr="001D47B0" w:rsidRDefault="007A2741" w:rsidP="00CB48E7">
            <w:pPr>
              <w:ind w:left="142"/>
              <w:rPr>
                <w:rFonts w:ascii="Public Sans Light" w:hAnsi="Public Sans Light"/>
                <w:lang w:val="en-AU"/>
              </w:rPr>
            </w:pPr>
            <w:r w:rsidRPr="001D47B0">
              <w:rPr>
                <w:rFonts w:ascii="Public Sans Light" w:hAnsi="Public Sans Light"/>
                <w:b/>
                <w:bCs/>
                <w:lang w:val="en-AU"/>
              </w:rPr>
              <w:t>*Task 2</w:t>
            </w:r>
            <w:r w:rsidRPr="001D47B0">
              <w:rPr>
                <w:rFonts w:ascii="Public Sans Light" w:hAnsi="Public Sans Light"/>
                <w:lang w:val="en-AU"/>
              </w:rPr>
              <w:t xml:space="preserve"> completion may be carried over to HSC year </w:t>
            </w:r>
          </w:p>
        </w:tc>
        <w:tc>
          <w:tcPr>
            <w:tcW w:w="554" w:type="pct"/>
            <w:tcBorders>
              <w:bottom w:val="single" w:sz="4" w:space="0" w:color="auto"/>
            </w:tcBorders>
          </w:tcPr>
          <w:p w14:paraId="2B777FB8" w14:textId="77777777" w:rsidR="007A2741" w:rsidRPr="001D47B0" w:rsidRDefault="007A2741" w:rsidP="00CB48E7">
            <w:pPr>
              <w:jc w:val="center"/>
              <w:rPr>
                <w:rFonts w:ascii="Public Sans Light" w:hAnsi="Public Sans Light"/>
                <w:lang w:val="en"/>
              </w:rPr>
            </w:pPr>
            <w:r w:rsidRPr="001D47B0">
              <w:rPr>
                <w:rFonts w:ascii="Public Sans Light" w:hAnsi="Public Sans Light"/>
                <w:b/>
                <w:bCs/>
                <w:lang w:val="en"/>
              </w:rPr>
              <w:t>Task 1</w:t>
            </w:r>
          </w:p>
          <w:p w14:paraId="226B7815" w14:textId="77777777" w:rsidR="007A2741" w:rsidRPr="001D47B0" w:rsidRDefault="007A2741" w:rsidP="00CB48E7">
            <w:pPr>
              <w:jc w:val="center"/>
              <w:rPr>
                <w:rFonts w:ascii="Public Sans Light" w:hAnsi="Public Sans Light"/>
                <w:b/>
                <w:bCs/>
                <w:lang w:val="en"/>
              </w:rPr>
            </w:pPr>
            <w:r w:rsidRPr="001D47B0">
              <w:rPr>
                <w:rFonts w:ascii="Public Sans Light" w:hAnsi="Public Sans Light"/>
                <w:lang w:val="en"/>
              </w:rPr>
              <w:t>White card</w:t>
            </w:r>
          </w:p>
          <w:p w14:paraId="0FEA86FD" w14:textId="77777777" w:rsidR="007A2741" w:rsidRPr="001D47B0" w:rsidRDefault="007A2741" w:rsidP="00CB48E7">
            <w:pPr>
              <w:jc w:val="center"/>
              <w:rPr>
                <w:rFonts w:ascii="Public Sans Light" w:hAnsi="Public Sans Light"/>
                <w:bCs/>
                <w:lang w:val="en"/>
              </w:rPr>
            </w:pPr>
          </w:p>
        </w:tc>
        <w:tc>
          <w:tcPr>
            <w:tcW w:w="554" w:type="pct"/>
            <w:tcBorders>
              <w:bottom w:val="single" w:sz="4" w:space="0" w:color="auto"/>
            </w:tcBorders>
          </w:tcPr>
          <w:p w14:paraId="334944B8" w14:textId="77777777" w:rsidR="007A2741" w:rsidRPr="001D47B0" w:rsidRDefault="007A2741" w:rsidP="00CB48E7">
            <w:pPr>
              <w:jc w:val="center"/>
              <w:rPr>
                <w:rFonts w:ascii="Public Sans Light" w:hAnsi="Public Sans Light"/>
                <w:lang w:val="en"/>
              </w:rPr>
            </w:pPr>
            <w:r w:rsidRPr="001D47B0">
              <w:rPr>
                <w:rFonts w:ascii="Public Sans Light" w:hAnsi="Public Sans Light"/>
                <w:b/>
                <w:lang w:val="en"/>
              </w:rPr>
              <w:t>Task 2</w:t>
            </w:r>
          </w:p>
          <w:p w14:paraId="1CDE1226" w14:textId="77777777" w:rsidR="007A2741" w:rsidRPr="001D47B0" w:rsidRDefault="007A2741" w:rsidP="00CB48E7">
            <w:pPr>
              <w:jc w:val="center"/>
              <w:rPr>
                <w:rFonts w:ascii="Public Sans Light" w:hAnsi="Public Sans Light"/>
                <w:b/>
                <w:lang w:val="en"/>
              </w:rPr>
            </w:pPr>
            <w:r w:rsidRPr="001D47B0">
              <w:rPr>
                <w:rFonts w:ascii="Public Sans Light" w:hAnsi="Public Sans Light"/>
                <w:lang w:val="en"/>
              </w:rPr>
              <w:t>Tools and equipment</w:t>
            </w:r>
          </w:p>
          <w:p w14:paraId="0E6B0457" w14:textId="77777777" w:rsidR="007A2741" w:rsidRPr="001D47B0" w:rsidRDefault="007A2741" w:rsidP="00CB48E7">
            <w:pPr>
              <w:rPr>
                <w:rFonts w:ascii="Public Sans Light" w:hAnsi="Public Sans Light"/>
                <w:bCs/>
                <w:sz w:val="18"/>
                <w:szCs w:val="18"/>
              </w:rPr>
            </w:pPr>
          </w:p>
        </w:tc>
        <w:tc>
          <w:tcPr>
            <w:tcW w:w="554" w:type="pct"/>
            <w:tcBorders>
              <w:bottom w:val="single" w:sz="4" w:space="0" w:color="auto"/>
              <w:right w:val="single" w:sz="4" w:space="0" w:color="auto"/>
            </w:tcBorders>
          </w:tcPr>
          <w:p w14:paraId="3A922A7D" w14:textId="77777777" w:rsidR="007A2741" w:rsidRPr="001D47B0" w:rsidRDefault="007A2741" w:rsidP="00CB48E7">
            <w:pPr>
              <w:jc w:val="center"/>
              <w:rPr>
                <w:rFonts w:ascii="Public Sans Light" w:hAnsi="Public Sans Light"/>
                <w:lang w:val="en"/>
              </w:rPr>
            </w:pPr>
            <w:r w:rsidRPr="001D47B0">
              <w:rPr>
                <w:rFonts w:ascii="Public Sans Light" w:hAnsi="Public Sans Light"/>
                <w:b/>
                <w:lang w:val="en"/>
              </w:rPr>
              <w:t>Task 3</w:t>
            </w:r>
          </w:p>
          <w:p w14:paraId="1474CFAF" w14:textId="77777777" w:rsidR="007A2741" w:rsidRPr="001D47B0" w:rsidRDefault="007A2741" w:rsidP="00CB48E7">
            <w:pPr>
              <w:jc w:val="center"/>
              <w:rPr>
                <w:rFonts w:ascii="Public Sans Light" w:hAnsi="Public Sans Light"/>
                <w:b/>
                <w:lang w:val="en"/>
              </w:rPr>
            </w:pPr>
            <w:r w:rsidRPr="001D47B0">
              <w:rPr>
                <w:rFonts w:ascii="Public Sans Light" w:hAnsi="Public Sans Light"/>
                <w:lang w:val="en"/>
              </w:rPr>
              <w:t>Work safe</w:t>
            </w:r>
          </w:p>
          <w:p w14:paraId="605030FB" w14:textId="77777777" w:rsidR="007A2741" w:rsidRPr="001D47B0" w:rsidRDefault="007A2741" w:rsidP="00CB48E7">
            <w:pPr>
              <w:rPr>
                <w:rFonts w:ascii="Public Sans Light" w:hAnsi="Public Sans Light"/>
                <w:bCs/>
                <w:lang w:val="en"/>
              </w:rPr>
            </w:pPr>
          </w:p>
        </w:tc>
        <w:tc>
          <w:tcPr>
            <w:tcW w:w="554" w:type="pct"/>
            <w:tcBorders>
              <w:bottom w:val="single" w:sz="4" w:space="0" w:color="auto"/>
              <w:right w:val="single" w:sz="4" w:space="0" w:color="auto"/>
            </w:tcBorders>
          </w:tcPr>
          <w:p w14:paraId="7F74072A" w14:textId="77777777" w:rsidR="007A2741" w:rsidRPr="001D47B0" w:rsidRDefault="007A2741" w:rsidP="00CB48E7">
            <w:pPr>
              <w:jc w:val="center"/>
              <w:rPr>
                <w:rFonts w:ascii="Public Sans Light" w:hAnsi="Public Sans Light"/>
                <w:lang w:val="en"/>
              </w:rPr>
            </w:pPr>
            <w:r w:rsidRPr="001D47B0">
              <w:rPr>
                <w:rFonts w:ascii="Public Sans Light" w:hAnsi="Public Sans Light"/>
                <w:b/>
                <w:lang w:val="en"/>
              </w:rPr>
              <w:t xml:space="preserve">Task </w:t>
            </w:r>
            <w:r w:rsidRPr="001D47B0">
              <w:rPr>
                <w:rFonts w:ascii="Public Sans Light" w:hAnsi="Public Sans Light"/>
                <w:b/>
                <w:bCs/>
                <w:lang w:val="en"/>
              </w:rPr>
              <w:t>4</w:t>
            </w:r>
          </w:p>
          <w:p w14:paraId="2143CB5F" w14:textId="77777777" w:rsidR="007A2741" w:rsidRPr="001D47B0" w:rsidRDefault="007A2741" w:rsidP="00CB48E7">
            <w:pPr>
              <w:jc w:val="center"/>
              <w:rPr>
                <w:rFonts w:ascii="Public Sans Light" w:hAnsi="Public Sans Light"/>
                <w:b/>
                <w:lang w:val="en"/>
              </w:rPr>
            </w:pPr>
            <w:r w:rsidRPr="001D47B0">
              <w:rPr>
                <w:rFonts w:ascii="Public Sans Light" w:hAnsi="Public Sans Light"/>
                <w:lang w:val="en"/>
              </w:rPr>
              <w:t>Working it out</w:t>
            </w:r>
          </w:p>
        </w:tc>
      </w:tr>
      <w:tr w:rsidR="007A2741" w:rsidRPr="001D47B0" w14:paraId="3AB3F69F" w14:textId="77777777" w:rsidTr="00CB48E7">
        <w:trPr>
          <w:trHeight w:val="369"/>
        </w:trPr>
        <w:tc>
          <w:tcPr>
            <w:tcW w:w="2784" w:type="pct"/>
            <w:gridSpan w:val="3"/>
            <w:vMerge/>
          </w:tcPr>
          <w:p w14:paraId="18C4B594" w14:textId="77777777" w:rsidR="007A2741" w:rsidRPr="001D47B0" w:rsidRDefault="007A2741" w:rsidP="00CB48E7">
            <w:pPr>
              <w:jc w:val="center"/>
              <w:rPr>
                <w:rFonts w:ascii="Public Sans Light" w:hAnsi="Public Sans Light"/>
                <w:b/>
                <w:bCs/>
                <w:lang w:val="en"/>
              </w:rPr>
            </w:pPr>
          </w:p>
        </w:tc>
        <w:tc>
          <w:tcPr>
            <w:tcW w:w="554" w:type="pct"/>
            <w:tcBorders>
              <w:top w:val="single" w:sz="4" w:space="0" w:color="auto"/>
              <w:left w:val="single" w:sz="4" w:space="0" w:color="auto"/>
              <w:bottom w:val="nil"/>
              <w:right w:val="single" w:sz="4" w:space="0" w:color="auto"/>
            </w:tcBorders>
            <w:shd w:val="clear" w:color="auto" w:fill="FFFFFF" w:themeFill="background1"/>
          </w:tcPr>
          <w:p w14:paraId="4D76A7C9"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Week</w:t>
            </w:r>
            <w:r>
              <w:rPr>
                <w:rFonts w:ascii="Public Sans Light" w:hAnsi="Public Sans Light"/>
                <w:lang w:val="en"/>
              </w:rPr>
              <w:t xml:space="preserve"> TBA</w:t>
            </w:r>
          </w:p>
        </w:tc>
        <w:tc>
          <w:tcPr>
            <w:tcW w:w="554" w:type="pct"/>
            <w:tcBorders>
              <w:top w:val="single" w:sz="4" w:space="0" w:color="auto"/>
              <w:left w:val="single" w:sz="4" w:space="0" w:color="auto"/>
              <w:bottom w:val="nil"/>
              <w:right w:val="single" w:sz="4" w:space="0" w:color="auto"/>
            </w:tcBorders>
            <w:shd w:val="clear" w:color="auto" w:fill="FFFFFF" w:themeFill="background1"/>
          </w:tcPr>
          <w:p w14:paraId="5C0FACA0"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Week</w:t>
            </w:r>
            <w:r>
              <w:rPr>
                <w:rFonts w:ascii="Public Sans Light" w:hAnsi="Public Sans Light"/>
                <w:lang w:val="en"/>
              </w:rPr>
              <w:t xml:space="preserve"> 10</w:t>
            </w:r>
          </w:p>
        </w:tc>
        <w:tc>
          <w:tcPr>
            <w:tcW w:w="554" w:type="pct"/>
            <w:tcBorders>
              <w:top w:val="single" w:sz="4" w:space="0" w:color="auto"/>
              <w:left w:val="single" w:sz="4" w:space="0" w:color="auto"/>
              <w:bottom w:val="nil"/>
              <w:right w:val="single" w:sz="4" w:space="0" w:color="auto"/>
            </w:tcBorders>
            <w:shd w:val="clear" w:color="auto" w:fill="FFFFFF" w:themeFill="background1"/>
          </w:tcPr>
          <w:p w14:paraId="605E5176"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Week</w:t>
            </w:r>
            <w:r>
              <w:rPr>
                <w:rFonts w:ascii="Public Sans Light" w:hAnsi="Public Sans Light"/>
                <w:lang w:val="en"/>
              </w:rPr>
              <w:t xml:space="preserve"> 10</w:t>
            </w:r>
          </w:p>
        </w:tc>
        <w:tc>
          <w:tcPr>
            <w:tcW w:w="554" w:type="pct"/>
            <w:tcBorders>
              <w:top w:val="single" w:sz="4" w:space="0" w:color="auto"/>
              <w:left w:val="single" w:sz="4" w:space="0" w:color="auto"/>
              <w:bottom w:val="nil"/>
              <w:right w:val="single" w:sz="4" w:space="0" w:color="auto"/>
            </w:tcBorders>
            <w:shd w:val="clear" w:color="auto" w:fill="FFFFFF" w:themeFill="background1"/>
          </w:tcPr>
          <w:p w14:paraId="1D6805D1"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Week</w:t>
            </w:r>
            <w:r>
              <w:rPr>
                <w:rFonts w:ascii="Public Sans Light" w:hAnsi="Public Sans Light"/>
                <w:lang w:val="en"/>
              </w:rPr>
              <w:t xml:space="preserve"> 10</w:t>
            </w:r>
          </w:p>
        </w:tc>
      </w:tr>
      <w:tr w:rsidR="007A2741" w:rsidRPr="001D47B0" w14:paraId="39F46AB9" w14:textId="77777777" w:rsidTr="00CB48E7">
        <w:trPr>
          <w:trHeight w:val="369"/>
        </w:trPr>
        <w:tc>
          <w:tcPr>
            <w:tcW w:w="2784" w:type="pct"/>
            <w:gridSpan w:val="3"/>
            <w:vMerge/>
          </w:tcPr>
          <w:p w14:paraId="2509077B" w14:textId="77777777" w:rsidR="007A2741" w:rsidRPr="001D47B0" w:rsidRDefault="007A2741" w:rsidP="00CB48E7">
            <w:pPr>
              <w:jc w:val="center"/>
              <w:rPr>
                <w:rFonts w:ascii="Public Sans Light" w:hAnsi="Public Sans Light"/>
                <w:b/>
                <w:bCs/>
                <w:lang w:val="en"/>
              </w:rPr>
            </w:pPr>
          </w:p>
        </w:tc>
        <w:tc>
          <w:tcPr>
            <w:tcW w:w="554" w:type="pct"/>
            <w:tcBorders>
              <w:top w:val="nil"/>
              <w:left w:val="single" w:sz="4" w:space="0" w:color="auto"/>
              <w:bottom w:val="nil"/>
              <w:right w:val="single" w:sz="4" w:space="0" w:color="auto"/>
            </w:tcBorders>
            <w:shd w:val="clear" w:color="auto" w:fill="FFFFFF" w:themeFill="background1"/>
          </w:tcPr>
          <w:p w14:paraId="6670CBBA"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Term</w:t>
            </w:r>
            <w:r>
              <w:rPr>
                <w:rFonts w:ascii="Public Sans Light" w:hAnsi="Public Sans Light"/>
                <w:lang w:val="en"/>
              </w:rPr>
              <w:t xml:space="preserve"> 1</w:t>
            </w:r>
          </w:p>
        </w:tc>
        <w:tc>
          <w:tcPr>
            <w:tcW w:w="554" w:type="pct"/>
            <w:tcBorders>
              <w:top w:val="nil"/>
              <w:left w:val="single" w:sz="4" w:space="0" w:color="auto"/>
              <w:bottom w:val="nil"/>
              <w:right w:val="single" w:sz="4" w:space="0" w:color="auto"/>
            </w:tcBorders>
            <w:shd w:val="clear" w:color="auto" w:fill="FFFFFF" w:themeFill="background1"/>
          </w:tcPr>
          <w:p w14:paraId="10449ACE"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Term</w:t>
            </w:r>
            <w:r>
              <w:rPr>
                <w:rFonts w:ascii="Public Sans Light" w:hAnsi="Public Sans Light"/>
                <w:lang w:val="en"/>
              </w:rPr>
              <w:t xml:space="preserve"> 1</w:t>
            </w:r>
          </w:p>
        </w:tc>
        <w:tc>
          <w:tcPr>
            <w:tcW w:w="554" w:type="pct"/>
            <w:tcBorders>
              <w:top w:val="nil"/>
              <w:left w:val="single" w:sz="4" w:space="0" w:color="auto"/>
              <w:bottom w:val="nil"/>
              <w:right w:val="single" w:sz="4" w:space="0" w:color="auto"/>
            </w:tcBorders>
            <w:shd w:val="clear" w:color="auto" w:fill="FFFFFF" w:themeFill="background1"/>
          </w:tcPr>
          <w:p w14:paraId="32F38A75"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Term</w:t>
            </w:r>
            <w:r>
              <w:rPr>
                <w:rFonts w:ascii="Public Sans Light" w:hAnsi="Public Sans Light"/>
                <w:lang w:val="en"/>
              </w:rPr>
              <w:t xml:space="preserve"> 2</w:t>
            </w:r>
          </w:p>
        </w:tc>
        <w:tc>
          <w:tcPr>
            <w:tcW w:w="554" w:type="pct"/>
            <w:tcBorders>
              <w:top w:val="nil"/>
              <w:left w:val="single" w:sz="4" w:space="0" w:color="auto"/>
              <w:bottom w:val="nil"/>
              <w:right w:val="single" w:sz="4" w:space="0" w:color="auto"/>
            </w:tcBorders>
            <w:shd w:val="clear" w:color="auto" w:fill="FFFFFF" w:themeFill="background1"/>
          </w:tcPr>
          <w:p w14:paraId="44137821"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Term</w:t>
            </w:r>
            <w:r>
              <w:rPr>
                <w:rFonts w:ascii="Public Sans Light" w:hAnsi="Public Sans Light"/>
                <w:lang w:val="en"/>
              </w:rPr>
              <w:t xml:space="preserve"> 3</w:t>
            </w:r>
          </w:p>
        </w:tc>
      </w:tr>
      <w:tr w:rsidR="007A2741" w:rsidRPr="001D47B0" w14:paraId="6DBBAF19" w14:textId="77777777" w:rsidTr="00CB48E7">
        <w:trPr>
          <w:trHeight w:val="369"/>
        </w:trPr>
        <w:tc>
          <w:tcPr>
            <w:tcW w:w="638" w:type="pct"/>
            <w:tcBorders>
              <w:right w:val="single" w:sz="4" w:space="0" w:color="auto"/>
            </w:tcBorders>
            <w:shd w:val="clear" w:color="auto" w:fill="FFFFFF" w:themeFill="background1"/>
          </w:tcPr>
          <w:p w14:paraId="70AF01C9" w14:textId="77777777" w:rsidR="007A2741" w:rsidRPr="001D47B0" w:rsidRDefault="007A2741" w:rsidP="00CB48E7">
            <w:pPr>
              <w:ind w:left="113"/>
              <w:jc w:val="both"/>
              <w:rPr>
                <w:rFonts w:ascii="Public Sans Light" w:hAnsi="Public Sans Light"/>
                <w:b/>
                <w:bCs/>
                <w:lang w:val="en"/>
              </w:rPr>
            </w:pPr>
            <w:r w:rsidRPr="001D47B0">
              <w:rPr>
                <w:rFonts w:ascii="Public Sans Light" w:hAnsi="Public Sans Light"/>
                <w:b/>
                <w:bCs/>
              </w:rPr>
              <w:t>Code</w:t>
            </w:r>
          </w:p>
        </w:tc>
        <w:tc>
          <w:tcPr>
            <w:tcW w:w="1625" w:type="pct"/>
            <w:tcBorders>
              <w:left w:val="single" w:sz="4" w:space="0" w:color="auto"/>
              <w:right w:val="single" w:sz="4" w:space="0" w:color="auto"/>
            </w:tcBorders>
            <w:shd w:val="clear" w:color="auto" w:fill="FFFFFF" w:themeFill="background1"/>
          </w:tcPr>
          <w:p w14:paraId="04E48046" w14:textId="77777777" w:rsidR="007A2741" w:rsidRPr="001D47B0" w:rsidRDefault="007A2741" w:rsidP="00CB48E7">
            <w:pPr>
              <w:ind w:left="113"/>
              <w:jc w:val="both"/>
              <w:rPr>
                <w:rFonts w:ascii="Public Sans Light" w:hAnsi="Public Sans Light"/>
                <w:b/>
                <w:bCs/>
                <w:lang w:val="en"/>
              </w:rPr>
            </w:pPr>
            <w:r w:rsidRPr="001D47B0">
              <w:rPr>
                <w:rFonts w:ascii="Public Sans Light" w:hAnsi="Public Sans Light"/>
                <w:b/>
                <w:bCs/>
              </w:rPr>
              <w:t>Unit of Competency</w:t>
            </w:r>
          </w:p>
        </w:tc>
        <w:tc>
          <w:tcPr>
            <w:tcW w:w="521" w:type="pct"/>
            <w:tcBorders>
              <w:left w:val="single" w:sz="4" w:space="0" w:color="auto"/>
              <w:right w:val="single" w:sz="4" w:space="0" w:color="auto"/>
            </w:tcBorders>
            <w:shd w:val="clear" w:color="auto" w:fill="FFFFFF" w:themeFill="background1"/>
          </w:tcPr>
          <w:p w14:paraId="4D19A178" w14:textId="77777777" w:rsidR="007A2741" w:rsidRPr="001D47B0" w:rsidRDefault="007A2741" w:rsidP="00CB48E7">
            <w:pPr>
              <w:ind w:left="174"/>
              <w:jc w:val="both"/>
              <w:rPr>
                <w:rFonts w:ascii="Public Sans Light" w:hAnsi="Public Sans Light"/>
                <w:b/>
                <w:bCs/>
                <w:lang w:val="en"/>
              </w:rPr>
            </w:pPr>
            <w:r w:rsidRPr="001D47B0">
              <w:rPr>
                <w:rFonts w:ascii="Public Sans Light" w:hAnsi="Public Sans Light"/>
                <w:b/>
                <w:bCs/>
                <w:lang w:val="en"/>
              </w:rPr>
              <w:t xml:space="preserve">HSC Examinable </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6B546098"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Date</w:t>
            </w:r>
            <w:r>
              <w:rPr>
                <w:rFonts w:ascii="Public Sans Light" w:hAnsi="Public Sans Light"/>
                <w:lang w:val="en"/>
              </w:rPr>
              <w:t xml:space="preserve"> TBA</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1F0A858E"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Date</w:t>
            </w:r>
            <w:r>
              <w:rPr>
                <w:rFonts w:ascii="Public Sans Light" w:hAnsi="Public Sans Light"/>
                <w:lang w:val="en"/>
              </w:rPr>
              <w:t xml:space="preserve"> 11-04-25</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71B2666F"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Date</w:t>
            </w:r>
            <w:r>
              <w:rPr>
                <w:rFonts w:ascii="Public Sans Light" w:hAnsi="Public Sans Light"/>
                <w:lang w:val="en"/>
              </w:rPr>
              <w:t xml:space="preserve"> 04-07-25</w:t>
            </w:r>
          </w:p>
        </w:tc>
        <w:tc>
          <w:tcPr>
            <w:tcW w:w="554" w:type="pct"/>
            <w:tcBorders>
              <w:top w:val="nil"/>
              <w:left w:val="single" w:sz="4" w:space="0" w:color="auto"/>
              <w:bottom w:val="single" w:sz="4" w:space="0" w:color="auto"/>
              <w:right w:val="single" w:sz="4" w:space="0" w:color="auto"/>
            </w:tcBorders>
            <w:shd w:val="clear" w:color="auto" w:fill="FFFFFF" w:themeFill="background1"/>
          </w:tcPr>
          <w:p w14:paraId="6410A5F6" w14:textId="77777777" w:rsidR="007A2741" w:rsidRPr="001D47B0" w:rsidRDefault="007A2741" w:rsidP="00CB48E7">
            <w:pPr>
              <w:spacing w:before="40" w:after="40"/>
              <w:ind w:left="57"/>
              <w:rPr>
                <w:rFonts w:ascii="Public Sans Light" w:hAnsi="Public Sans Light"/>
                <w:lang w:val="en"/>
              </w:rPr>
            </w:pPr>
            <w:r w:rsidRPr="001D47B0">
              <w:rPr>
                <w:rFonts w:ascii="Public Sans Light" w:hAnsi="Public Sans Light"/>
                <w:lang w:val="en"/>
              </w:rPr>
              <w:t>Date</w:t>
            </w:r>
            <w:r>
              <w:rPr>
                <w:rFonts w:ascii="Public Sans Light" w:hAnsi="Public Sans Light"/>
                <w:lang w:val="en"/>
              </w:rPr>
              <w:t xml:space="preserve"> 26-09-25</w:t>
            </w:r>
          </w:p>
        </w:tc>
      </w:tr>
      <w:tr w:rsidR="007A2741" w:rsidRPr="001D47B0" w14:paraId="63F55B77" w14:textId="77777777" w:rsidTr="00CB48E7">
        <w:trPr>
          <w:trHeight w:hRule="exact" w:val="537"/>
        </w:trPr>
        <w:tc>
          <w:tcPr>
            <w:tcW w:w="638" w:type="pct"/>
            <w:shd w:val="clear" w:color="auto" w:fill="auto"/>
            <w:vAlign w:val="center"/>
          </w:tcPr>
          <w:p w14:paraId="54393F07"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CPCWHS1001</w:t>
            </w:r>
          </w:p>
        </w:tc>
        <w:tc>
          <w:tcPr>
            <w:tcW w:w="1625" w:type="pct"/>
            <w:tcBorders>
              <w:right w:val="single" w:sz="4" w:space="0" w:color="auto"/>
            </w:tcBorders>
            <w:vAlign w:val="center"/>
          </w:tcPr>
          <w:p w14:paraId="3333CD94" w14:textId="77777777" w:rsidR="007A2741" w:rsidRPr="001D47B0" w:rsidRDefault="007A2741" w:rsidP="00CB48E7">
            <w:pPr>
              <w:ind w:left="113"/>
              <w:rPr>
                <w:rFonts w:ascii="Public Sans Light" w:hAnsi="Public Sans Light"/>
              </w:rPr>
            </w:pPr>
            <w:r w:rsidRPr="001D47B0">
              <w:rPr>
                <w:rFonts w:ascii="Public Sans Light" w:hAnsi="Public Sans Light"/>
              </w:rPr>
              <w:t>Prepare to work safely in the construction industry</w:t>
            </w:r>
          </w:p>
        </w:tc>
        <w:tc>
          <w:tcPr>
            <w:tcW w:w="521" w:type="pct"/>
            <w:tcBorders>
              <w:left w:val="single" w:sz="4" w:space="0" w:color="auto"/>
            </w:tcBorders>
            <w:vAlign w:val="center"/>
          </w:tcPr>
          <w:p w14:paraId="65627F07" w14:textId="77777777" w:rsidR="007A2741" w:rsidRPr="001D47B0" w:rsidRDefault="007A2741" w:rsidP="00CB48E7">
            <w:pPr>
              <w:ind w:left="113"/>
              <w:jc w:val="center"/>
              <w:rPr>
                <w:rFonts w:ascii="Public Sans Light" w:hAnsi="Public Sans Light"/>
              </w:rPr>
            </w:pPr>
          </w:p>
        </w:tc>
        <w:tc>
          <w:tcPr>
            <w:tcW w:w="554" w:type="pct"/>
            <w:tcBorders>
              <w:top w:val="single" w:sz="4" w:space="0" w:color="auto"/>
            </w:tcBorders>
            <w:shd w:val="clear" w:color="auto" w:fill="FFFFFF" w:themeFill="background1"/>
            <w:vAlign w:val="center"/>
          </w:tcPr>
          <w:p w14:paraId="0EB02EB3"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c>
          <w:tcPr>
            <w:tcW w:w="554" w:type="pct"/>
            <w:tcBorders>
              <w:top w:val="single" w:sz="4" w:space="0" w:color="auto"/>
            </w:tcBorders>
            <w:shd w:val="clear" w:color="auto" w:fill="FFFFFF" w:themeFill="background1"/>
            <w:vAlign w:val="center"/>
          </w:tcPr>
          <w:p w14:paraId="17FC45DF" w14:textId="77777777" w:rsidR="007A2741" w:rsidRPr="001D47B0" w:rsidRDefault="007A2741" w:rsidP="00CB48E7">
            <w:pPr>
              <w:jc w:val="center"/>
              <w:rPr>
                <w:rFonts w:ascii="Public Sans Light" w:hAnsi="Public Sans Light"/>
                <w:lang w:val="en"/>
              </w:rPr>
            </w:pPr>
          </w:p>
        </w:tc>
        <w:tc>
          <w:tcPr>
            <w:tcW w:w="554" w:type="pct"/>
            <w:tcBorders>
              <w:top w:val="single" w:sz="4" w:space="0" w:color="auto"/>
            </w:tcBorders>
            <w:shd w:val="clear" w:color="auto" w:fill="FFFFFF" w:themeFill="background1"/>
            <w:vAlign w:val="center"/>
          </w:tcPr>
          <w:p w14:paraId="4411425F" w14:textId="77777777" w:rsidR="007A2741" w:rsidRPr="001D47B0" w:rsidRDefault="007A2741" w:rsidP="00CB48E7">
            <w:pPr>
              <w:jc w:val="center"/>
              <w:rPr>
                <w:rFonts w:ascii="Public Sans Light" w:hAnsi="Public Sans Light"/>
                <w:lang w:val="en"/>
              </w:rPr>
            </w:pPr>
          </w:p>
        </w:tc>
        <w:tc>
          <w:tcPr>
            <w:tcW w:w="554" w:type="pct"/>
            <w:tcBorders>
              <w:top w:val="single" w:sz="4" w:space="0" w:color="auto"/>
            </w:tcBorders>
            <w:shd w:val="clear" w:color="auto" w:fill="FFFFFF" w:themeFill="background1"/>
            <w:vAlign w:val="center"/>
          </w:tcPr>
          <w:p w14:paraId="652BFF7D" w14:textId="77777777" w:rsidR="007A2741" w:rsidRPr="001D47B0" w:rsidRDefault="007A2741" w:rsidP="00CB48E7">
            <w:pPr>
              <w:jc w:val="center"/>
              <w:rPr>
                <w:rFonts w:ascii="Public Sans Light" w:hAnsi="Public Sans Light"/>
                <w:lang w:val="en"/>
              </w:rPr>
            </w:pPr>
          </w:p>
        </w:tc>
      </w:tr>
      <w:tr w:rsidR="007A2741" w:rsidRPr="001D47B0" w14:paraId="3B8709A8" w14:textId="77777777" w:rsidTr="00CB48E7">
        <w:trPr>
          <w:trHeight w:hRule="exact" w:val="524"/>
        </w:trPr>
        <w:tc>
          <w:tcPr>
            <w:tcW w:w="638" w:type="pct"/>
            <w:shd w:val="clear" w:color="auto" w:fill="auto"/>
            <w:vAlign w:val="center"/>
          </w:tcPr>
          <w:p w14:paraId="56C2C423"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CPCCCA2002</w:t>
            </w:r>
          </w:p>
        </w:tc>
        <w:tc>
          <w:tcPr>
            <w:tcW w:w="1625" w:type="pct"/>
            <w:tcBorders>
              <w:right w:val="single" w:sz="4" w:space="0" w:color="000000"/>
            </w:tcBorders>
            <w:shd w:val="clear" w:color="auto" w:fill="auto"/>
            <w:vAlign w:val="center"/>
          </w:tcPr>
          <w:p w14:paraId="08EB5FBD" w14:textId="77777777" w:rsidR="007A2741" w:rsidRPr="001D47B0" w:rsidRDefault="007A2741" w:rsidP="00CB48E7">
            <w:pPr>
              <w:ind w:left="113"/>
              <w:jc w:val="both"/>
              <w:rPr>
                <w:rFonts w:ascii="Public Sans Light" w:hAnsi="Public Sans Light"/>
              </w:rPr>
            </w:pPr>
            <w:r w:rsidRPr="001D47B0">
              <w:rPr>
                <w:rFonts w:ascii="Public Sans Light" w:hAnsi="Public Sans Light"/>
              </w:rPr>
              <w:t>Use carpentry tools and equipment</w:t>
            </w:r>
          </w:p>
        </w:tc>
        <w:tc>
          <w:tcPr>
            <w:tcW w:w="521" w:type="pct"/>
            <w:tcBorders>
              <w:left w:val="single" w:sz="4" w:space="0" w:color="auto"/>
            </w:tcBorders>
            <w:vAlign w:val="center"/>
          </w:tcPr>
          <w:p w14:paraId="48C49426" w14:textId="77777777" w:rsidR="007A2741" w:rsidRPr="001D47B0" w:rsidRDefault="007A2741" w:rsidP="00CB48E7">
            <w:pPr>
              <w:ind w:left="113"/>
              <w:jc w:val="center"/>
              <w:rPr>
                <w:rFonts w:ascii="Public Sans Light" w:hAnsi="Public Sans Light"/>
              </w:rPr>
            </w:pPr>
          </w:p>
        </w:tc>
        <w:tc>
          <w:tcPr>
            <w:tcW w:w="554" w:type="pct"/>
            <w:shd w:val="clear" w:color="auto" w:fill="FFFFFF" w:themeFill="background1"/>
            <w:vAlign w:val="center"/>
          </w:tcPr>
          <w:p w14:paraId="38746260"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63EEDE48"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c>
          <w:tcPr>
            <w:tcW w:w="554" w:type="pct"/>
            <w:shd w:val="clear" w:color="auto" w:fill="FFFFFF" w:themeFill="background1"/>
            <w:vAlign w:val="center"/>
          </w:tcPr>
          <w:p w14:paraId="5DD24F17"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68310483" w14:textId="77777777" w:rsidR="007A2741" w:rsidRPr="001D47B0" w:rsidRDefault="007A2741" w:rsidP="00CB48E7">
            <w:pPr>
              <w:jc w:val="center"/>
              <w:rPr>
                <w:rFonts w:ascii="Public Sans Light" w:hAnsi="Public Sans Light"/>
                <w:lang w:val="en"/>
              </w:rPr>
            </w:pPr>
          </w:p>
        </w:tc>
      </w:tr>
      <w:tr w:rsidR="007A2741" w:rsidRPr="001D47B0" w14:paraId="1978A620" w14:textId="77777777" w:rsidTr="00CB48E7">
        <w:trPr>
          <w:trHeight w:hRule="exact" w:val="388"/>
        </w:trPr>
        <w:tc>
          <w:tcPr>
            <w:tcW w:w="638" w:type="pct"/>
            <w:shd w:val="clear" w:color="auto" w:fill="auto"/>
            <w:vAlign w:val="center"/>
          </w:tcPr>
          <w:p w14:paraId="468A335E"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CPCCCM2005</w:t>
            </w:r>
          </w:p>
        </w:tc>
        <w:tc>
          <w:tcPr>
            <w:tcW w:w="1625" w:type="pct"/>
            <w:tcBorders>
              <w:right w:val="single" w:sz="4" w:space="0" w:color="000000"/>
            </w:tcBorders>
            <w:shd w:val="clear" w:color="auto" w:fill="auto"/>
            <w:vAlign w:val="center"/>
          </w:tcPr>
          <w:p w14:paraId="3EE185F9" w14:textId="77777777" w:rsidR="007A2741" w:rsidRPr="001D47B0" w:rsidRDefault="007A2741" w:rsidP="00CB48E7">
            <w:pPr>
              <w:ind w:left="113"/>
              <w:jc w:val="both"/>
              <w:rPr>
                <w:rFonts w:ascii="Public Sans Light" w:hAnsi="Public Sans Light"/>
              </w:rPr>
            </w:pPr>
            <w:r w:rsidRPr="001D47B0">
              <w:rPr>
                <w:rFonts w:ascii="Public Sans Light" w:hAnsi="Public Sans Light"/>
              </w:rPr>
              <w:t>Use construction tools and equipment</w:t>
            </w:r>
          </w:p>
        </w:tc>
        <w:tc>
          <w:tcPr>
            <w:tcW w:w="521" w:type="pct"/>
            <w:tcBorders>
              <w:left w:val="single" w:sz="4" w:space="0" w:color="auto"/>
            </w:tcBorders>
            <w:vAlign w:val="center"/>
          </w:tcPr>
          <w:p w14:paraId="6CDD7FB7" w14:textId="77777777" w:rsidR="007A2741" w:rsidRPr="001D47B0" w:rsidRDefault="007A2741" w:rsidP="00CB48E7">
            <w:pPr>
              <w:ind w:left="113"/>
              <w:jc w:val="center"/>
              <w:rPr>
                <w:rFonts w:ascii="Public Sans Light" w:hAnsi="Public Sans Light"/>
                <w:b/>
                <w:bCs/>
              </w:rPr>
            </w:pPr>
            <w:r w:rsidRPr="001D47B0">
              <w:rPr>
                <w:rFonts w:ascii="Public Sans Light" w:hAnsi="Public Sans Light"/>
                <w:b/>
                <w:bCs/>
              </w:rPr>
              <w:sym w:font="Wingdings 2" w:char="F050"/>
            </w:r>
          </w:p>
        </w:tc>
        <w:tc>
          <w:tcPr>
            <w:tcW w:w="554" w:type="pct"/>
            <w:shd w:val="clear" w:color="auto" w:fill="FFFFFF" w:themeFill="background1"/>
            <w:vAlign w:val="center"/>
          </w:tcPr>
          <w:p w14:paraId="08797CA8"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37AFDF2C"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c>
          <w:tcPr>
            <w:tcW w:w="554" w:type="pct"/>
            <w:shd w:val="clear" w:color="auto" w:fill="FFFFFF" w:themeFill="background1"/>
            <w:vAlign w:val="center"/>
          </w:tcPr>
          <w:p w14:paraId="71115FEA"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42999868" w14:textId="77777777" w:rsidR="007A2741" w:rsidRPr="001D47B0" w:rsidRDefault="007A2741" w:rsidP="00CB48E7">
            <w:pPr>
              <w:jc w:val="center"/>
              <w:rPr>
                <w:rFonts w:ascii="Public Sans Light" w:hAnsi="Public Sans Light"/>
                <w:lang w:val="en"/>
              </w:rPr>
            </w:pPr>
          </w:p>
        </w:tc>
      </w:tr>
      <w:tr w:rsidR="007A2741" w:rsidRPr="001D47B0" w14:paraId="63ABB3AA" w14:textId="77777777" w:rsidTr="00CB48E7">
        <w:trPr>
          <w:trHeight w:hRule="exact" w:val="507"/>
        </w:trPr>
        <w:tc>
          <w:tcPr>
            <w:tcW w:w="638" w:type="pct"/>
            <w:shd w:val="clear" w:color="auto" w:fill="auto"/>
            <w:vAlign w:val="center"/>
          </w:tcPr>
          <w:p w14:paraId="4489D305"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CPCCCA2011</w:t>
            </w:r>
          </w:p>
        </w:tc>
        <w:tc>
          <w:tcPr>
            <w:tcW w:w="1625" w:type="pct"/>
            <w:tcBorders>
              <w:right w:val="single" w:sz="4" w:space="0" w:color="000000"/>
            </w:tcBorders>
            <w:shd w:val="clear" w:color="auto" w:fill="auto"/>
            <w:vAlign w:val="center"/>
          </w:tcPr>
          <w:p w14:paraId="767145E6" w14:textId="77777777" w:rsidR="007A2741" w:rsidRPr="001D47B0" w:rsidRDefault="007A2741" w:rsidP="00CB48E7">
            <w:pPr>
              <w:ind w:left="113"/>
              <w:jc w:val="both"/>
              <w:rPr>
                <w:rFonts w:ascii="Public Sans Light" w:hAnsi="Public Sans Light"/>
              </w:rPr>
            </w:pPr>
            <w:r w:rsidRPr="001D47B0">
              <w:rPr>
                <w:rFonts w:ascii="Public Sans Light" w:hAnsi="Public Sans Light"/>
              </w:rPr>
              <w:t>Handle carpentry materials</w:t>
            </w:r>
          </w:p>
        </w:tc>
        <w:tc>
          <w:tcPr>
            <w:tcW w:w="521" w:type="pct"/>
            <w:tcBorders>
              <w:left w:val="single" w:sz="4" w:space="0" w:color="auto"/>
            </w:tcBorders>
            <w:vAlign w:val="center"/>
          </w:tcPr>
          <w:p w14:paraId="729375A6" w14:textId="77777777" w:rsidR="007A2741" w:rsidRPr="001D47B0" w:rsidRDefault="007A2741" w:rsidP="00CB48E7">
            <w:pPr>
              <w:ind w:left="113"/>
              <w:jc w:val="center"/>
              <w:rPr>
                <w:rFonts w:ascii="Public Sans Light" w:hAnsi="Public Sans Light"/>
                <w:b/>
                <w:bCs/>
              </w:rPr>
            </w:pPr>
          </w:p>
        </w:tc>
        <w:tc>
          <w:tcPr>
            <w:tcW w:w="554" w:type="pct"/>
            <w:shd w:val="clear" w:color="auto" w:fill="FFFFFF" w:themeFill="background1"/>
            <w:vAlign w:val="center"/>
          </w:tcPr>
          <w:p w14:paraId="1E154D21"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323CAD27"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c>
          <w:tcPr>
            <w:tcW w:w="554" w:type="pct"/>
            <w:shd w:val="clear" w:color="auto" w:fill="FFFFFF" w:themeFill="background1"/>
            <w:vAlign w:val="center"/>
          </w:tcPr>
          <w:p w14:paraId="5CCB738E"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041CE5E2" w14:textId="77777777" w:rsidR="007A2741" w:rsidRPr="001D47B0" w:rsidRDefault="007A2741" w:rsidP="00CB48E7">
            <w:pPr>
              <w:jc w:val="center"/>
              <w:rPr>
                <w:rFonts w:ascii="Public Sans Light" w:hAnsi="Public Sans Light"/>
                <w:lang w:val="en"/>
              </w:rPr>
            </w:pPr>
          </w:p>
        </w:tc>
      </w:tr>
      <w:tr w:rsidR="007A2741" w:rsidRPr="001D47B0" w14:paraId="18C0CBA1" w14:textId="77777777" w:rsidTr="00CB48E7">
        <w:trPr>
          <w:trHeight w:hRule="exact" w:val="578"/>
        </w:trPr>
        <w:tc>
          <w:tcPr>
            <w:tcW w:w="638" w:type="pct"/>
            <w:shd w:val="clear" w:color="auto" w:fill="auto"/>
            <w:vAlign w:val="center"/>
          </w:tcPr>
          <w:p w14:paraId="4D18732C"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CPCCWHS2001</w:t>
            </w:r>
          </w:p>
        </w:tc>
        <w:tc>
          <w:tcPr>
            <w:tcW w:w="1625" w:type="pct"/>
            <w:tcBorders>
              <w:right w:val="single" w:sz="4" w:space="0" w:color="000000"/>
            </w:tcBorders>
            <w:shd w:val="clear" w:color="auto" w:fill="auto"/>
            <w:vAlign w:val="center"/>
          </w:tcPr>
          <w:p w14:paraId="3E0746D6" w14:textId="77777777" w:rsidR="007A2741" w:rsidRPr="001D47B0" w:rsidRDefault="007A2741" w:rsidP="00CB48E7">
            <w:pPr>
              <w:ind w:left="113"/>
              <w:rPr>
                <w:rFonts w:ascii="Public Sans Light" w:hAnsi="Public Sans Light"/>
              </w:rPr>
            </w:pPr>
            <w:r w:rsidRPr="001D47B0">
              <w:rPr>
                <w:rFonts w:ascii="Public Sans Light" w:eastAsia="Calibri" w:hAnsi="Public Sans Light"/>
              </w:rPr>
              <w:t>Apply WHS requirements, policies, and procedures in the construction industry</w:t>
            </w:r>
          </w:p>
        </w:tc>
        <w:tc>
          <w:tcPr>
            <w:tcW w:w="521" w:type="pct"/>
            <w:tcBorders>
              <w:left w:val="single" w:sz="4" w:space="0" w:color="auto"/>
            </w:tcBorders>
            <w:vAlign w:val="center"/>
          </w:tcPr>
          <w:p w14:paraId="38355024" w14:textId="77777777" w:rsidR="007A2741" w:rsidRPr="001D47B0" w:rsidRDefault="007A2741" w:rsidP="00CB48E7">
            <w:pPr>
              <w:ind w:left="113"/>
              <w:jc w:val="center"/>
              <w:rPr>
                <w:rFonts w:ascii="Public Sans Light" w:hAnsi="Public Sans Light"/>
                <w:b/>
                <w:bCs/>
              </w:rPr>
            </w:pPr>
            <w:r w:rsidRPr="001D47B0">
              <w:rPr>
                <w:rFonts w:ascii="Public Sans Light" w:hAnsi="Public Sans Light"/>
                <w:b/>
                <w:bCs/>
              </w:rPr>
              <w:sym w:font="Wingdings 2" w:char="F050"/>
            </w:r>
          </w:p>
        </w:tc>
        <w:tc>
          <w:tcPr>
            <w:tcW w:w="554" w:type="pct"/>
            <w:shd w:val="clear" w:color="auto" w:fill="FFFFFF" w:themeFill="background1"/>
            <w:vAlign w:val="center"/>
          </w:tcPr>
          <w:p w14:paraId="70504B18"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535DC5A3"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4F73EA09"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c>
          <w:tcPr>
            <w:tcW w:w="554" w:type="pct"/>
            <w:shd w:val="clear" w:color="auto" w:fill="FFFFFF" w:themeFill="background1"/>
            <w:vAlign w:val="center"/>
          </w:tcPr>
          <w:p w14:paraId="2CE643B9" w14:textId="77777777" w:rsidR="007A2741" w:rsidRPr="001D47B0" w:rsidRDefault="007A2741" w:rsidP="00CB48E7">
            <w:pPr>
              <w:jc w:val="center"/>
              <w:rPr>
                <w:rFonts w:ascii="Public Sans Light" w:hAnsi="Public Sans Light"/>
                <w:lang w:val="en"/>
              </w:rPr>
            </w:pPr>
          </w:p>
        </w:tc>
      </w:tr>
      <w:tr w:rsidR="007A2741" w:rsidRPr="001D47B0" w14:paraId="73AFA40D" w14:textId="77777777" w:rsidTr="00CB48E7">
        <w:trPr>
          <w:trHeight w:hRule="exact" w:val="388"/>
        </w:trPr>
        <w:tc>
          <w:tcPr>
            <w:tcW w:w="638" w:type="pct"/>
            <w:vAlign w:val="center"/>
          </w:tcPr>
          <w:p w14:paraId="3750948A"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CPCCCM1011</w:t>
            </w:r>
          </w:p>
        </w:tc>
        <w:tc>
          <w:tcPr>
            <w:tcW w:w="1625" w:type="pct"/>
            <w:vAlign w:val="center"/>
          </w:tcPr>
          <w:p w14:paraId="295F3CB0" w14:textId="77777777" w:rsidR="007A2741" w:rsidRPr="001D47B0" w:rsidRDefault="007A2741" w:rsidP="00CB48E7">
            <w:pPr>
              <w:ind w:left="113"/>
              <w:jc w:val="both"/>
              <w:rPr>
                <w:rFonts w:ascii="Public Sans Light" w:hAnsi="Public Sans Light"/>
              </w:rPr>
            </w:pPr>
            <w:r w:rsidRPr="001D47B0">
              <w:rPr>
                <w:rFonts w:ascii="Public Sans Light" w:eastAsia="Arial Narrow" w:hAnsi="Public Sans Light" w:cs="Arial Narrow"/>
              </w:rPr>
              <w:t>Undertake basic estimation and costing</w:t>
            </w:r>
          </w:p>
        </w:tc>
        <w:tc>
          <w:tcPr>
            <w:tcW w:w="521" w:type="pct"/>
            <w:tcBorders>
              <w:left w:val="single" w:sz="4" w:space="0" w:color="auto"/>
            </w:tcBorders>
            <w:vAlign w:val="center"/>
          </w:tcPr>
          <w:p w14:paraId="45A7FB83" w14:textId="77777777" w:rsidR="007A2741" w:rsidRPr="001D47B0" w:rsidRDefault="007A2741" w:rsidP="00CB48E7">
            <w:pPr>
              <w:ind w:left="113"/>
              <w:jc w:val="center"/>
              <w:rPr>
                <w:rFonts w:ascii="Public Sans Light" w:hAnsi="Public Sans Light"/>
                <w:b/>
                <w:bCs/>
              </w:rPr>
            </w:pPr>
          </w:p>
        </w:tc>
        <w:tc>
          <w:tcPr>
            <w:tcW w:w="554" w:type="pct"/>
            <w:shd w:val="clear" w:color="auto" w:fill="FFFFFF" w:themeFill="background1"/>
            <w:vAlign w:val="center"/>
          </w:tcPr>
          <w:p w14:paraId="5868A6AE"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41CF5619"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4A26E4B5"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5120D59C"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r>
      <w:tr w:rsidR="007A2741" w:rsidRPr="001D47B0" w14:paraId="5BDD85E3" w14:textId="77777777" w:rsidTr="004870AC">
        <w:trPr>
          <w:trHeight w:hRule="exact" w:val="388"/>
        </w:trPr>
        <w:tc>
          <w:tcPr>
            <w:tcW w:w="638" w:type="pct"/>
            <w:vAlign w:val="center"/>
          </w:tcPr>
          <w:p w14:paraId="34357385" w14:textId="77777777" w:rsidR="007A2741" w:rsidRPr="001D47B0" w:rsidRDefault="007A2741" w:rsidP="00CB48E7">
            <w:pPr>
              <w:ind w:left="113"/>
              <w:rPr>
                <w:rFonts w:ascii="Public Sans Light" w:hAnsi="Public Sans Light"/>
              </w:rPr>
            </w:pPr>
            <w:r w:rsidRPr="001D47B0">
              <w:rPr>
                <w:rFonts w:ascii="Public Sans Light" w:eastAsia="Arial Narrow" w:hAnsi="Public Sans Light" w:cs="Arial Narrow"/>
              </w:rPr>
              <w:t>CPCCOM1015</w:t>
            </w:r>
          </w:p>
        </w:tc>
        <w:tc>
          <w:tcPr>
            <w:tcW w:w="1625" w:type="pct"/>
            <w:vAlign w:val="center"/>
          </w:tcPr>
          <w:p w14:paraId="019D8545" w14:textId="77777777" w:rsidR="007A2741" w:rsidRPr="001D47B0" w:rsidRDefault="007A2741" w:rsidP="00CB48E7">
            <w:pPr>
              <w:ind w:left="113"/>
              <w:jc w:val="both"/>
              <w:rPr>
                <w:rFonts w:ascii="Public Sans Light" w:hAnsi="Public Sans Light"/>
              </w:rPr>
            </w:pPr>
            <w:r w:rsidRPr="001D47B0">
              <w:rPr>
                <w:rFonts w:ascii="Public Sans Light" w:eastAsia="Arial Narrow" w:hAnsi="Public Sans Light" w:cs="Arial Narrow"/>
              </w:rPr>
              <w:t>Carry out measurements and calculations</w:t>
            </w:r>
          </w:p>
        </w:tc>
        <w:tc>
          <w:tcPr>
            <w:tcW w:w="521" w:type="pct"/>
            <w:tcBorders>
              <w:left w:val="single" w:sz="4" w:space="0" w:color="auto"/>
            </w:tcBorders>
            <w:vAlign w:val="center"/>
          </w:tcPr>
          <w:p w14:paraId="130E5447" w14:textId="77777777" w:rsidR="007A2741" w:rsidRPr="001D47B0" w:rsidRDefault="007A2741" w:rsidP="00CB48E7">
            <w:pPr>
              <w:ind w:left="113"/>
              <w:jc w:val="center"/>
              <w:rPr>
                <w:rFonts w:ascii="Public Sans Light" w:hAnsi="Public Sans Light"/>
                <w:b/>
                <w:bCs/>
              </w:rPr>
            </w:pPr>
            <w:r w:rsidRPr="001D47B0">
              <w:rPr>
                <w:rFonts w:ascii="Public Sans Light" w:hAnsi="Public Sans Light"/>
                <w:b/>
                <w:bCs/>
              </w:rPr>
              <w:sym w:font="Wingdings 2" w:char="F050"/>
            </w:r>
          </w:p>
        </w:tc>
        <w:tc>
          <w:tcPr>
            <w:tcW w:w="554" w:type="pct"/>
            <w:shd w:val="clear" w:color="auto" w:fill="FFFFFF" w:themeFill="background1"/>
            <w:vAlign w:val="center"/>
          </w:tcPr>
          <w:p w14:paraId="27C3E1B7"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20B6F81F"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265975CC" w14:textId="77777777" w:rsidR="007A2741" w:rsidRPr="001D47B0" w:rsidRDefault="007A2741" w:rsidP="00CB48E7">
            <w:pPr>
              <w:jc w:val="center"/>
              <w:rPr>
                <w:rFonts w:ascii="Public Sans Light" w:hAnsi="Public Sans Light"/>
                <w:lang w:val="en"/>
              </w:rPr>
            </w:pPr>
          </w:p>
        </w:tc>
        <w:tc>
          <w:tcPr>
            <w:tcW w:w="554" w:type="pct"/>
            <w:shd w:val="clear" w:color="auto" w:fill="FFFFFF" w:themeFill="background1"/>
            <w:vAlign w:val="center"/>
          </w:tcPr>
          <w:p w14:paraId="5108DB9A" w14:textId="77777777" w:rsidR="007A2741" w:rsidRPr="001D47B0" w:rsidRDefault="007A2741" w:rsidP="00CB48E7">
            <w:pPr>
              <w:jc w:val="center"/>
              <w:rPr>
                <w:rFonts w:ascii="Public Sans Light" w:hAnsi="Public Sans Light"/>
                <w:lang w:val="en"/>
              </w:rPr>
            </w:pPr>
            <w:r w:rsidRPr="001D47B0">
              <w:rPr>
                <w:rFonts w:ascii="Public Sans Light" w:hAnsi="Public Sans Light"/>
                <w:lang w:val="en"/>
              </w:rPr>
              <w:t>X</w:t>
            </w:r>
          </w:p>
        </w:tc>
      </w:tr>
    </w:tbl>
    <w:p w14:paraId="51C8388F" w14:textId="77777777" w:rsidR="00446C4A" w:rsidRDefault="00446C4A" w:rsidP="00A36688">
      <w:pPr>
        <w:ind w:right="845"/>
        <w:contextualSpacing/>
      </w:pPr>
    </w:p>
    <w:p w14:paraId="24E152E2" w14:textId="77777777" w:rsidR="00E31EE8" w:rsidRPr="00874302" w:rsidRDefault="00E31EE8" w:rsidP="00E31EE8">
      <w:pPr>
        <w:spacing w:after="120"/>
        <w:rPr>
          <w:sz w:val="20"/>
          <w:szCs w:val="20"/>
        </w:rPr>
      </w:pPr>
      <w:r w:rsidRPr="00874302">
        <w:rPr>
          <w:sz w:val="20"/>
          <w:szCs w:val="20"/>
        </w:rPr>
        <w:t xml:space="preserve">Depending on the achievement of units of competency, the possible qualification at completion of Year 11 is a Statement of Attainment toward </w:t>
      </w:r>
      <w:sdt>
        <w:sdtPr>
          <w:rPr>
            <w:sz w:val="20"/>
            <w:szCs w:val="20"/>
          </w:rPr>
          <w:alias w:val="Qualification"/>
          <w:tag w:val="Qualification"/>
          <w:id w:val="-1668541037"/>
          <w:placeholder>
            <w:docPart w:val="FC541740DDC94D3797FB8B4D8DF6044F"/>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Content>
          <w:r w:rsidRPr="00874302">
            <w:rPr>
              <w:sz w:val="20"/>
              <w:szCs w:val="20"/>
            </w:rPr>
            <w:t>CPC20220 Certificate II in Construction Pathways (Release 6) &amp; Statement of Attainment towards CPC20120 Certificate II in Construction (Release 3)</w:t>
          </w:r>
        </w:sdtContent>
      </w:sdt>
      <w:r w:rsidRPr="00874302">
        <w:rPr>
          <w:sz w:val="20"/>
          <w:szCs w:val="20"/>
        </w:rPr>
        <w:t>.</w:t>
      </w:r>
    </w:p>
    <w:p w14:paraId="73358011" w14:textId="77777777" w:rsidR="00E31EE8" w:rsidRPr="00874302" w:rsidRDefault="00E31EE8" w:rsidP="00E31EE8">
      <w:pPr>
        <w:rPr>
          <w:rStyle w:val="ui-provider"/>
          <w:sz w:val="20"/>
          <w:szCs w:val="20"/>
        </w:rPr>
      </w:pPr>
      <w:r w:rsidRPr="00874302">
        <w:rPr>
          <w:b/>
          <w:bCs/>
          <w:sz w:val="20"/>
          <w:szCs w:val="20"/>
          <w:shd w:val="clear" w:color="auto" w:fill="FFFFFF"/>
        </w:rPr>
        <w:t xml:space="preserve">For students sitting the optional HSC exam, an estimated mark is required. </w:t>
      </w:r>
      <w:r w:rsidRPr="00874302">
        <w:rPr>
          <w:rStyle w:val="ui-provider"/>
          <w:sz w:val="20"/>
          <w:szCs w:val="20"/>
        </w:rPr>
        <w:t xml:space="preserve">This mark is to be an estimate of likely performance in the HSC examination and will reflect each student’s achievement of tasks </w:t>
      </w:r>
      <w:proofErr w:type="gramStart"/>
      <w:r w:rsidRPr="00874302">
        <w:rPr>
          <w:rStyle w:val="ui-provider"/>
          <w:sz w:val="20"/>
          <w:szCs w:val="20"/>
        </w:rPr>
        <w:t>similar to</w:t>
      </w:r>
      <w:proofErr w:type="gramEnd"/>
      <w:r w:rsidRPr="00874302">
        <w:rPr>
          <w:rStyle w:val="ui-provider"/>
          <w:sz w:val="20"/>
          <w:szCs w:val="20"/>
        </w:rPr>
        <w:t xml:space="preserve"> the HSC examination, such as a trial HSC examination. </w:t>
      </w:r>
    </w:p>
    <w:p w14:paraId="36111229" w14:textId="77777777" w:rsidR="00FA2FAB" w:rsidRDefault="00FA2FAB" w:rsidP="00E31EE8">
      <w:pPr>
        <w:rPr>
          <w:rStyle w:val="ui-provider"/>
          <w:rFonts w:ascii="Public Sans Light" w:hAnsi="Public Sans Light"/>
        </w:rPr>
      </w:pPr>
    </w:p>
    <w:p w14:paraId="6AFA4DE5" w14:textId="068BF43B" w:rsidR="009E2D86" w:rsidRPr="00F15D05" w:rsidRDefault="009E2D86" w:rsidP="009E2D86">
      <w:pPr>
        <w:pStyle w:val="FooterTAS"/>
        <w:spacing w:after="0"/>
        <w:ind w:left="0"/>
        <w:rPr>
          <w:rFonts w:ascii="Public Sans Light" w:hAnsi="Public Sans Light"/>
          <w:sz w:val="20"/>
          <w:szCs w:val="20"/>
        </w:rPr>
      </w:pPr>
      <w:r w:rsidRPr="00F15D05">
        <w:rPr>
          <w:rFonts w:ascii="Public Sans Light" w:hAnsi="Public Sans Light"/>
          <w:sz w:val="20"/>
          <w:szCs w:val="20"/>
        </w:rPr>
        <w:t xml:space="preserve">RTO - </w:t>
      </w:r>
      <w:sdt>
        <w:sdtPr>
          <w:rPr>
            <w:sz w:val="20"/>
            <w:szCs w:val="20"/>
          </w:rPr>
          <w:alias w:val="RTO"/>
          <w:tag w:val="RTO"/>
          <w:id w:val="-1463882459"/>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RTO[1]" w:storeItemID="{F2B89EAA-439E-4872-AF12-C6E3B6F2EA04}"/>
          <w:text/>
        </w:sdtPr>
        <w:sdtContent>
          <w:r w:rsidR="007B2908" w:rsidRPr="007B2908">
            <w:rPr>
              <w:sz w:val="20"/>
              <w:szCs w:val="20"/>
            </w:rPr>
            <w:t xml:space="preserve">NSW Department of Education, RTO 90333 Cohort 2025 - 2026   Stage </w:t>
          </w:r>
          <w:r w:rsidR="004F5F8F" w:rsidRPr="007B2908">
            <w:rPr>
              <w:sz w:val="20"/>
              <w:szCs w:val="20"/>
            </w:rPr>
            <w:t>6 Construction</w:t>
          </w:r>
          <w:r w:rsidR="007B2908" w:rsidRPr="007B2908">
            <w:rPr>
              <w:sz w:val="20"/>
              <w:szCs w:val="20"/>
            </w:rPr>
            <w:t xml:space="preserve"> Qualification</w:t>
          </w:r>
        </w:sdtContent>
      </w:sdt>
    </w:p>
    <w:p w14:paraId="1F8B3112" w14:textId="588132FB" w:rsidR="009E2D86" w:rsidRPr="00F15D05" w:rsidRDefault="009E2D86" w:rsidP="009E2D86">
      <w:pPr>
        <w:pStyle w:val="FooterTAS"/>
        <w:spacing w:after="0"/>
        <w:ind w:left="0"/>
        <w:rPr>
          <w:rFonts w:ascii="Public Sans Light" w:hAnsi="Public Sans Light"/>
          <w:sz w:val="20"/>
          <w:szCs w:val="20"/>
        </w:rPr>
      </w:pPr>
      <w:r w:rsidRPr="00F15D05">
        <w:rPr>
          <w:rFonts w:ascii="Public Sans Light" w:hAnsi="Public Sans Light"/>
          <w:sz w:val="20"/>
          <w:szCs w:val="20"/>
        </w:rPr>
        <w:t xml:space="preserve">Qualification: </w:t>
      </w:r>
      <w:sdt>
        <w:sdtPr>
          <w:rPr>
            <w:rFonts w:ascii="Public Sans Light" w:hAnsi="Public Sans Light"/>
            <w:sz w:val="20"/>
            <w:szCs w:val="20"/>
          </w:rPr>
          <w:alias w:val="Qualification"/>
          <w:tag w:val="Qualification"/>
          <w:id w:val="97002951"/>
          <w:placeholder>
            <w:docPart w:val="5514530026784B6A83FB080BE4720FA0"/>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Content>
          <w:r>
            <w:rPr>
              <w:rFonts w:ascii="Public Sans Light" w:hAnsi="Public Sans Light"/>
              <w:sz w:val="20"/>
              <w:szCs w:val="20"/>
            </w:rPr>
            <w:t>CPC20220 Certificate II in Construction Pathways (Release 6) &amp; Statement of Attainment towards CPC20120 Certificate II in Construction (Release 3)</w:t>
          </w:r>
        </w:sdtContent>
      </w:sdt>
      <w:r w:rsidRPr="00F15D05">
        <w:rPr>
          <w:rFonts w:ascii="Public Sans Light" w:hAnsi="Public Sans Light"/>
          <w:sz w:val="20"/>
          <w:szCs w:val="20"/>
        </w:rPr>
        <w:t xml:space="preserve"> </w:t>
      </w:r>
      <w:r w:rsidR="004F5F8F">
        <w:rPr>
          <w:rFonts w:ascii="Public Sans Light" w:hAnsi="Public Sans Light"/>
          <w:sz w:val="20"/>
          <w:szCs w:val="20"/>
        </w:rPr>
        <w:t xml:space="preserve">Version </w:t>
      </w:r>
      <w:r w:rsidR="00F178F4">
        <w:rPr>
          <w:rFonts w:ascii="Public Sans Light" w:hAnsi="Public Sans Light"/>
          <w:sz w:val="20"/>
          <w:szCs w:val="20"/>
        </w:rPr>
        <w:t>0.6</w:t>
      </w:r>
    </w:p>
    <w:p w14:paraId="651B7F94" w14:textId="77777777" w:rsidR="009E2D86" w:rsidRDefault="009E2D86" w:rsidP="00E31EE8">
      <w:pPr>
        <w:rPr>
          <w:rFonts w:ascii="Arial Narrow" w:hAnsi="Arial Narrow"/>
          <w:sz w:val="20"/>
          <w:szCs w:val="20"/>
        </w:rPr>
      </w:pPr>
    </w:p>
    <w:p w14:paraId="3F1B1E78" w14:textId="1E4CEA02" w:rsidR="00FA2FAB" w:rsidRPr="00874302" w:rsidRDefault="00FA2FAB" w:rsidP="00E31EE8">
      <w:pPr>
        <w:rPr>
          <w:rStyle w:val="ui-provider"/>
          <w:rFonts w:ascii="Arial Narrow" w:hAnsi="Arial Narrow"/>
          <w:b/>
          <w:bCs/>
          <w:sz w:val="20"/>
          <w:szCs w:val="20"/>
        </w:rPr>
      </w:pPr>
    </w:p>
    <w:p w14:paraId="5FF0B4CF" w14:textId="77777777" w:rsidR="00E31EE8" w:rsidRDefault="00E31EE8" w:rsidP="00E31EE8"/>
    <w:p w14:paraId="0C27129E" w14:textId="77777777" w:rsidR="005962E4" w:rsidRDefault="005962E4" w:rsidP="00E31EE8"/>
    <w:p w14:paraId="2C633EA8" w14:textId="77777777" w:rsidR="005962E4" w:rsidRDefault="005962E4" w:rsidP="00E31EE8"/>
    <w:p w14:paraId="075F1382" w14:textId="77777777" w:rsidR="00DB5B0F" w:rsidRDefault="00DB5B0F" w:rsidP="00E31EE8"/>
    <w:p w14:paraId="794FC9D3" w14:textId="77777777" w:rsidR="005962E4" w:rsidRDefault="005962E4" w:rsidP="00E31EE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2251"/>
        <w:gridCol w:w="5744"/>
        <w:gridCol w:w="1830"/>
        <w:gridCol w:w="1330"/>
        <w:gridCol w:w="1333"/>
        <w:gridCol w:w="1330"/>
        <w:gridCol w:w="1330"/>
      </w:tblGrid>
      <w:tr w:rsidR="00B13612" w:rsidRPr="00257992" w14:paraId="0AAE48B4" w14:textId="77777777" w:rsidTr="00257992">
        <w:trPr>
          <w:trHeight w:val="520"/>
        </w:trPr>
        <w:tc>
          <w:tcPr>
            <w:tcW w:w="5000" w:type="pct"/>
            <w:gridSpan w:val="7"/>
            <w:shd w:val="clear" w:color="auto" w:fill="FFFFFF" w:themeFill="background1"/>
            <w:vAlign w:val="center"/>
          </w:tcPr>
          <w:p w14:paraId="7166AAAB" w14:textId="21869F00" w:rsidR="00B13612" w:rsidRPr="00257992" w:rsidRDefault="006E0365" w:rsidP="00257992">
            <w:pPr>
              <w:jc w:val="center"/>
              <w:rPr>
                <w:b/>
                <w:bCs/>
                <w:sz w:val="24"/>
                <w:szCs w:val="24"/>
                <w:lang w:val="en"/>
              </w:rPr>
            </w:pPr>
            <w:r>
              <w:rPr>
                <w:b/>
                <w:bCs/>
                <w:sz w:val="28"/>
                <w:szCs w:val="28"/>
                <w:lang w:val="en"/>
              </w:rPr>
              <w:t xml:space="preserve">YEAR 11 </w:t>
            </w:r>
            <w:r w:rsidR="00B13612" w:rsidRPr="0097443B">
              <w:rPr>
                <w:b/>
                <w:bCs/>
                <w:sz w:val="28"/>
                <w:szCs w:val="28"/>
                <w:lang w:val="en"/>
              </w:rPr>
              <w:t>VET HOSPITALITY</w:t>
            </w:r>
            <w:r w:rsidR="00E62C6A">
              <w:rPr>
                <w:b/>
                <w:bCs/>
                <w:sz w:val="28"/>
                <w:szCs w:val="28"/>
                <w:lang w:val="en"/>
              </w:rPr>
              <w:t xml:space="preserve"> 2025</w:t>
            </w:r>
          </w:p>
        </w:tc>
      </w:tr>
      <w:tr w:rsidR="00B13612" w:rsidRPr="0096500E" w14:paraId="10536DE7" w14:textId="77777777" w:rsidTr="00CB48E7">
        <w:trPr>
          <w:trHeight w:val="520"/>
        </w:trPr>
        <w:tc>
          <w:tcPr>
            <w:tcW w:w="3243" w:type="pct"/>
            <w:gridSpan w:val="3"/>
            <w:vMerge w:val="restart"/>
            <w:shd w:val="clear" w:color="auto" w:fill="FFFFFF" w:themeFill="background1"/>
          </w:tcPr>
          <w:p w14:paraId="14DC1A90" w14:textId="77777777" w:rsidR="00B13612" w:rsidRPr="00C6150C" w:rsidRDefault="00B13612" w:rsidP="00CB48E7">
            <w:pPr>
              <w:pStyle w:val="Heading3"/>
              <w:spacing w:before="60" w:after="60"/>
              <w:jc w:val="center"/>
              <w:rPr>
                <w:rFonts w:ascii="Public Sans Light" w:hAnsi="Public Sans Light"/>
                <w:sz w:val="20"/>
                <w:szCs w:val="20"/>
                <w:lang w:val="en"/>
              </w:rPr>
            </w:pPr>
            <w:r w:rsidRPr="00C6150C">
              <w:rPr>
                <w:rFonts w:ascii="Public Sans Light" w:hAnsi="Public Sans Light"/>
                <w:noProof/>
                <w:sz w:val="20"/>
                <w:szCs w:val="20"/>
              </w:rPr>
              <mc:AlternateContent>
                <mc:Choice Requires="wps">
                  <w:drawing>
                    <wp:anchor distT="36576" distB="36576" distL="36576" distR="36576" simplePos="0" relativeHeight="251673640" behindDoc="0" locked="0" layoutInCell="1" allowOverlap="1" wp14:anchorId="6E57386A" wp14:editId="231C1BB1">
                      <wp:simplePos x="0" y="0"/>
                      <wp:positionH relativeFrom="column">
                        <wp:posOffset>457200</wp:posOffset>
                      </wp:positionH>
                      <wp:positionV relativeFrom="paragraph">
                        <wp:posOffset>9288780</wp:posOffset>
                      </wp:positionV>
                      <wp:extent cx="6657340" cy="977265"/>
                      <wp:effectExtent l="0" t="0" r="0" b="0"/>
                      <wp:wrapNone/>
                      <wp:docPr id="1508755426" name="Text Box 1508755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340" cy="977265"/>
                              </a:xfrm>
                              <a:prstGeom prst="rect">
                                <a:avLst/>
                              </a:prstGeom>
                              <a:solidFill>
                                <a:srgbClr val="FFFFFF"/>
                              </a:solidFill>
                              <a:ln w="127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BF6557" w14:textId="77777777" w:rsidR="00B13612" w:rsidRDefault="00B13612" w:rsidP="00B13612">
                                  <w:pPr>
                                    <w:rPr>
                                      <w:lang w:val="en"/>
                                    </w:rPr>
                                  </w:pPr>
                                  <w:r>
                                    <w:rPr>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0A9F7FC5" w14:textId="77777777" w:rsidR="00B13612" w:rsidRDefault="00B13612" w:rsidP="00B13612">
                                  <w:pPr>
                                    <w:rPr>
                                      <w:lang w:val="en"/>
                                    </w:rPr>
                                  </w:pPr>
                                  <w:r>
                                    <w:rPr>
                                      <w:lang w:val="en"/>
                                    </w:rPr>
                                    <w:t>Competency assessment is graded as ‘not yet competent’, ‘developing’,  ‘competent’.  This means a course mark is not allocated.</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E57386A" id="Text Box 1508755426" o:spid="_x0000_s1046" type="#_x0000_t202" style="position:absolute;left:0;text-align:left;margin-left:36pt;margin-top:731.4pt;width:524.2pt;height:76.95pt;z-index:251673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" strokeweight="1pt" insetpen="t">
                      <v:shadow color="#ccc"/>
                      <v:textbox inset="2.85pt,2.85pt,2.85pt,2.85pt">
                        <w:txbxContent>
                          <w:p w14:paraId="35BF6557" w14:textId="77777777" w:rsidR="00B13612" w:rsidRDefault="00B13612" w:rsidP="00B13612">
                            <w:pPr>
                              <w:rPr>
                                <w:lang w:val="en"/>
                              </w:rPr>
                            </w:pPr>
                            <w:r>
                              <w:rPr>
                                <w:lang w:val="en"/>
                              </w:rPr>
                              <w:t>The assessment components in Hospitality Operations are competency based.  This means that students need to demonstrate that they have gained and can apply the specific knowledge and skills for each unit of competence.  In addition to Assessment Events, some assessment will occur in an informal setting in the classroom or during work placement.</w:t>
                            </w:r>
                          </w:p>
                          <w:p w14:paraId="0A9F7FC5" w14:textId="77777777" w:rsidR="00B13612" w:rsidRDefault="00B13612" w:rsidP="00B13612">
                            <w:pPr>
                              <w:rPr>
                                <w:lang w:val="en"/>
                              </w:rPr>
                            </w:pPr>
                            <w:r>
                              <w:rPr>
                                <w:lang w:val="en"/>
                              </w:rPr>
                              <w:t>Competency assessment is graded as ‘not yet competent’, ‘developing’,  ‘competent’.  This means a course mark is not allocated.</w:t>
                            </w:r>
                          </w:p>
                        </w:txbxContent>
                      </v:textbox>
                    </v:shape>
                  </w:pict>
                </mc:Fallback>
              </mc:AlternateContent>
            </w:r>
            <w:r w:rsidRPr="00C6150C">
              <w:rPr>
                <w:rFonts w:ascii="Public Sans Light" w:hAnsi="Public Sans Light"/>
                <w:sz w:val="20"/>
                <w:szCs w:val="20"/>
                <w:lang w:val="en"/>
              </w:rPr>
              <w:t>Assessment Tasks for</w:t>
            </w:r>
          </w:p>
          <w:p w14:paraId="5AF3B9DD" w14:textId="77777777" w:rsidR="00B13612" w:rsidRPr="00C6150C" w:rsidRDefault="00000000" w:rsidP="00CB48E7">
            <w:pPr>
              <w:pStyle w:val="Heading3"/>
              <w:spacing w:before="60" w:after="60"/>
              <w:jc w:val="center"/>
              <w:rPr>
                <w:rFonts w:ascii="Public Sans Light" w:hAnsi="Public Sans Light"/>
                <w:sz w:val="20"/>
                <w:szCs w:val="20"/>
              </w:rPr>
            </w:pPr>
            <w:sdt>
              <w:sdtPr>
                <w:rPr>
                  <w:rFonts w:ascii="Public Sans Light" w:hAnsi="Public Sans Light"/>
                  <w:sz w:val="20"/>
                  <w:szCs w:val="20"/>
                </w:rPr>
                <w:alias w:val="Qualification"/>
                <w:tag w:val="Qualification"/>
                <w:id w:val="1686180792"/>
                <w:placeholder>
                  <w:docPart w:val="B77876ACD0E141E88C24E47B16B466DC"/>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Content>
                <w:r w:rsidR="00B13612">
                  <w:rPr>
                    <w:rFonts w:ascii="Public Sans Light" w:hAnsi="Public Sans Light"/>
                    <w:sz w:val="20"/>
                    <w:szCs w:val="20"/>
                  </w:rPr>
                  <w:t>SIT20322 Certificate II in Hospitality</w:t>
                </w:r>
              </w:sdtContent>
            </w:sdt>
          </w:p>
          <w:p w14:paraId="532E2BED" w14:textId="77777777" w:rsidR="00B13612" w:rsidRPr="0096500E" w:rsidRDefault="00B13612" w:rsidP="00CB48E7">
            <w:pPr>
              <w:pStyle w:val="Heading3"/>
              <w:spacing w:before="60" w:after="60"/>
              <w:jc w:val="center"/>
              <w:rPr>
                <w:rFonts w:ascii="Public Sans Light" w:hAnsi="Public Sans Light"/>
                <w:lang w:val="en"/>
              </w:rPr>
            </w:pPr>
            <w:r w:rsidRPr="00C6150C">
              <w:rPr>
                <w:rFonts w:ascii="Public Sans Light" w:hAnsi="Public Sans Light"/>
                <w:sz w:val="20"/>
                <w:szCs w:val="20"/>
              </w:rPr>
              <w:t>Ongoing assessment of skills and knowledge is collected throughout the course and forms part of the evidence of competence of students.</w:t>
            </w:r>
          </w:p>
        </w:tc>
        <w:tc>
          <w:tcPr>
            <w:tcW w:w="879" w:type="pct"/>
            <w:gridSpan w:val="2"/>
            <w:tcBorders>
              <w:bottom w:val="single" w:sz="4" w:space="0" w:color="auto"/>
            </w:tcBorders>
          </w:tcPr>
          <w:p w14:paraId="2D57F85E" w14:textId="77777777" w:rsidR="00B13612" w:rsidRDefault="00B13612" w:rsidP="00CB48E7">
            <w:pPr>
              <w:jc w:val="center"/>
              <w:rPr>
                <w:rFonts w:ascii="Public Sans Light" w:hAnsi="Public Sans Light"/>
                <w:b/>
                <w:bCs/>
                <w:lang w:val="en"/>
              </w:rPr>
            </w:pPr>
            <w:r w:rsidRPr="3F223FC5">
              <w:rPr>
                <w:rFonts w:ascii="Public Sans Light" w:hAnsi="Public Sans Light"/>
                <w:b/>
                <w:bCs/>
                <w:lang w:val="en"/>
              </w:rPr>
              <w:t>Task 1</w:t>
            </w:r>
          </w:p>
          <w:p w14:paraId="22DFFCC0" w14:textId="77777777" w:rsidR="00B13612" w:rsidRPr="00B66EC5" w:rsidRDefault="00B13612" w:rsidP="00CB48E7">
            <w:pPr>
              <w:jc w:val="center"/>
              <w:rPr>
                <w:rFonts w:ascii="Public Sans Light" w:hAnsi="Public Sans Light"/>
                <w:lang w:val="en"/>
              </w:rPr>
            </w:pPr>
            <w:r w:rsidRPr="00B66EC5">
              <w:rPr>
                <w:rFonts w:ascii="Public Sans Light" w:hAnsi="Public Sans Light"/>
                <w:lang w:val="en"/>
              </w:rPr>
              <w:t>Safety in the kitchen</w:t>
            </w:r>
          </w:p>
          <w:p w14:paraId="05F019FC" w14:textId="77777777" w:rsidR="00B13612" w:rsidRPr="00FF4A31" w:rsidRDefault="00B13612" w:rsidP="00CB48E7">
            <w:pPr>
              <w:jc w:val="center"/>
              <w:rPr>
                <w:rFonts w:ascii="Public Sans Light" w:hAnsi="Public Sans Light"/>
                <w:bCs/>
                <w:lang w:val="en"/>
              </w:rPr>
            </w:pPr>
          </w:p>
        </w:tc>
        <w:tc>
          <w:tcPr>
            <w:tcW w:w="878" w:type="pct"/>
            <w:gridSpan w:val="2"/>
            <w:tcBorders>
              <w:bottom w:val="single" w:sz="4" w:space="0" w:color="auto"/>
            </w:tcBorders>
          </w:tcPr>
          <w:p w14:paraId="67218FEB" w14:textId="77777777" w:rsidR="00B13612" w:rsidRPr="0096500E" w:rsidRDefault="00B13612" w:rsidP="00CB48E7">
            <w:pPr>
              <w:jc w:val="center"/>
              <w:rPr>
                <w:rFonts w:ascii="Public Sans Light" w:hAnsi="Public Sans Light"/>
                <w:b/>
                <w:bCs/>
                <w:lang w:val="en"/>
              </w:rPr>
            </w:pPr>
            <w:r w:rsidRPr="3F223FC5">
              <w:rPr>
                <w:rFonts w:ascii="Public Sans Light" w:hAnsi="Public Sans Light"/>
                <w:b/>
                <w:bCs/>
                <w:lang w:val="en"/>
              </w:rPr>
              <w:t>Task 2</w:t>
            </w:r>
          </w:p>
          <w:p w14:paraId="0D9B0D21" w14:textId="77777777" w:rsidR="00B13612" w:rsidRPr="0097443B" w:rsidRDefault="00B13612" w:rsidP="00CB48E7">
            <w:pPr>
              <w:jc w:val="center"/>
              <w:rPr>
                <w:rFonts w:asciiTheme="minorHAnsi" w:hAnsiTheme="minorHAnsi" w:cstheme="minorHAnsi"/>
                <w:bCs/>
              </w:rPr>
            </w:pPr>
            <w:r w:rsidRPr="0097443B">
              <w:rPr>
                <w:rFonts w:asciiTheme="minorHAnsi" w:hAnsiTheme="minorHAnsi" w:cstheme="minorHAnsi"/>
                <w:bCs/>
              </w:rPr>
              <w:t>Service please</w:t>
            </w:r>
          </w:p>
        </w:tc>
      </w:tr>
      <w:tr w:rsidR="00B13612" w:rsidRPr="0096500E" w14:paraId="7689E1E2" w14:textId="77777777" w:rsidTr="00CB48E7">
        <w:trPr>
          <w:trHeight w:val="369"/>
        </w:trPr>
        <w:tc>
          <w:tcPr>
            <w:tcW w:w="3243" w:type="pct"/>
            <w:gridSpan w:val="3"/>
            <w:vMerge/>
          </w:tcPr>
          <w:p w14:paraId="6BABF242" w14:textId="77777777" w:rsidR="00B13612" w:rsidRPr="0096500E" w:rsidRDefault="00B13612" w:rsidP="00CB48E7">
            <w:pPr>
              <w:jc w:val="center"/>
              <w:rPr>
                <w:rFonts w:ascii="Public Sans Light" w:hAnsi="Public Sans Light"/>
                <w:b/>
                <w:bCs/>
                <w:lang w:val="en"/>
              </w:rPr>
            </w:pPr>
          </w:p>
        </w:tc>
        <w:tc>
          <w:tcPr>
            <w:tcW w:w="439" w:type="pct"/>
            <w:tcBorders>
              <w:top w:val="single" w:sz="4" w:space="0" w:color="auto"/>
              <w:left w:val="single" w:sz="4" w:space="0" w:color="auto"/>
              <w:bottom w:val="nil"/>
              <w:right w:val="nil"/>
            </w:tcBorders>
            <w:shd w:val="clear" w:color="auto" w:fill="FFFFFF" w:themeFill="background1"/>
          </w:tcPr>
          <w:p w14:paraId="3E79C8C9"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Week</w:t>
            </w:r>
            <w:r>
              <w:rPr>
                <w:rFonts w:ascii="Public Sans Light" w:hAnsi="Public Sans Light"/>
                <w:lang w:val="en"/>
              </w:rPr>
              <w:t>: 9</w:t>
            </w:r>
          </w:p>
        </w:tc>
        <w:tc>
          <w:tcPr>
            <w:tcW w:w="440" w:type="pct"/>
            <w:tcBorders>
              <w:top w:val="single" w:sz="4" w:space="0" w:color="auto"/>
              <w:left w:val="nil"/>
              <w:bottom w:val="nil"/>
              <w:right w:val="single" w:sz="4" w:space="0" w:color="auto"/>
            </w:tcBorders>
            <w:shd w:val="clear" w:color="auto" w:fill="FFFFFF" w:themeFill="background1"/>
          </w:tcPr>
          <w:p w14:paraId="611895C4" w14:textId="77777777" w:rsidR="00B13612" w:rsidRPr="0096500E" w:rsidRDefault="00B13612" w:rsidP="00CB48E7">
            <w:pPr>
              <w:spacing w:before="40" w:after="40"/>
              <w:ind w:left="57"/>
              <w:rPr>
                <w:rFonts w:ascii="Public Sans Light" w:hAnsi="Public Sans Light"/>
                <w:lang w:val="en"/>
              </w:rPr>
            </w:pPr>
          </w:p>
        </w:tc>
        <w:tc>
          <w:tcPr>
            <w:tcW w:w="439" w:type="pct"/>
            <w:tcBorders>
              <w:top w:val="single" w:sz="4" w:space="0" w:color="auto"/>
              <w:left w:val="single" w:sz="4" w:space="0" w:color="auto"/>
              <w:bottom w:val="nil"/>
              <w:right w:val="nil"/>
            </w:tcBorders>
            <w:shd w:val="clear" w:color="auto" w:fill="FFFFFF" w:themeFill="background1"/>
          </w:tcPr>
          <w:p w14:paraId="07367CBD"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Week</w:t>
            </w:r>
            <w:r>
              <w:rPr>
                <w:rFonts w:ascii="Public Sans Light" w:hAnsi="Public Sans Light"/>
                <w:lang w:val="en"/>
              </w:rPr>
              <w:t>: 5</w:t>
            </w:r>
          </w:p>
        </w:tc>
        <w:tc>
          <w:tcPr>
            <w:tcW w:w="439" w:type="pct"/>
            <w:tcBorders>
              <w:top w:val="single" w:sz="4" w:space="0" w:color="auto"/>
              <w:left w:val="nil"/>
              <w:bottom w:val="nil"/>
              <w:right w:val="single" w:sz="4" w:space="0" w:color="auto"/>
            </w:tcBorders>
            <w:shd w:val="clear" w:color="auto" w:fill="FFFFFF" w:themeFill="background1"/>
          </w:tcPr>
          <w:p w14:paraId="505C0DCA" w14:textId="77777777" w:rsidR="00B13612" w:rsidRPr="0096500E" w:rsidRDefault="00B13612" w:rsidP="00CB48E7">
            <w:pPr>
              <w:spacing w:before="40" w:after="40"/>
              <w:ind w:left="57"/>
              <w:rPr>
                <w:rFonts w:ascii="Public Sans Light" w:hAnsi="Public Sans Light"/>
                <w:lang w:val="en"/>
              </w:rPr>
            </w:pPr>
          </w:p>
        </w:tc>
      </w:tr>
      <w:tr w:rsidR="00B13612" w:rsidRPr="0096500E" w14:paraId="0CAA211C" w14:textId="77777777" w:rsidTr="00CB48E7">
        <w:trPr>
          <w:trHeight w:val="369"/>
        </w:trPr>
        <w:tc>
          <w:tcPr>
            <w:tcW w:w="3243" w:type="pct"/>
            <w:gridSpan w:val="3"/>
            <w:vMerge/>
          </w:tcPr>
          <w:p w14:paraId="22ABA3B3" w14:textId="77777777" w:rsidR="00B13612" w:rsidRPr="0096500E" w:rsidRDefault="00B13612" w:rsidP="00CB48E7">
            <w:pPr>
              <w:jc w:val="center"/>
              <w:rPr>
                <w:rFonts w:ascii="Public Sans Light" w:hAnsi="Public Sans Light"/>
                <w:b/>
                <w:bCs/>
                <w:lang w:val="en"/>
              </w:rPr>
            </w:pPr>
          </w:p>
        </w:tc>
        <w:tc>
          <w:tcPr>
            <w:tcW w:w="439" w:type="pct"/>
            <w:tcBorders>
              <w:top w:val="nil"/>
              <w:left w:val="single" w:sz="4" w:space="0" w:color="auto"/>
              <w:bottom w:val="nil"/>
              <w:right w:val="nil"/>
            </w:tcBorders>
            <w:shd w:val="clear" w:color="auto" w:fill="FFFFFF" w:themeFill="background1"/>
          </w:tcPr>
          <w:p w14:paraId="2DB3C29A"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Term</w:t>
            </w:r>
            <w:r>
              <w:rPr>
                <w:rFonts w:ascii="Public Sans Light" w:hAnsi="Public Sans Light"/>
                <w:lang w:val="en"/>
              </w:rPr>
              <w:t>: 2</w:t>
            </w:r>
          </w:p>
        </w:tc>
        <w:tc>
          <w:tcPr>
            <w:tcW w:w="440" w:type="pct"/>
            <w:tcBorders>
              <w:top w:val="nil"/>
              <w:left w:val="nil"/>
              <w:bottom w:val="nil"/>
              <w:right w:val="single" w:sz="4" w:space="0" w:color="auto"/>
            </w:tcBorders>
            <w:shd w:val="clear" w:color="auto" w:fill="FFFFFF" w:themeFill="background1"/>
          </w:tcPr>
          <w:p w14:paraId="643D46BD" w14:textId="77777777" w:rsidR="00B13612" w:rsidRPr="0096500E" w:rsidRDefault="00B13612" w:rsidP="00CB48E7">
            <w:pPr>
              <w:spacing w:before="40" w:after="40"/>
              <w:ind w:left="57"/>
              <w:rPr>
                <w:rFonts w:ascii="Public Sans Light" w:hAnsi="Public Sans Light"/>
                <w:lang w:val="en"/>
              </w:rPr>
            </w:pPr>
          </w:p>
        </w:tc>
        <w:tc>
          <w:tcPr>
            <w:tcW w:w="439" w:type="pct"/>
            <w:tcBorders>
              <w:top w:val="nil"/>
              <w:left w:val="single" w:sz="4" w:space="0" w:color="auto"/>
              <w:bottom w:val="nil"/>
              <w:right w:val="nil"/>
            </w:tcBorders>
            <w:shd w:val="clear" w:color="auto" w:fill="FFFFFF" w:themeFill="background1"/>
          </w:tcPr>
          <w:p w14:paraId="1DCFB4BA"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Term</w:t>
            </w:r>
            <w:r>
              <w:rPr>
                <w:rFonts w:ascii="Public Sans Light" w:hAnsi="Public Sans Light"/>
                <w:lang w:val="en"/>
              </w:rPr>
              <w:t>: 3</w:t>
            </w:r>
          </w:p>
        </w:tc>
        <w:tc>
          <w:tcPr>
            <w:tcW w:w="439" w:type="pct"/>
            <w:tcBorders>
              <w:top w:val="nil"/>
              <w:left w:val="nil"/>
              <w:bottom w:val="nil"/>
              <w:right w:val="single" w:sz="4" w:space="0" w:color="auto"/>
            </w:tcBorders>
            <w:shd w:val="clear" w:color="auto" w:fill="FFFFFF" w:themeFill="background1"/>
          </w:tcPr>
          <w:p w14:paraId="445504E8" w14:textId="77777777" w:rsidR="00B13612" w:rsidRPr="0096500E" w:rsidRDefault="00B13612" w:rsidP="00CB48E7">
            <w:pPr>
              <w:spacing w:before="40" w:after="40"/>
              <w:ind w:left="57"/>
              <w:rPr>
                <w:rFonts w:ascii="Public Sans Light" w:hAnsi="Public Sans Light"/>
                <w:lang w:val="en"/>
              </w:rPr>
            </w:pPr>
          </w:p>
        </w:tc>
      </w:tr>
      <w:tr w:rsidR="00B13612" w:rsidRPr="0096500E" w14:paraId="60C56C5E" w14:textId="77777777" w:rsidTr="00CB48E7">
        <w:trPr>
          <w:trHeight w:val="369"/>
        </w:trPr>
        <w:tc>
          <w:tcPr>
            <w:tcW w:w="743" w:type="pct"/>
            <w:tcBorders>
              <w:right w:val="single" w:sz="4" w:space="0" w:color="auto"/>
            </w:tcBorders>
            <w:shd w:val="clear" w:color="auto" w:fill="FFFFFF" w:themeFill="background1"/>
          </w:tcPr>
          <w:p w14:paraId="75C4E711" w14:textId="77777777" w:rsidR="00B13612" w:rsidRPr="0096500E" w:rsidRDefault="00B13612" w:rsidP="00CB48E7">
            <w:pPr>
              <w:ind w:left="113"/>
              <w:jc w:val="both"/>
              <w:rPr>
                <w:rFonts w:ascii="Public Sans Light" w:hAnsi="Public Sans Light"/>
                <w:b/>
                <w:bCs/>
                <w:lang w:val="en"/>
              </w:rPr>
            </w:pPr>
            <w:r w:rsidRPr="0096500E">
              <w:rPr>
                <w:rFonts w:ascii="Public Sans Light" w:hAnsi="Public Sans Light"/>
                <w:b/>
                <w:bCs/>
              </w:rPr>
              <w:t>Code</w:t>
            </w:r>
          </w:p>
        </w:tc>
        <w:tc>
          <w:tcPr>
            <w:tcW w:w="1896" w:type="pct"/>
            <w:tcBorders>
              <w:left w:val="single" w:sz="4" w:space="0" w:color="auto"/>
              <w:right w:val="single" w:sz="4" w:space="0" w:color="auto"/>
            </w:tcBorders>
            <w:shd w:val="clear" w:color="auto" w:fill="FFFFFF" w:themeFill="background1"/>
          </w:tcPr>
          <w:p w14:paraId="1DE16459" w14:textId="77777777" w:rsidR="00B13612" w:rsidRPr="0096500E" w:rsidRDefault="00B13612" w:rsidP="00CB48E7">
            <w:pPr>
              <w:ind w:left="113"/>
              <w:jc w:val="both"/>
              <w:rPr>
                <w:rFonts w:ascii="Public Sans Light" w:hAnsi="Public Sans Light"/>
                <w:b/>
                <w:bCs/>
                <w:lang w:val="en"/>
              </w:rPr>
            </w:pPr>
            <w:r w:rsidRPr="0096500E">
              <w:rPr>
                <w:rFonts w:ascii="Public Sans Light" w:hAnsi="Public Sans Light"/>
                <w:b/>
                <w:bCs/>
              </w:rPr>
              <w:t>Unit of Competency</w:t>
            </w:r>
          </w:p>
        </w:tc>
        <w:tc>
          <w:tcPr>
            <w:tcW w:w="604" w:type="pct"/>
            <w:tcBorders>
              <w:left w:val="single" w:sz="4" w:space="0" w:color="auto"/>
              <w:right w:val="single" w:sz="4" w:space="0" w:color="auto"/>
            </w:tcBorders>
            <w:shd w:val="clear" w:color="auto" w:fill="FFFFFF" w:themeFill="background1"/>
          </w:tcPr>
          <w:p w14:paraId="6AD376D5" w14:textId="77777777" w:rsidR="00B13612" w:rsidRPr="0096500E" w:rsidRDefault="00B13612" w:rsidP="00CB48E7">
            <w:pPr>
              <w:jc w:val="both"/>
              <w:rPr>
                <w:rFonts w:ascii="Public Sans Light" w:hAnsi="Public Sans Light"/>
                <w:b/>
                <w:bCs/>
                <w:lang w:val="en"/>
              </w:rPr>
            </w:pPr>
            <w:r>
              <w:rPr>
                <w:rFonts w:ascii="Public Sans Light" w:hAnsi="Public Sans Light"/>
                <w:b/>
                <w:bCs/>
                <w:lang w:val="en"/>
              </w:rPr>
              <w:t xml:space="preserve">HSC Examinable </w:t>
            </w:r>
          </w:p>
        </w:tc>
        <w:tc>
          <w:tcPr>
            <w:tcW w:w="879" w:type="pct"/>
            <w:gridSpan w:val="2"/>
            <w:tcBorders>
              <w:top w:val="nil"/>
              <w:left w:val="single" w:sz="4" w:space="0" w:color="auto"/>
              <w:bottom w:val="single" w:sz="4" w:space="0" w:color="auto"/>
              <w:right w:val="single" w:sz="4" w:space="0" w:color="auto"/>
            </w:tcBorders>
            <w:shd w:val="clear" w:color="auto" w:fill="FFFFFF" w:themeFill="background1"/>
          </w:tcPr>
          <w:p w14:paraId="4D82B4AD"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Date</w:t>
            </w:r>
            <w:r>
              <w:rPr>
                <w:rFonts w:ascii="Public Sans Light" w:hAnsi="Public Sans Light"/>
                <w:lang w:val="en"/>
              </w:rPr>
              <w:t>: 27/06/2025</w:t>
            </w:r>
          </w:p>
        </w:tc>
        <w:tc>
          <w:tcPr>
            <w:tcW w:w="878" w:type="pct"/>
            <w:gridSpan w:val="2"/>
            <w:tcBorders>
              <w:top w:val="nil"/>
              <w:left w:val="single" w:sz="4" w:space="0" w:color="auto"/>
              <w:bottom w:val="single" w:sz="4" w:space="0" w:color="auto"/>
              <w:right w:val="single" w:sz="4" w:space="0" w:color="auto"/>
            </w:tcBorders>
            <w:shd w:val="clear" w:color="auto" w:fill="FFFFFF" w:themeFill="background1"/>
          </w:tcPr>
          <w:p w14:paraId="2A5A2EE2" w14:textId="77777777" w:rsidR="00B13612" w:rsidRPr="0096500E" w:rsidRDefault="00B13612" w:rsidP="00CB48E7">
            <w:pPr>
              <w:spacing w:before="40" w:after="40"/>
              <w:ind w:left="57"/>
              <w:rPr>
                <w:rFonts w:ascii="Public Sans Light" w:hAnsi="Public Sans Light"/>
                <w:lang w:val="en"/>
              </w:rPr>
            </w:pPr>
            <w:r w:rsidRPr="0096500E">
              <w:rPr>
                <w:rFonts w:ascii="Public Sans Light" w:hAnsi="Public Sans Light"/>
                <w:lang w:val="en"/>
              </w:rPr>
              <w:t>Date</w:t>
            </w:r>
            <w:r>
              <w:rPr>
                <w:rFonts w:ascii="Public Sans Light" w:hAnsi="Public Sans Light"/>
                <w:lang w:val="en"/>
              </w:rPr>
              <w:t>: 22/08/2025</w:t>
            </w:r>
          </w:p>
        </w:tc>
      </w:tr>
      <w:tr w:rsidR="00B13612" w:rsidRPr="005F50F6" w14:paraId="19EFD18A" w14:textId="77777777" w:rsidTr="00CB48E7">
        <w:trPr>
          <w:trHeight w:hRule="exact" w:val="388"/>
        </w:trPr>
        <w:tc>
          <w:tcPr>
            <w:tcW w:w="743" w:type="pct"/>
            <w:vAlign w:val="center"/>
          </w:tcPr>
          <w:p w14:paraId="10DB2AF1"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SITXWHS005</w:t>
            </w:r>
          </w:p>
        </w:tc>
        <w:tc>
          <w:tcPr>
            <w:tcW w:w="1896" w:type="pct"/>
            <w:tcBorders>
              <w:right w:val="single" w:sz="4" w:space="0" w:color="auto"/>
            </w:tcBorders>
            <w:vAlign w:val="center"/>
          </w:tcPr>
          <w:p w14:paraId="430B1C65" w14:textId="77777777" w:rsidR="00B13612" w:rsidRPr="00FB6D94" w:rsidRDefault="00B13612" w:rsidP="00CB48E7">
            <w:pPr>
              <w:rPr>
                <w:rFonts w:ascii="Public Sans Light" w:hAnsi="Public Sans Light"/>
              </w:rPr>
            </w:pPr>
            <w:r w:rsidRPr="00FB6D94">
              <w:rPr>
                <w:rFonts w:ascii="Public Sans Light" w:eastAsia="Public Sans Light" w:hAnsi="Public Sans Light"/>
              </w:rPr>
              <w:t xml:space="preserve">Participate in safe work practices </w:t>
            </w:r>
          </w:p>
        </w:tc>
        <w:tc>
          <w:tcPr>
            <w:tcW w:w="604" w:type="pct"/>
            <w:tcBorders>
              <w:left w:val="single" w:sz="4" w:space="0" w:color="auto"/>
            </w:tcBorders>
            <w:vAlign w:val="center"/>
          </w:tcPr>
          <w:p w14:paraId="1C4D150D" w14:textId="77777777" w:rsidR="00B13612" w:rsidRPr="00FB6D94" w:rsidRDefault="00B13612" w:rsidP="00CB48E7">
            <w:pPr>
              <w:jc w:val="center"/>
              <w:rPr>
                <w:rFonts w:ascii="Public Sans Light" w:hAnsi="Public Sans Light"/>
              </w:rPr>
            </w:pPr>
            <w:r w:rsidRPr="00FB6D94">
              <w:rPr>
                <w:rFonts w:ascii="Public Sans Light" w:hAnsi="Public Sans Light"/>
              </w:rPr>
              <w:t>X</w:t>
            </w:r>
          </w:p>
        </w:tc>
        <w:tc>
          <w:tcPr>
            <w:tcW w:w="879" w:type="pct"/>
            <w:gridSpan w:val="2"/>
            <w:tcBorders>
              <w:top w:val="single" w:sz="4" w:space="0" w:color="auto"/>
            </w:tcBorders>
            <w:shd w:val="clear" w:color="auto" w:fill="FFFFFF" w:themeFill="background1"/>
            <w:vAlign w:val="center"/>
          </w:tcPr>
          <w:p w14:paraId="542D5CB4"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c>
          <w:tcPr>
            <w:tcW w:w="878" w:type="pct"/>
            <w:gridSpan w:val="2"/>
            <w:tcBorders>
              <w:top w:val="single" w:sz="4" w:space="0" w:color="auto"/>
            </w:tcBorders>
            <w:shd w:val="clear" w:color="auto" w:fill="FFFFFF" w:themeFill="background1"/>
            <w:vAlign w:val="center"/>
          </w:tcPr>
          <w:p w14:paraId="6B4A3C15" w14:textId="77777777" w:rsidR="00B13612" w:rsidRPr="00FB6D94" w:rsidRDefault="00B13612" w:rsidP="00CB48E7">
            <w:pPr>
              <w:jc w:val="center"/>
              <w:rPr>
                <w:rFonts w:ascii="Public Sans Light" w:hAnsi="Public Sans Light"/>
                <w:lang w:val="en"/>
              </w:rPr>
            </w:pPr>
          </w:p>
        </w:tc>
      </w:tr>
      <w:tr w:rsidR="00B13612" w:rsidRPr="005F50F6" w14:paraId="5078337A" w14:textId="77777777" w:rsidTr="00CB48E7">
        <w:trPr>
          <w:trHeight w:hRule="exact" w:val="524"/>
        </w:trPr>
        <w:tc>
          <w:tcPr>
            <w:tcW w:w="743" w:type="pct"/>
            <w:vAlign w:val="center"/>
          </w:tcPr>
          <w:p w14:paraId="204661CB"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SITXFSA005</w:t>
            </w:r>
          </w:p>
        </w:tc>
        <w:tc>
          <w:tcPr>
            <w:tcW w:w="1896" w:type="pct"/>
            <w:tcBorders>
              <w:right w:val="single" w:sz="4" w:space="0" w:color="auto"/>
            </w:tcBorders>
            <w:vAlign w:val="center"/>
          </w:tcPr>
          <w:p w14:paraId="4722673C" w14:textId="77777777" w:rsidR="00B13612" w:rsidRPr="00FB6D94" w:rsidRDefault="00B13612" w:rsidP="00CB48E7">
            <w:pPr>
              <w:rPr>
                <w:rFonts w:ascii="Public Sans Light" w:hAnsi="Public Sans Light"/>
              </w:rPr>
            </w:pPr>
            <w:r w:rsidRPr="00FB6D94">
              <w:rPr>
                <w:rFonts w:ascii="Public Sans Light" w:eastAsia="Public Sans Light" w:hAnsi="Public Sans Light"/>
              </w:rPr>
              <w:t>Use hygienic practices for food safety</w:t>
            </w:r>
          </w:p>
        </w:tc>
        <w:tc>
          <w:tcPr>
            <w:tcW w:w="604" w:type="pct"/>
            <w:tcBorders>
              <w:left w:val="single" w:sz="4" w:space="0" w:color="auto"/>
            </w:tcBorders>
            <w:vAlign w:val="center"/>
          </w:tcPr>
          <w:p w14:paraId="0DDF555F" w14:textId="77777777" w:rsidR="00B13612" w:rsidRPr="00FB6D94" w:rsidRDefault="00B13612" w:rsidP="00CB48E7">
            <w:pPr>
              <w:jc w:val="center"/>
              <w:rPr>
                <w:rFonts w:ascii="Public Sans Light" w:hAnsi="Public Sans Light"/>
              </w:rPr>
            </w:pPr>
            <w:r w:rsidRPr="00FB6D94">
              <w:rPr>
                <w:rFonts w:ascii="Public Sans Light" w:hAnsi="Public Sans Light"/>
              </w:rPr>
              <w:t>X</w:t>
            </w:r>
          </w:p>
        </w:tc>
        <w:tc>
          <w:tcPr>
            <w:tcW w:w="879" w:type="pct"/>
            <w:gridSpan w:val="2"/>
            <w:shd w:val="clear" w:color="auto" w:fill="FFFFFF" w:themeFill="background1"/>
            <w:vAlign w:val="center"/>
          </w:tcPr>
          <w:p w14:paraId="4BDAD88E"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c>
          <w:tcPr>
            <w:tcW w:w="878" w:type="pct"/>
            <w:gridSpan w:val="2"/>
            <w:shd w:val="clear" w:color="auto" w:fill="FFFFFF" w:themeFill="background1"/>
            <w:vAlign w:val="center"/>
          </w:tcPr>
          <w:p w14:paraId="25B29E86" w14:textId="77777777" w:rsidR="00B13612" w:rsidRPr="00FB6D94" w:rsidRDefault="00B13612" w:rsidP="00CB48E7">
            <w:pPr>
              <w:jc w:val="center"/>
              <w:rPr>
                <w:rFonts w:ascii="Public Sans Light" w:hAnsi="Public Sans Light"/>
                <w:lang w:val="en"/>
              </w:rPr>
            </w:pPr>
          </w:p>
        </w:tc>
      </w:tr>
      <w:tr w:rsidR="00B13612" w:rsidRPr="005F50F6" w14:paraId="2A99551F" w14:textId="77777777" w:rsidTr="00CB48E7">
        <w:trPr>
          <w:trHeight w:hRule="exact" w:val="388"/>
        </w:trPr>
        <w:tc>
          <w:tcPr>
            <w:tcW w:w="743" w:type="pct"/>
            <w:vAlign w:val="center"/>
          </w:tcPr>
          <w:p w14:paraId="2E5B9D06"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SITXFSA006</w:t>
            </w:r>
          </w:p>
        </w:tc>
        <w:tc>
          <w:tcPr>
            <w:tcW w:w="1896" w:type="pct"/>
            <w:tcBorders>
              <w:right w:val="single" w:sz="4" w:space="0" w:color="auto"/>
            </w:tcBorders>
            <w:vAlign w:val="center"/>
          </w:tcPr>
          <w:p w14:paraId="0BA3B085" w14:textId="77777777" w:rsidR="00B13612" w:rsidRPr="00FB6D94" w:rsidRDefault="00B13612" w:rsidP="00CB48E7">
            <w:pPr>
              <w:rPr>
                <w:rFonts w:ascii="Public Sans Light" w:hAnsi="Public Sans Light"/>
              </w:rPr>
            </w:pPr>
            <w:r w:rsidRPr="00FB6D94">
              <w:rPr>
                <w:rFonts w:ascii="Public Sans Light" w:eastAsia="Public Sans Light" w:hAnsi="Public Sans Light"/>
              </w:rPr>
              <w:t>Participate in safe food handling practices</w:t>
            </w:r>
          </w:p>
        </w:tc>
        <w:tc>
          <w:tcPr>
            <w:tcW w:w="604" w:type="pct"/>
            <w:tcBorders>
              <w:left w:val="single" w:sz="4" w:space="0" w:color="auto"/>
            </w:tcBorders>
            <w:vAlign w:val="center"/>
          </w:tcPr>
          <w:p w14:paraId="21B7A0C8" w14:textId="77777777" w:rsidR="00B13612" w:rsidRPr="00FB6D94" w:rsidRDefault="00B13612" w:rsidP="00CB48E7">
            <w:pPr>
              <w:jc w:val="center"/>
              <w:rPr>
                <w:rFonts w:ascii="Public Sans Light" w:hAnsi="Public Sans Light"/>
              </w:rPr>
            </w:pPr>
            <w:r w:rsidRPr="00FB6D94">
              <w:rPr>
                <w:rFonts w:ascii="Public Sans Light" w:hAnsi="Public Sans Light"/>
              </w:rPr>
              <w:t>X</w:t>
            </w:r>
          </w:p>
        </w:tc>
        <w:tc>
          <w:tcPr>
            <w:tcW w:w="879" w:type="pct"/>
            <w:gridSpan w:val="2"/>
            <w:shd w:val="clear" w:color="auto" w:fill="FFFFFF" w:themeFill="background1"/>
            <w:vAlign w:val="center"/>
          </w:tcPr>
          <w:p w14:paraId="1C9FD08E"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c>
          <w:tcPr>
            <w:tcW w:w="878" w:type="pct"/>
            <w:gridSpan w:val="2"/>
            <w:shd w:val="clear" w:color="auto" w:fill="FFFFFF" w:themeFill="background1"/>
            <w:vAlign w:val="center"/>
          </w:tcPr>
          <w:p w14:paraId="3A109E65" w14:textId="77777777" w:rsidR="00B13612" w:rsidRPr="00FB6D94" w:rsidRDefault="00B13612" w:rsidP="00CB48E7">
            <w:pPr>
              <w:jc w:val="center"/>
              <w:rPr>
                <w:rFonts w:ascii="Public Sans Light" w:hAnsi="Public Sans Light"/>
                <w:lang w:val="en"/>
              </w:rPr>
            </w:pPr>
          </w:p>
        </w:tc>
      </w:tr>
      <w:tr w:rsidR="00B13612" w:rsidRPr="005F50F6" w14:paraId="7601CBE0" w14:textId="77777777" w:rsidTr="00CB48E7">
        <w:trPr>
          <w:trHeight w:hRule="exact" w:val="507"/>
        </w:trPr>
        <w:tc>
          <w:tcPr>
            <w:tcW w:w="743" w:type="pct"/>
            <w:vAlign w:val="center"/>
          </w:tcPr>
          <w:p w14:paraId="5763443A"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SITHCCC025</w:t>
            </w:r>
          </w:p>
        </w:tc>
        <w:tc>
          <w:tcPr>
            <w:tcW w:w="1896" w:type="pct"/>
            <w:tcBorders>
              <w:right w:val="single" w:sz="4" w:space="0" w:color="auto"/>
            </w:tcBorders>
            <w:vAlign w:val="center"/>
          </w:tcPr>
          <w:p w14:paraId="163D473B" w14:textId="77777777" w:rsidR="00B13612" w:rsidRPr="00FB6D94" w:rsidRDefault="00B13612" w:rsidP="00CB48E7">
            <w:pPr>
              <w:rPr>
                <w:rFonts w:ascii="Public Sans Light" w:hAnsi="Public Sans Light"/>
              </w:rPr>
            </w:pPr>
            <w:r w:rsidRPr="00FB6D94">
              <w:rPr>
                <w:rFonts w:ascii="Public Sans Light" w:eastAsia="Public Sans Light" w:hAnsi="Public Sans Light"/>
              </w:rPr>
              <w:t>Prepare and present sandwiches</w:t>
            </w:r>
          </w:p>
        </w:tc>
        <w:tc>
          <w:tcPr>
            <w:tcW w:w="604" w:type="pct"/>
            <w:tcBorders>
              <w:left w:val="single" w:sz="4" w:space="0" w:color="auto"/>
            </w:tcBorders>
            <w:vAlign w:val="center"/>
          </w:tcPr>
          <w:p w14:paraId="47E253F6" w14:textId="77777777" w:rsidR="00B13612" w:rsidRPr="00FB6D94" w:rsidRDefault="00B13612" w:rsidP="00CB48E7">
            <w:pPr>
              <w:jc w:val="center"/>
              <w:rPr>
                <w:rFonts w:ascii="Public Sans Light" w:hAnsi="Public Sans Light"/>
              </w:rPr>
            </w:pPr>
          </w:p>
        </w:tc>
        <w:tc>
          <w:tcPr>
            <w:tcW w:w="879" w:type="pct"/>
            <w:gridSpan w:val="2"/>
            <w:shd w:val="clear" w:color="auto" w:fill="FFFFFF" w:themeFill="background1"/>
            <w:vAlign w:val="center"/>
          </w:tcPr>
          <w:p w14:paraId="50BBE0AE"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c>
          <w:tcPr>
            <w:tcW w:w="878" w:type="pct"/>
            <w:gridSpan w:val="2"/>
            <w:shd w:val="clear" w:color="auto" w:fill="FFFFFF" w:themeFill="background1"/>
            <w:vAlign w:val="center"/>
          </w:tcPr>
          <w:p w14:paraId="52A744A8" w14:textId="77777777" w:rsidR="00B13612" w:rsidRPr="00FB6D94" w:rsidRDefault="00B13612" w:rsidP="00CB48E7">
            <w:pPr>
              <w:jc w:val="center"/>
              <w:rPr>
                <w:rFonts w:ascii="Public Sans Light" w:hAnsi="Public Sans Light"/>
                <w:lang w:val="en"/>
              </w:rPr>
            </w:pPr>
          </w:p>
        </w:tc>
      </w:tr>
      <w:tr w:rsidR="00B13612" w:rsidRPr="005F50F6" w14:paraId="0DB5B275" w14:textId="77777777" w:rsidTr="00CB48E7">
        <w:trPr>
          <w:trHeight w:hRule="exact" w:val="388"/>
        </w:trPr>
        <w:tc>
          <w:tcPr>
            <w:tcW w:w="743" w:type="pct"/>
            <w:vAlign w:val="center"/>
          </w:tcPr>
          <w:p w14:paraId="3DF75154"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SITXCCS011</w:t>
            </w:r>
          </w:p>
        </w:tc>
        <w:tc>
          <w:tcPr>
            <w:tcW w:w="1896" w:type="pct"/>
            <w:tcBorders>
              <w:right w:val="single" w:sz="4" w:space="0" w:color="auto"/>
            </w:tcBorders>
            <w:vAlign w:val="center"/>
          </w:tcPr>
          <w:p w14:paraId="53F7CE38" w14:textId="77777777" w:rsidR="00B13612" w:rsidRPr="00FB6D94" w:rsidRDefault="00B13612" w:rsidP="00CB48E7">
            <w:pPr>
              <w:rPr>
                <w:rFonts w:ascii="Public Sans Light" w:hAnsi="Public Sans Light"/>
              </w:rPr>
            </w:pPr>
            <w:r w:rsidRPr="00FB6D94">
              <w:rPr>
                <w:rFonts w:ascii="Public Sans Light" w:eastAsia="Public Sans Light" w:hAnsi="Public Sans Light"/>
              </w:rPr>
              <w:t>Interact with customers</w:t>
            </w:r>
          </w:p>
        </w:tc>
        <w:tc>
          <w:tcPr>
            <w:tcW w:w="604" w:type="pct"/>
            <w:tcBorders>
              <w:left w:val="single" w:sz="4" w:space="0" w:color="auto"/>
            </w:tcBorders>
            <w:vAlign w:val="center"/>
          </w:tcPr>
          <w:p w14:paraId="64AF17DA" w14:textId="77777777" w:rsidR="00B13612" w:rsidRPr="00FB6D94" w:rsidRDefault="00B13612" w:rsidP="00CB48E7">
            <w:pPr>
              <w:jc w:val="center"/>
              <w:rPr>
                <w:rFonts w:ascii="Public Sans Light" w:hAnsi="Public Sans Light"/>
              </w:rPr>
            </w:pPr>
            <w:r w:rsidRPr="00FB6D94">
              <w:rPr>
                <w:rFonts w:ascii="Public Sans Light" w:hAnsi="Public Sans Light"/>
              </w:rPr>
              <w:t>X</w:t>
            </w:r>
          </w:p>
        </w:tc>
        <w:tc>
          <w:tcPr>
            <w:tcW w:w="879" w:type="pct"/>
            <w:gridSpan w:val="2"/>
            <w:shd w:val="clear" w:color="auto" w:fill="FFFFFF" w:themeFill="background1"/>
            <w:vAlign w:val="center"/>
          </w:tcPr>
          <w:p w14:paraId="2C32FA69" w14:textId="77777777" w:rsidR="00B13612" w:rsidRPr="00FB6D94" w:rsidRDefault="00B13612" w:rsidP="00CB48E7">
            <w:pPr>
              <w:jc w:val="center"/>
              <w:rPr>
                <w:rFonts w:ascii="Public Sans Light" w:hAnsi="Public Sans Light"/>
                <w:lang w:val="en"/>
              </w:rPr>
            </w:pPr>
          </w:p>
        </w:tc>
        <w:tc>
          <w:tcPr>
            <w:tcW w:w="878" w:type="pct"/>
            <w:gridSpan w:val="2"/>
            <w:shd w:val="clear" w:color="auto" w:fill="FFFFFF" w:themeFill="background1"/>
            <w:vAlign w:val="center"/>
          </w:tcPr>
          <w:p w14:paraId="3ABD5D6B"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r>
      <w:tr w:rsidR="00B13612" w:rsidRPr="005F50F6" w14:paraId="20EE3AEC" w14:textId="77777777" w:rsidTr="00CB48E7">
        <w:trPr>
          <w:trHeight w:hRule="exact" w:val="388"/>
        </w:trPr>
        <w:tc>
          <w:tcPr>
            <w:tcW w:w="743" w:type="pct"/>
            <w:vAlign w:val="center"/>
          </w:tcPr>
          <w:p w14:paraId="0E8BEB27"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SITXCOM007</w:t>
            </w:r>
          </w:p>
        </w:tc>
        <w:tc>
          <w:tcPr>
            <w:tcW w:w="1896" w:type="pct"/>
            <w:tcBorders>
              <w:right w:val="single" w:sz="4" w:space="0" w:color="auto"/>
            </w:tcBorders>
            <w:vAlign w:val="center"/>
          </w:tcPr>
          <w:p w14:paraId="28C8F6EF" w14:textId="77777777" w:rsidR="00B13612" w:rsidRPr="00FB6D94" w:rsidRDefault="00B13612" w:rsidP="00CB48E7">
            <w:pPr>
              <w:rPr>
                <w:rFonts w:ascii="Public Sans Light" w:hAnsi="Public Sans Light"/>
              </w:rPr>
            </w:pPr>
            <w:r w:rsidRPr="00FB6D94">
              <w:rPr>
                <w:rFonts w:ascii="Public Sans Light" w:eastAsia="Public Sans Light" w:hAnsi="Public Sans Light"/>
              </w:rPr>
              <w:t>Show social and cultural sensitivity</w:t>
            </w:r>
          </w:p>
        </w:tc>
        <w:tc>
          <w:tcPr>
            <w:tcW w:w="604" w:type="pct"/>
            <w:tcBorders>
              <w:left w:val="single" w:sz="4" w:space="0" w:color="auto"/>
            </w:tcBorders>
            <w:vAlign w:val="center"/>
          </w:tcPr>
          <w:p w14:paraId="40B5F867" w14:textId="77777777" w:rsidR="00B13612" w:rsidRPr="00FB6D94" w:rsidRDefault="00B13612" w:rsidP="00CB48E7">
            <w:pPr>
              <w:jc w:val="center"/>
              <w:rPr>
                <w:rFonts w:ascii="Public Sans Light" w:hAnsi="Public Sans Light"/>
              </w:rPr>
            </w:pPr>
          </w:p>
        </w:tc>
        <w:tc>
          <w:tcPr>
            <w:tcW w:w="879" w:type="pct"/>
            <w:gridSpan w:val="2"/>
            <w:shd w:val="clear" w:color="auto" w:fill="FFFFFF" w:themeFill="background1"/>
            <w:vAlign w:val="center"/>
          </w:tcPr>
          <w:p w14:paraId="20076F7F" w14:textId="77777777" w:rsidR="00B13612" w:rsidRPr="00FB6D94" w:rsidRDefault="00B13612" w:rsidP="00CB48E7">
            <w:pPr>
              <w:jc w:val="center"/>
              <w:rPr>
                <w:rFonts w:ascii="Public Sans Light" w:hAnsi="Public Sans Light"/>
                <w:lang w:val="en"/>
              </w:rPr>
            </w:pPr>
          </w:p>
        </w:tc>
        <w:tc>
          <w:tcPr>
            <w:tcW w:w="878" w:type="pct"/>
            <w:gridSpan w:val="2"/>
            <w:shd w:val="clear" w:color="auto" w:fill="FFFFFF" w:themeFill="background1"/>
            <w:vAlign w:val="center"/>
          </w:tcPr>
          <w:p w14:paraId="584D1A13" w14:textId="77777777" w:rsidR="00B13612" w:rsidRPr="00FB6D94" w:rsidRDefault="00B13612" w:rsidP="00CB48E7">
            <w:pPr>
              <w:jc w:val="center"/>
              <w:rPr>
                <w:rFonts w:ascii="Public Sans Light" w:hAnsi="Public Sans Light"/>
                <w:lang w:val="en"/>
              </w:rPr>
            </w:pPr>
            <w:r w:rsidRPr="00FB6D94">
              <w:rPr>
                <w:rFonts w:ascii="Public Sans Light" w:hAnsi="Public Sans Light"/>
                <w:lang w:val="en"/>
              </w:rPr>
              <w:t>X</w:t>
            </w:r>
          </w:p>
        </w:tc>
      </w:tr>
    </w:tbl>
    <w:p w14:paraId="524464F1" w14:textId="77777777" w:rsidR="00E31EE8" w:rsidRDefault="00E31EE8" w:rsidP="00E31EE8"/>
    <w:p w14:paraId="53ACB250" w14:textId="77777777" w:rsidR="00F87172" w:rsidRPr="00F87172" w:rsidRDefault="00F87172" w:rsidP="00F87172">
      <w:pPr>
        <w:spacing w:after="120"/>
      </w:pPr>
      <w:r w:rsidRPr="00F87172">
        <w:t xml:space="preserve">Depending on the achievement of units of competency, the possible qualification at completion of Year 11 is a Statement of Attainment toward </w:t>
      </w:r>
      <w:sdt>
        <w:sdtPr>
          <w:alias w:val="Qualification"/>
          <w:tag w:val="Qualification"/>
          <w:id w:val="-831758293"/>
          <w:placeholder>
            <w:docPart w:val="12AA943D0E1744E3A0C1D37F4AE2A101"/>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Content>
          <w:r w:rsidRPr="00F87172">
            <w:t>SIT20322 Certificate II in Hospitality</w:t>
          </w:r>
        </w:sdtContent>
      </w:sdt>
      <w:r w:rsidRPr="00F87172">
        <w:t>.</w:t>
      </w:r>
    </w:p>
    <w:p w14:paraId="234191D6" w14:textId="77777777" w:rsidR="00F87172" w:rsidRPr="00F87172" w:rsidRDefault="00F87172" w:rsidP="00F87172">
      <w:pPr>
        <w:rPr>
          <w:rStyle w:val="ui-provider"/>
          <w:b/>
          <w:bCs/>
        </w:rPr>
      </w:pPr>
      <w:r w:rsidRPr="00F87172">
        <w:rPr>
          <w:b/>
          <w:bCs/>
          <w:shd w:val="clear" w:color="auto" w:fill="FFFFFF"/>
        </w:rPr>
        <w:t xml:space="preserve">For students sitting the optional HSC exam, an estimated mark is required. </w:t>
      </w:r>
      <w:r w:rsidRPr="00F87172">
        <w:rPr>
          <w:rStyle w:val="ui-provider"/>
        </w:rPr>
        <w:t xml:space="preserve">This mark is to be an estimate of likely performance in the HSC examination and will reflect each student’s achievement of tasks </w:t>
      </w:r>
      <w:proofErr w:type="gramStart"/>
      <w:r w:rsidRPr="00F87172">
        <w:rPr>
          <w:rStyle w:val="ui-provider"/>
        </w:rPr>
        <w:t>similar to</w:t>
      </w:r>
      <w:proofErr w:type="gramEnd"/>
      <w:r w:rsidRPr="00F87172">
        <w:rPr>
          <w:rStyle w:val="ui-provider"/>
        </w:rPr>
        <w:t xml:space="preserve"> the HSC examination, such as a trial HSC examination. </w:t>
      </w:r>
    </w:p>
    <w:p w14:paraId="4478A523" w14:textId="77777777" w:rsidR="00257992" w:rsidRDefault="00257992" w:rsidP="00E31EE8"/>
    <w:p w14:paraId="18D70BF5" w14:textId="77777777" w:rsidR="00BD5CB0" w:rsidRPr="00BD5CB0" w:rsidRDefault="00BD5CB0" w:rsidP="00BD5CB0">
      <w:pPr>
        <w:pBdr>
          <w:top w:val="single" w:sz="4" w:space="1" w:color="auto"/>
          <w:left w:val="single" w:sz="4" w:space="4" w:color="auto"/>
          <w:bottom w:val="single" w:sz="4" w:space="1" w:color="auto"/>
          <w:right w:val="single" w:sz="4" w:space="4" w:color="auto"/>
        </w:pBdr>
        <w:spacing w:line="276" w:lineRule="auto"/>
        <w:ind w:right="-37"/>
      </w:pPr>
      <w:r w:rsidRPr="00BD5CB0">
        <w:t>The assessment components in this course are competency based. Students must demonstrate they have gained the knowledge and skills of each unit of competency, to industry standards. Competency assessment is graded as “not yet competent” or “competent’. In some cases, other descriptive words may be used leading up to “competent”.</w:t>
      </w:r>
    </w:p>
    <w:p w14:paraId="16C71D8E" w14:textId="77777777" w:rsidR="007B1A2E" w:rsidRDefault="007B1A2E" w:rsidP="00E31EE8"/>
    <w:p w14:paraId="087336A8" w14:textId="57B11E52" w:rsidR="003F07FE" w:rsidRPr="0087261A" w:rsidRDefault="003F07FE" w:rsidP="00BD5CB0">
      <w:pPr>
        <w:rPr>
          <w:rFonts w:ascii="Arial Narrow" w:hAnsi="Arial Narrow"/>
          <w:b/>
          <w:bCs/>
          <w:sz w:val="20"/>
          <w:szCs w:val="20"/>
        </w:rPr>
      </w:pPr>
      <w:r w:rsidRPr="0087261A">
        <w:rPr>
          <w:rFonts w:ascii="Arial Narrow" w:hAnsi="Arial Narrow"/>
          <w:b/>
          <w:bCs/>
          <w:sz w:val="20"/>
          <w:szCs w:val="20"/>
        </w:rPr>
        <w:t>RTO</w:t>
      </w:r>
      <w:r w:rsidR="0009360C" w:rsidRPr="0087261A">
        <w:rPr>
          <w:rFonts w:ascii="Arial Narrow" w:hAnsi="Arial Narrow"/>
          <w:b/>
          <w:bCs/>
          <w:sz w:val="20"/>
          <w:szCs w:val="20"/>
        </w:rPr>
        <w:t xml:space="preserve"> – NSW Department of Education, RTO 90333</w:t>
      </w:r>
    </w:p>
    <w:p w14:paraId="22D319DD" w14:textId="70F5EA55" w:rsidR="006F1D8A" w:rsidRDefault="00CF1CC8" w:rsidP="006F1D8A">
      <w:pPr>
        <w:rPr>
          <w:rFonts w:ascii="Arial Narrow" w:hAnsi="Arial Narrow"/>
          <w:b/>
          <w:bCs/>
          <w:sz w:val="20"/>
          <w:szCs w:val="20"/>
        </w:rPr>
      </w:pPr>
      <w:r w:rsidRPr="0087261A">
        <w:rPr>
          <w:rFonts w:ascii="Arial Narrow" w:hAnsi="Arial Narrow"/>
          <w:b/>
          <w:bCs/>
          <w:sz w:val="20"/>
          <w:szCs w:val="20"/>
        </w:rPr>
        <w:t xml:space="preserve">Cohort </w:t>
      </w:r>
      <w:sdt>
        <w:sdtPr>
          <w:rPr>
            <w:rFonts w:ascii="Arial Narrow" w:hAnsi="Arial Narrow"/>
            <w:b/>
            <w:bCs/>
            <w:sz w:val="20"/>
            <w:szCs w:val="20"/>
          </w:rPr>
          <w:alias w:val="Cohort Start Year"/>
          <w:tag w:val="CohortStartYear"/>
          <w:id w:val="-1023164057"/>
          <w:placeholder>
            <w:docPart w:val="7D1284DD15F247708E147C87DF9BDBEE"/>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rtYear[1]" w:storeItemID="{F2B89EAA-439E-4872-AF12-C6E3B6F2EA04}"/>
          <w:text/>
        </w:sdtPr>
        <w:sdtContent>
          <w:r w:rsidRPr="0087261A">
            <w:rPr>
              <w:rFonts w:ascii="Arial Narrow" w:hAnsi="Arial Narrow"/>
              <w:b/>
              <w:bCs/>
              <w:sz w:val="20"/>
              <w:szCs w:val="20"/>
            </w:rPr>
            <w:t>2025</w:t>
          </w:r>
        </w:sdtContent>
      </w:sdt>
      <w:r w:rsidRPr="0087261A">
        <w:rPr>
          <w:rFonts w:ascii="Arial Narrow" w:hAnsi="Arial Narrow"/>
          <w:b/>
          <w:bCs/>
          <w:sz w:val="20"/>
          <w:szCs w:val="20"/>
        </w:rPr>
        <w:t xml:space="preserve"> - </w:t>
      </w:r>
      <w:sdt>
        <w:sdtPr>
          <w:rPr>
            <w:rFonts w:ascii="Arial Narrow" w:hAnsi="Arial Narrow"/>
            <w:b/>
            <w:bCs/>
            <w:sz w:val="20"/>
            <w:szCs w:val="20"/>
          </w:rPr>
          <w:alias w:val="Cohort Completion Year"/>
          <w:tag w:val="CohortCompletionYear"/>
          <w:id w:val="-394971477"/>
          <w:placeholder>
            <w:docPart w:val="3B0E86B7D960457BB5D49F2FA1C2C45D"/>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CompletionYear[1]" w:storeItemID="{F2B89EAA-439E-4872-AF12-C6E3B6F2EA04}"/>
          <w:text/>
        </w:sdtPr>
        <w:sdtContent>
          <w:r w:rsidRPr="0087261A">
            <w:rPr>
              <w:rFonts w:ascii="Arial Narrow" w:hAnsi="Arial Narrow"/>
              <w:b/>
              <w:bCs/>
              <w:sz w:val="20"/>
              <w:szCs w:val="20"/>
            </w:rPr>
            <w:t>2026</w:t>
          </w:r>
        </w:sdtContent>
      </w:sdt>
      <w:r w:rsidRPr="0087261A">
        <w:rPr>
          <w:b/>
          <w:bCs/>
          <w:sz w:val="20"/>
          <w:szCs w:val="20"/>
        </w:rPr>
        <w:t xml:space="preserve">   </w:t>
      </w:r>
      <w:r w:rsidRPr="0087261A">
        <w:rPr>
          <w:rFonts w:ascii="Arial Narrow" w:hAnsi="Arial Narrow"/>
          <w:b/>
          <w:bCs/>
          <w:sz w:val="20"/>
          <w:szCs w:val="20"/>
        </w:rPr>
        <w:t xml:space="preserve">Stage </w:t>
      </w:r>
      <w:sdt>
        <w:sdtPr>
          <w:rPr>
            <w:rFonts w:ascii="Arial Narrow" w:hAnsi="Arial Narrow"/>
            <w:b/>
            <w:bCs/>
            <w:sz w:val="20"/>
            <w:szCs w:val="20"/>
          </w:rPr>
          <w:alias w:val="Cohort Stage"/>
          <w:tag w:val="CohortStage"/>
          <w:id w:val="-1735769979"/>
          <w:placeholder>
            <w:docPart w:val="8B2574741F964F108312E9A987440722"/>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hortStage[1]" w:storeItemID="{F2B89EAA-439E-4872-AF12-C6E3B6F2EA04}"/>
          <w:text/>
        </w:sdtPr>
        <w:sdtContent>
          <w:r w:rsidRPr="0087261A">
            <w:rPr>
              <w:rFonts w:ascii="Arial Narrow" w:hAnsi="Arial Narrow"/>
              <w:b/>
              <w:bCs/>
              <w:sz w:val="20"/>
              <w:szCs w:val="20"/>
            </w:rPr>
            <w:t>6</w:t>
          </w:r>
        </w:sdtContent>
      </w:sdt>
      <w:r w:rsidRPr="0087261A">
        <w:rPr>
          <w:rFonts w:ascii="Arial Narrow" w:hAnsi="Arial Narrow"/>
          <w:b/>
          <w:bCs/>
          <w:sz w:val="20"/>
          <w:szCs w:val="20"/>
        </w:rPr>
        <w:t xml:space="preserve">  </w:t>
      </w:r>
      <w:sdt>
        <w:sdtPr>
          <w:rPr>
            <w:rFonts w:ascii="Arial Narrow" w:hAnsi="Arial Narrow"/>
            <w:b/>
            <w:bCs/>
            <w:sz w:val="20"/>
            <w:szCs w:val="20"/>
          </w:rPr>
          <w:alias w:val="Course"/>
          <w:tag w:val="Course"/>
          <w:id w:val="-1957174451"/>
          <w:placeholder>
            <w:docPart w:val="BAE1B31D0A39441DBFC4F7E7EB4F1287"/>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Course[1]" w:storeItemID="{F2B89EAA-439E-4872-AF12-C6E3B6F2EA04}"/>
          <w:text/>
        </w:sdtPr>
        <w:sdtContent>
          <w:r w:rsidRPr="0087261A">
            <w:rPr>
              <w:rFonts w:ascii="Arial Narrow" w:hAnsi="Arial Narrow"/>
              <w:b/>
              <w:bCs/>
              <w:sz w:val="20"/>
              <w:szCs w:val="20"/>
            </w:rPr>
            <w:t>Hospitality</w:t>
          </w:r>
        </w:sdtContent>
      </w:sdt>
      <w:r w:rsidRPr="0087261A">
        <w:rPr>
          <w:b/>
          <w:bCs/>
          <w:sz w:val="20"/>
          <w:szCs w:val="20"/>
        </w:rPr>
        <w:t xml:space="preserve">  </w:t>
      </w:r>
      <w:r w:rsidRPr="0087261A">
        <w:rPr>
          <w:rFonts w:ascii="Arial Narrow" w:hAnsi="Arial Narrow"/>
          <w:b/>
          <w:bCs/>
          <w:sz w:val="20"/>
          <w:szCs w:val="20"/>
        </w:rPr>
        <w:t xml:space="preserve">Qualification </w:t>
      </w:r>
      <w:sdt>
        <w:sdtPr>
          <w:rPr>
            <w:rFonts w:ascii="Arial Narrow" w:hAnsi="Arial Narrow"/>
            <w:b/>
            <w:bCs/>
            <w:sz w:val="20"/>
            <w:szCs w:val="20"/>
          </w:rPr>
          <w:alias w:val="Qualification"/>
          <w:tag w:val="Qualification"/>
          <w:id w:val="1736124833"/>
          <w:placeholder>
            <w:docPart w:val="6A952B3B1A6A4174A859567315750585"/>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Qualification[1]" w:storeItemID="{F2B89EAA-439E-4872-AF12-C6E3B6F2EA04}"/>
          <w:text/>
        </w:sdtPr>
        <w:sdtContent>
          <w:r w:rsidRPr="0087261A">
            <w:rPr>
              <w:rFonts w:ascii="Arial Narrow" w:hAnsi="Arial Narrow"/>
              <w:b/>
              <w:bCs/>
              <w:sz w:val="20"/>
              <w:szCs w:val="20"/>
            </w:rPr>
            <w:t>SIT20322 Certificate II in Hospitality</w:t>
          </w:r>
        </w:sdtContent>
      </w:sdt>
      <w:r w:rsidRPr="0087261A">
        <w:rPr>
          <w:b/>
          <w:bCs/>
          <w:sz w:val="20"/>
          <w:szCs w:val="20"/>
        </w:rPr>
        <w:t xml:space="preserve"> </w:t>
      </w:r>
      <w:r w:rsidRPr="0087261A">
        <w:rPr>
          <w:rFonts w:ascii="Arial Narrow" w:hAnsi="Arial Narrow"/>
          <w:b/>
          <w:bCs/>
          <w:sz w:val="20"/>
          <w:szCs w:val="20"/>
        </w:rPr>
        <w:t xml:space="preserve">Training Package </w:t>
      </w:r>
      <w:sdt>
        <w:sdtPr>
          <w:rPr>
            <w:rFonts w:ascii="Arial Narrow" w:hAnsi="Arial Narrow"/>
            <w:b/>
            <w:bCs/>
            <w:sz w:val="20"/>
            <w:szCs w:val="20"/>
          </w:rPr>
          <w:alias w:val="Training Package"/>
          <w:tag w:val="TrainingPackage"/>
          <w:id w:val="1340584509"/>
          <w:placeholder>
            <w:docPart w:val="426196C62D3F42A1B8D4C8A5363A1388"/>
          </w:placeholder>
          <w:dataBinding w:prefixMappings="xmlns:ns0='http://schemas.microsoft.com/office/2006/metadata/properties' xmlns:ns1='http://www.w3.org/2001/XMLSchema-instance' xmlns:ns2='http://schemas.microsoft.com/office/infopath/2007/PartnerControls' xmlns:ns3='2d7a8bbf-693f-43b0-8275-6b167627f7a7' xmlns:ns4='c8db29e5-cdb3-4545-b361-fadf9f25db7c' " w:xpath="/ns0:properties[1]/documentManagement[1]/ns3:TrainingPackage[1]" w:storeItemID="{F2B89EAA-439E-4872-AF12-C6E3B6F2EA04}"/>
          <w:text/>
        </w:sdtPr>
        <w:sdtContent>
          <w:r w:rsidRPr="0087261A">
            <w:rPr>
              <w:rFonts w:ascii="Arial Narrow" w:hAnsi="Arial Narrow"/>
              <w:b/>
              <w:bCs/>
              <w:sz w:val="20"/>
              <w:szCs w:val="20"/>
            </w:rPr>
            <w:t>SIT Tourism, Travel and Hospitality</w:t>
          </w:r>
        </w:sdtContent>
      </w:sdt>
      <w:r w:rsidRPr="0087261A">
        <w:rPr>
          <w:b/>
          <w:bCs/>
          <w:sz w:val="20"/>
          <w:szCs w:val="20"/>
        </w:rPr>
        <w:t xml:space="preserve"> </w:t>
      </w:r>
      <w:r w:rsidRPr="0087261A">
        <w:rPr>
          <w:rFonts w:ascii="Arial Narrow" w:hAnsi="Arial Narrow" w:cs="Calibri Light"/>
          <w:b/>
          <w:bCs/>
          <w:sz w:val="20"/>
          <w:szCs w:val="20"/>
        </w:rPr>
        <w:t>Version</w:t>
      </w:r>
      <w:r w:rsidRPr="0087261A">
        <w:rPr>
          <w:b/>
          <w:bCs/>
          <w:sz w:val="20"/>
          <w:szCs w:val="20"/>
        </w:rPr>
        <w:t xml:space="preserve"> </w:t>
      </w:r>
      <w:r w:rsidR="00DB5B0F" w:rsidRPr="0087261A">
        <w:rPr>
          <w:rFonts w:ascii="Arial Narrow" w:hAnsi="Arial Narrow"/>
          <w:b/>
          <w:bCs/>
          <w:sz w:val="20"/>
          <w:szCs w:val="20"/>
        </w:rPr>
        <w:t>0.7</w:t>
      </w:r>
    </w:p>
    <w:p w14:paraId="1B8E1913" w14:textId="77777777" w:rsidR="00F4748E" w:rsidRDefault="00F4748E" w:rsidP="006F1D8A">
      <w:pPr>
        <w:rPr>
          <w:rFonts w:ascii="Arial Narrow" w:hAnsi="Arial Narrow"/>
          <w:b/>
          <w:bCs/>
          <w:sz w:val="20"/>
          <w:szCs w:val="20"/>
        </w:rPr>
      </w:pPr>
    </w:p>
    <w:p w14:paraId="70D7B4AD" w14:textId="77777777" w:rsidR="00F4748E" w:rsidRDefault="00F4748E" w:rsidP="006F1D8A">
      <w:pPr>
        <w:rPr>
          <w:rFonts w:ascii="Arial Narrow" w:hAnsi="Arial Narrow"/>
          <w:b/>
          <w:bCs/>
          <w:sz w:val="20"/>
          <w:szCs w:val="20"/>
        </w:rPr>
      </w:pPr>
    </w:p>
    <w:p w14:paraId="717FF43F" w14:textId="77777777" w:rsidR="00F4748E" w:rsidRPr="00F110C6" w:rsidRDefault="00F4748E" w:rsidP="006F1D8A">
      <w:pPr>
        <w:rPr>
          <w:rFonts w:ascii="Arial Narrow" w:hAnsi="Arial Narrow"/>
          <w:b/>
          <w:bCs/>
          <w:sz w:val="20"/>
          <w:szCs w:val="20"/>
        </w:rPr>
      </w:pPr>
    </w:p>
    <w:p w14:paraId="72FF03D4" w14:textId="65B85263" w:rsidR="006F1D8A" w:rsidRPr="006F1D8A" w:rsidRDefault="006F1D8A" w:rsidP="006F1D8A">
      <w:pPr>
        <w:sectPr w:rsidR="006F1D8A" w:rsidRPr="006F1D8A" w:rsidSect="00DF3417">
          <w:pgSz w:w="16860" w:h="11930" w:orient="landscape"/>
          <w:pgMar w:top="567" w:right="851" w:bottom="567" w:left="851" w:header="567" w:footer="567" w:gutter="0"/>
          <w:cols w:space="720"/>
          <w:docGrid w:linePitch="299"/>
        </w:sectPr>
      </w:pPr>
    </w:p>
    <w:p w14:paraId="1D96FD5C" w14:textId="747A0A5B" w:rsidR="000350D8" w:rsidRPr="00FD3406" w:rsidRDefault="000350D8" w:rsidP="006F1D8A">
      <w:pPr>
        <w:rPr>
          <w:b/>
          <w:sz w:val="11"/>
          <w:szCs w:val="20"/>
        </w:rPr>
      </w:pPr>
    </w:p>
    <w:sectPr w:rsidR="000350D8" w:rsidRPr="00FD3406" w:rsidSect="00DF3417">
      <w:headerReference w:type="default" r:id="rId55"/>
      <w:footerReference w:type="default" r:id="rId56"/>
      <w:pgSz w:w="16860" w:h="11930" w:orient="landscape"/>
      <w:pgMar w:top="567" w:right="851" w:bottom="567" w:left="851" w:header="517"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EA8AC" w14:textId="77777777" w:rsidR="003C707B" w:rsidRDefault="003C707B">
      <w:r>
        <w:separator/>
      </w:r>
    </w:p>
  </w:endnote>
  <w:endnote w:type="continuationSeparator" w:id="0">
    <w:p w14:paraId="492BB166" w14:textId="77777777" w:rsidR="003C707B" w:rsidRDefault="003C707B">
      <w:r>
        <w:continuationSeparator/>
      </w:r>
    </w:p>
  </w:endnote>
  <w:endnote w:type="continuationNotice" w:id="1">
    <w:p w14:paraId="649F7F2C" w14:textId="77777777" w:rsidR="003C707B" w:rsidRDefault="003C7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Gothic">
    <w:altName w:val="Century Gothic"/>
    <w:charset w:val="00"/>
    <w:family w:val="swiss"/>
    <w:pitch w:val="variable"/>
    <w:sig w:usb0="00000003" w:usb1="00000000" w:usb2="00000000" w:usb3="00000000" w:csb0="00000001" w:csb1="00000000"/>
  </w:font>
  <w:font w:name="Public Sans Light">
    <w:altName w:val="Calibri"/>
    <w:charset w:val="00"/>
    <w:family w:val="auto"/>
    <w:pitch w:val="variable"/>
    <w:sig w:usb0="A00000FF" w:usb1="4000205B"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A2E87" w14:textId="5E82D623" w:rsidR="00A46FA1" w:rsidRPr="006A5714" w:rsidRDefault="00A46FA1" w:rsidP="00D26B2B">
    <w:pPr>
      <w:pStyle w:val="Footer"/>
      <w:ind w:right="-1209"/>
      <w:jc w:val="center"/>
    </w:pPr>
    <w:r w:rsidRPr="00EF78E9">
      <w:rPr>
        <w:noProof/>
        <w:sz w:val="18"/>
        <w:szCs w:val="18"/>
      </w:rPr>
      <mc:AlternateContent>
        <mc:Choice Requires="wps">
          <w:drawing>
            <wp:anchor distT="0" distB="0" distL="114300" distR="114300" simplePos="0" relativeHeight="251660295" behindDoc="0" locked="0" layoutInCell="1" allowOverlap="1" wp14:anchorId="52749CC1" wp14:editId="5EAE7E0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6D5B59" id="Rectangle 77" o:spid="_x0000_s1026" style="position:absolute;margin-left:0;margin-top:0;width:579.9pt;height:750.3pt;z-index:251660295;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sidR="0084326E">
      <w:rPr>
        <w:sz w:val="18"/>
        <w:szCs w:val="18"/>
      </w:rPr>
      <w:t>V1</w:t>
    </w:r>
    <w:r w:rsidR="000773E4" w:rsidRPr="00EF78E9">
      <w:rPr>
        <w:sz w:val="18"/>
        <w:szCs w:val="18"/>
      </w:rPr>
      <w:t>_</w:t>
    </w:r>
    <w:r w:rsidR="00EF78E9" w:rsidRPr="00EF78E9">
      <w:rPr>
        <w:sz w:val="18"/>
        <w:szCs w:val="18"/>
      </w:rPr>
      <w:t>06.02.2025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43291"/>
      <w:docPartObj>
        <w:docPartGallery w:val="Page Numbers (Bottom of Page)"/>
        <w:docPartUnique/>
      </w:docPartObj>
    </w:sdtPr>
    <w:sdtEndPr>
      <w:rPr>
        <w:rFonts w:asciiTheme="minorHAnsi" w:hAnsiTheme="minorHAnsi" w:cstheme="minorHAnsi"/>
        <w:noProof/>
        <w:sz w:val="20"/>
        <w:szCs w:val="20"/>
      </w:rPr>
    </w:sdtEndPr>
    <w:sdtContent>
      <w:p w14:paraId="0AB89460" w14:textId="77777777" w:rsidR="00EB000C" w:rsidRDefault="00EB000C" w:rsidP="00EB000C">
        <w:pPr>
          <w:spacing w:line="245" w:lineRule="exact"/>
          <w:ind w:right="-391"/>
          <w:jc w:val="center"/>
          <w:rPr>
            <w:rFonts w:ascii="Calibri"/>
            <w:b/>
          </w:rPr>
        </w:pPr>
        <w:r>
          <w:rPr>
            <w:rFonts w:ascii="Calibri"/>
            <w:b/>
            <w:color w:val="538DD3"/>
          </w:rPr>
          <w:t>Aspire-Embrace-Innovate</w:t>
        </w:r>
      </w:p>
      <w:p w14:paraId="0D780414" w14:textId="6620D747" w:rsidR="00636EF7" w:rsidRPr="00F81B09" w:rsidRDefault="00636EF7">
        <w:pPr>
          <w:pStyle w:val="Footer"/>
          <w:jc w:val="right"/>
          <w:rPr>
            <w:rFonts w:asciiTheme="minorHAnsi" w:hAnsiTheme="minorHAnsi" w:cstheme="minorHAnsi"/>
            <w:sz w:val="20"/>
            <w:szCs w:val="20"/>
          </w:rPr>
        </w:pPr>
        <w:r w:rsidRPr="00F81B09">
          <w:rPr>
            <w:rFonts w:asciiTheme="minorHAnsi" w:hAnsiTheme="minorHAnsi" w:cstheme="minorHAnsi"/>
            <w:b/>
            <w:bCs/>
            <w:sz w:val="20"/>
            <w:szCs w:val="20"/>
          </w:rPr>
          <w:fldChar w:fldCharType="begin"/>
        </w:r>
        <w:r w:rsidRPr="00F81B09">
          <w:rPr>
            <w:rFonts w:asciiTheme="minorHAnsi" w:hAnsiTheme="minorHAnsi" w:cstheme="minorHAnsi"/>
            <w:b/>
            <w:bCs/>
            <w:sz w:val="20"/>
            <w:szCs w:val="20"/>
          </w:rPr>
          <w:instrText xml:space="preserve"> PAGE   \* MERGEFORMAT </w:instrText>
        </w:r>
        <w:r w:rsidRPr="00F81B09">
          <w:rPr>
            <w:rFonts w:asciiTheme="minorHAnsi" w:hAnsiTheme="minorHAnsi" w:cstheme="minorHAnsi"/>
            <w:b/>
            <w:bCs/>
            <w:sz w:val="20"/>
            <w:szCs w:val="20"/>
          </w:rPr>
          <w:fldChar w:fldCharType="separate"/>
        </w:r>
        <w:r w:rsidRPr="00F81B09">
          <w:rPr>
            <w:rFonts w:asciiTheme="minorHAnsi" w:hAnsiTheme="minorHAnsi" w:cstheme="minorHAnsi"/>
            <w:b/>
            <w:bCs/>
            <w:noProof/>
            <w:sz w:val="20"/>
            <w:szCs w:val="20"/>
          </w:rPr>
          <w:t>2</w:t>
        </w:r>
        <w:r w:rsidRPr="00F81B09">
          <w:rPr>
            <w:rFonts w:asciiTheme="minorHAnsi" w:hAnsiTheme="minorHAnsi" w:cstheme="minorHAnsi"/>
            <w:b/>
            <w:bCs/>
            <w:noProof/>
            <w:sz w:val="20"/>
            <w:szCs w:val="20"/>
          </w:rPr>
          <w:fldChar w:fldCharType="end"/>
        </w:r>
      </w:p>
    </w:sdtContent>
  </w:sdt>
  <w:p w14:paraId="39B1823D" w14:textId="27915509" w:rsidR="000350D8" w:rsidRDefault="000350D8">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592931"/>
      <w:docPartObj>
        <w:docPartGallery w:val="Page Numbers (Bottom of Page)"/>
        <w:docPartUnique/>
      </w:docPartObj>
    </w:sdtPr>
    <w:sdtEndPr>
      <w:rPr>
        <w:rFonts w:asciiTheme="minorHAnsi" w:hAnsiTheme="minorHAnsi" w:cstheme="minorHAnsi"/>
        <w:noProof/>
        <w:sz w:val="20"/>
        <w:szCs w:val="20"/>
      </w:rPr>
    </w:sdtEndPr>
    <w:sdtContent>
      <w:p w14:paraId="0A23FC03" w14:textId="77777777" w:rsidR="007B799D" w:rsidRDefault="007B799D" w:rsidP="00EB000C">
        <w:pPr>
          <w:spacing w:line="245" w:lineRule="exact"/>
          <w:ind w:right="-391"/>
          <w:jc w:val="center"/>
          <w:rPr>
            <w:rFonts w:ascii="Calibri"/>
            <w:b/>
          </w:rPr>
        </w:pPr>
        <w:r>
          <w:rPr>
            <w:rFonts w:ascii="Calibri"/>
            <w:b/>
            <w:color w:val="538DD3"/>
          </w:rPr>
          <w:t>Aspire-Embrace-Innovate</w:t>
        </w:r>
      </w:p>
      <w:p w14:paraId="2187B318" w14:textId="77777777" w:rsidR="007B799D" w:rsidRPr="00F81B09" w:rsidRDefault="007B799D">
        <w:pPr>
          <w:pStyle w:val="Footer"/>
          <w:jc w:val="right"/>
          <w:rPr>
            <w:rFonts w:asciiTheme="minorHAnsi" w:hAnsiTheme="minorHAnsi" w:cstheme="minorHAnsi"/>
            <w:sz w:val="20"/>
            <w:szCs w:val="20"/>
          </w:rPr>
        </w:pPr>
        <w:r w:rsidRPr="00F81B09">
          <w:rPr>
            <w:rFonts w:asciiTheme="minorHAnsi" w:hAnsiTheme="minorHAnsi" w:cstheme="minorHAnsi"/>
            <w:b/>
            <w:bCs/>
            <w:sz w:val="20"/>
            <w:szCs w:val="20"/>
          </w:rPr>
          <w:fldChar w:fldCharType="begin"/>
        </w:r>
        <w:r w:rsidRPr="00F81B09">
          <w:rPr>
            <w:rFonts w:asciiTheme="minorHAnsi" w:hAnsiTheme="minorHAnsi" w:cstheme="minorHAnsi"/>
            <w:b/>
            <w:bCs/>
            <w:sz w:val="20"/>
            <w:szCs w:val="20"/>
          </w:rPr>
          <w:instrText xml:space="preserve"> PAGE   \* MERGEFORMAT </w:instrText>
        </w:r>
        <w:r w:rsidRPr="00F81B09">
          <w:rPr>
            <w:rFonts w:asciiTheme="minorHAnsi" w:hAnsiTheme="minorHAnsi" w:cstheme="minorHAnsi"/>
            <w:b/>
            <w:bCs/>
            <w:sz w:val="20"/>
            <w:szCs w:val="20"/>
          </w:rPr>
          <w:fldChar w:fldCharType="separate"/>
        </w:r>
        <w:r w:rsidRPr="00F81B09">
          <w:rPr>
            <w:rFonts w:asciiTheme="minorHAnsi" w:hAnsiTheme="minorHAnsi" w:cstheme="minorHAnsi"/>
            <w:b/>
            <w:bCs/>
            <w:noProof/>
            <w:sz w:val="20"/>
            <w:szCs w:val="20"/>
          </w:rPr>
          <w:t>2</w:t>
        </w:r>
        <w:r w:rsidRPr="00F81B09">
          <w:rPr>
            <w:rFonts w:asciiTheme="minorHAnsi" w:hAnsiTheme="minorHAnsi" w:cstheme="minorHAnsi"/>
            <w:b/>
            <w:bCs/>
            <w:noProof/>
            <w:sz w:val="20"/>
            <w:szCs w:val="20"/>
          </w:rPr>
          <w:fldChar w:fldCharType="end"/>
        </w:r>
      </w:p>
    </w:sdtContent>
  </w:sdt>
  <w:p w14:paraId="6DEE5571" w14:textId="77777777" w:rsidR="007B799D" w:rsidRDefault="007B799D">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1EB8" w14:textId="60A60AA0" w:rsidR="000350D8" w:rsidRDefault="000350D8">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3A71F" w14:textId="77777777" w:rsidR="003C707B" w:rsidRDefault="003C707B">
      <w:r>
        <w:separator/>
      </w:r>
    </w:p>
  </w:footnote>
  <w:footnote w:type="continuationSeparator" w:id="0">
    <w:p w14:paraId="2A00B8F9" w14:textId="77777777" w:rsidR="003C707B" w:rsidRDefault="003C707B">
      <w:r>
        <w:continuationSeparator/>
      </w:r>
    </w:p>
  </w:footnote>
  <w:footnote w:type="continuationNotice" w:id="1">
    <w:p w14:paraId="3746C2AE" w14:textId="77777777" w:rsidR="003C707B" w:rsidRDefault="003C7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7B92" w14:textId="77777777" w:rsidR="00C92546" w:rsidRDefault="00C92546" w:rsidP="00C92546">
    <w:pPr>
      <w:pStyle w:val="BodyText"/>
      <w:spacing w:before="19"/>
      <w:jc w:val="center"/>
      <w:rPr>
        <w:rFonts w:ascii="Century Gothic" w:hAnsi="Century Gothic"/>
      </w:rPr>
    </w:pPr>
    <w:r>
      <w:rPr>
        <w:rFonts w:ascii="Century Gothic" w:hAnsi="Century Gothic"/>
      </w:rPr>
      <w:t>Lake</w:t>
    </w:r>
    <w:r>
      <w:rPr>
        <w:rFonts w:ascii="Century Gothic" w:hAnsi="Century Gothic"/>
        <w:spacing w:val="-12"/>
      </w:rPr>
      <w:t xml:space="preserve"> </w:t>
    </w:r>
    <w:r>
      <w:rPr>
        <w:rFonts w:ascii="Century Gothic" w:hAnsi="Century Gothic"/>
      </w:rPr>
      <w:t>Macquarie</w:t>
    </w:r>
    <w:r>
      <w:rPr>
        <w:rFonts w:ascii="Century Gothic" w:hAnsi="Century Gothic"/>
        <w:spacing w:val="-8"/>
      </w:rPr>
      <w:t xml:space="preserve"> </w:t>
    </w:r>
    <w:r>
      <w:rPr>
        <w:rFonts w:ascii="Century Gothic" w:hAnsi="Century Gothic"/>
      </w:rPr>
      <w:t>High</w:t>
    </w:r>
    <w:r>
      <w:rPr>
        <w:rFonts w:ascii="Century Gothic" w:hAnsi="Century Gothic"/>
        <w:spacing w:val="-8"/>
      </w:rPr>
      <w:t xml:space="preserve"> </w:t>
    </w:r>
    <w:r>
      <w:rPr>
        <w:rFonts w:ascii="Century Gothic" w:hAnsi="Century Gothic"/>
      </w:rPr>
      <w:t>School</w:t>
    </w:r>
    <w:r>
      <w:rPr>
        <w:rFonts w:ascii="Century Gothic" w:hAnsi="Century Gothic"/>
        <w:spacing w:val="-6"/>
      </w:rPr>
      <w:t xml:space="preserve"> </w:t>
    </w:r>
    <w:r>
      <w:rPr>
        <w:rFonts w:ascii="Century Gothic" w:hAnsi="Century Gothic"/>
      </w:rPr>
      <w:t>–</w:t>
    </w:r>
    <w:r>
      <w:rPr>
        <w:rFonts w:ascii="Century Gothic" w:hAnsi="Century Gothic"/>
        <w:spacing w:val="-9"/>
      </w:rPr>
      <w:t xml:space="preserve"> </w:t>
    </w:r>
    <w:r>
      <w:rPr>
        <w:rFonts w:ascii="Century Gothic" w:hAnsi="Century Gothic"/>
      </w:rPr>
      <w:t>Year</w:t>
    </w:r>
    <w:r>
      <w:rPr>
        <w:rFonts w:ascii="Century Gothic" w:hAnsi="Century Gothic"/>
        <w:spacing w:val="-11"/>
      </w:rPr>
      <w:t xml:space="preserve"> </w:t>
    </w:r>
    <w:r>
      <w:rPr>
        <w:rFonts w:ascii="Century Gothic" w:hAnsi="Century Gothic"/>
      </w:rPr>
      <w:t>11</w:t>
    </w:r>
    <w:r>
      <w:rPr>
        <w:rFonts w:ascii="Century Gothic" w:hAnsi="Century Gothic"/>
        <w:spacing w:val="-5"/>
      </w:rPr>
      <w:t xml:space="preserve"> </w:t>
    </w:r>
    <w:r>
      <w:rPr>
        <w:rFonts w:ascii="Century Gothic" w:hAnsi="Century Gothic"/>
      </w:rPr>
      <w:t>Assessment</w:t>
    </w:r>
    <w:r>
      <w:rPr>
        <w:rFonts w:ascii="Century Gothic" w:hAnsi="Century Gothic"/>
        <w:spacing w:val="-10"/>
      </w:rPr>
      <w:t xml:space="preserve"> </w:t>
    </w:r>
    <w:r>
      <w:rPr>
        <w:rFonts w:ascii="Century Gothic" w:hAnsi="Century Gothic"/>
      </w:rPr>
      <w:t>Rules</w:t>
    </w:r>
    <w:r>
      <w:rPr>
        <w:rFonts w:ascii="Century Gothic" w:hAnsi="Century Gothic"/>
        <w:spacing w:val="-12"/>
      </w:rPr>
      <w:t xml:space="preserve"> </w:t>
    </w:r>
    <w:r>
      <w:rPr>
        <w:rFonts w:ascii="Century Gothic" w:hAnsi="Century Gothic"/>
      </w:rPr>
      <w:t>and</w:t>
    </w:r>
    <w:r>
      <w:rPr>
        <w:rFonts w:ascii="Century Gothic" w:hAnsi="Century Gothic"/>
        <w:spacing w:val="-10"/>
      </w:rPr>
      <w:t xml:space="preserve"> </w:t>
    </w:r>
    <w:r>
      <w:rPr>
        <w:rFonts w:ascii="Century Gothic" w:hAnsi="Century Gothic"/>
      </w:rPr>
      <w:t>Procedures</w:t>
    </w:r>
    <w:r>
      <w:rPr>
        <w:rFonts w:ascii="Century Gothic" w:hAnsi="Century Gothic"/>
        <w:spacing w:val="-11"/>
      </w:rPr>
      <w:t xml:space="preserve"> </w:t>
    </w:r>
    <w:r>
      <w:rPr>
        <w:rFonts w:ascii="Century Gothic" w:hAnsi="Century Gothic"/>
      </w:rPr>
      <w:t>2</w:t>
    </w:r>
    <w:r>
      <w:rPr>
        <w:rFonts w:ascii="Century Gothic" w:hAnsi="Century Gothic"/>
        <w:spacing w:val="-4"/>
      </w:rPr>
      <w:t>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6F5A" w14:textId="5FCE5595" w:rsidR="000350D8" w:rsidRDefault="000350D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EAF"/>
    <w:multiLevelType w:val="hybridMultilevel"/>
    <w:tmpl w:val="608A160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037E1BBE"/>
    <w:multiLevelType w:val="hybridMultilevel"/>
    <w:tmpl w:val="147E7940"/>
    <w:lvl w:ilvl="0" w:tplc="0902D3CA">
      <w:numFmt w:val="bullet"/>
      <w:lvlText w:val=""/>
      <w:lvlJc w:val="left"/>
      <w:pPr>
        <w:ind w:left="583" w:hanging="147"/>
      </w:pPr>
      <w:rPr>
        <w:rFonts w:ascii="Symbol" w:eastAsia="Symbol" w:hAnsi="Symbol" w:cs="Symbol" w:hint="default"/>
        <w:w w:val="97"/>
        <w:lang w:val="en-US" w:eastAsia="en-US" w:bidi="ar-SA"/>
      </w:rPr>
    </w:lvl>
    <w:lvl w:ilvl="1" w:tplc="911C7532">
      <w:numFmt w:val="bullet"/>
      <w:lvlText w:val=""/>
      <w:lvlJc w:val="left"/>
      <w:pPr>
        <w:ind w:left="1303" w:hanging="363"/>
      </w:pPr>
      <w:rPr>
        <w:rFonts w:ascii="Wingdings" w:eastAsia="Wingdings" w:hAnsi="Wingdings" w:cs="Wingdings" w:hint="default"/>
        <w:b w:val="0"/>
        <w:bCs w:val="0"/>
        <w:i w:val="0"/>
        <w:iCs w:val="0"/>
        <w:w w:val="98"/>
        <w:sz w:val="20"/>
        <w:szCs w:val="20"/>
        <w:lang w:val="en-US" w:eastAsia="en-US" w:bidi="ar-SA"/>
      </w:rPr>
    </w:lvl>
    <w:lvl w:ilvl="2" w:tplc="8A8483C0">
      <w:numFmt w:val="bullet"/>
      <w:lvlText w:val="•"/>
      <w:lvlJc w:val="left"/>
      <w:pPr>
        <w:ind w:left="2397" w:hanging="363"/>
      </w:pPr>
      <w:rPr>
        <w:rFonts w:hint="default"/>
        <w:lang w:val="en-US" w:eastAsia="en-US" w:bidi="ar-SA"/>
      </w:rPr>
    </w:lvl>
    <w:lvl w:ilvl="3" w:tplc="D0EEB6C2">
      <w:numFmt w:val="bullet"/>
      <w:lvlText w:val="•"/>
      <w:lvlJc w:val="left"/>
      <w:pPr>
        <w:ind w:left="3495" w:hanging="363"/>
      </w:pPr>
      <w:rPr>
        <w:rFonts w:hint="default"/>
        <w:lang w:val="en-US" w:eastAsia="en-US" w:bidi="ar-SA"/>
      </w:rPr>
    </w:lvl>
    <w:lvl w:ilvl="4" w:tplc="DB8E95E2">
      <w:numFmt w:val="bullet"/>
      <w:lvlText w:val="•"/>
      <w:lvlJc w:val="left"/>
      <w:pPr>
        <w:ind w:left="4593" w:hanging="363"/>
      </w:pPr>
      <w:rPr>
        <w:rFonts w:hint="default"/>
        <w:lang w:val="en-US" w:eastAsia="en-US" w:bidi="ar-SA"/>
      </w:rPr>
    </w:lvl>
    <w:lvl w:ilvl="5" w:tplc="91282BC0">
      <w:numFmt w:val="bullet"/>
      <w:lvlText w:val="•"/>
      <w:lvlJc w:val="left"/>
      <w:pPr>
        <w:ind w:left="5691" w:hanging="363"/>
      </w:pPr>
      <w:rPr>
        <w:rFonts w:hint="default"/>
        <w:lang w:val="en-US" w:eastAsia="en-US" w:bidi="ar-SA"/>
      </w:rPr>
    </w:lvl>
    <w:lvl w:ilvl="6" w:tplc="BFB896A4">
      <w:numFmt w:val="bullet"/>
      <w:lvlText w:val="•"/>
      <w:lvlJc w:val="left"/>
      <w:pPr>
        <w:ind w:left="6789" w:hanging="363"/>
      </w:pPr>
      <w:rPr>
        <w:rFonts w:hint="default"/>
        <w:lang w:val="en-US" w:eastAsia="en-US" w:bidi="ar-SA"/>
      </w:rPr>
    </w:lvl>
    <w:lvl w:ilvl="7" w:tplc="BA0A943C">
      <w:numFmt w:val="bullet"/>
      <w:lvlText w:val="•"/>
      <w:lvlJc w:val="left"/>
      <w:pPr>
        <w:ind w:left="7887" w:hanging="363"/>
      </w:pPr>
      <w:rPr>
        <w:rFonts w:hint="default"/>
        <w:lang w:val="en-US" w:eastAsia="en-US" w:bidi="ar-SA"/>
      </w:rPr>
    </w:lvl>
    <w:lvl w:ilvl="8" w:tplc="3328052E">
      <w:numFmt w:val="bullet"/>
      <w:lvlText w:val="•"/>
      <w:lvlJc w:val="left"/>
      <w:pPr>
        <w:ind w:left="8985" w:hanging="363"/>
      </w:pPr>
      <w:rPr>
        <w:rFonts w:hint="default"/>
        <w:lang w:val="en-US" w:eastAsia="en-US" w:bidi="ar-SA"/>
      </w:rPr>
    </w:lvl>
  </w:abstractNum>
  <w:abstractNum w:abstractNumId="2" w15:restartNumberingAfterBreak="0">
    <w:nsid w:val="079C0F84"/>
    <w:multiLevelType w:val="hybridMultilevel"/>
    <w:tmpl w:val="C4F46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33AD3"/>
    <w:multiLevelType w:val="hybridMultilevel"/>
    <w:tmpl w:val="D26E6042"/>
    <w:lvl w:ilvl="0" w:tplc="4DA4F02C">
      <w:numFmt w:val="bullet"/>
      <w:lvlText w:val=""/>
      <w:lvlJc w:val="left"/>
      <w:pPr>
        <w:ind w:left="939" w:hanging="363"/>
      </w:pPr>
      <w:rPr>
        <w:rFonts w:ascii="Symbol" w:eastAsia="Symbol" w:hAnsi="Symbol" w:cs="Symbol" w:hint="default"/>
        <w:w w:val="100"/>
        <w:sz w:val="24"/>
        <w:szCs w:val="24"/>
        <w:lang w:val="en-AU" w:eastAsia="en-AU" w:bidi="en-AU"/>
      </w:rPr>
    </w:lvl>
    <w:lvl w:ilvl="1" w:tplc="81ECA4B8">
      <w:numFmt w:val="bullet"/>
      <w:lvlText w:val="•"/>
      <w:lvlJc w:val="left"/>
      <w:pPr>
        <w:ind w:left="1981" w:hanging="363"/>
      </w:pPr>
      <w:rPr>
        <w:lang w:val="en-AU" w:eastAsia="en-AU" w:bidi="en-AU"/>
      </w:rPr>
    </w:lvl>
    <w:lvl w:ilvl="2" w:tplc="C85E3656">
      <w:numFmt w:val="bullet"/>
      <w:lvlText w:val="•"/>
      <w:lvlJc w:val="left"/>
      <w:pPr>
        <w:ind w:left="3023" w:hanging="363"/>
      </w:pPr>
      <w:rPr>
        <w:lang w:val="en-AU" w:eastAsia="en-AU" w:bidi="en-AU"/>
      </w:rPr>
    </w:lvl>
    <w:lvl w:ilvl="3" w:tplc="CF8CE08A">
      <w:numFmt w:val="bullet"/>
      <w:lvlText w:val="•"/>
      <w:lvlJc w:val="left"/>
      <w:pPr>
        <w:ind w:left="4065" w:hanging="363"/>
      </w:pPr>
      <w:rPr>
        <w:lang w:val="en-AU" w:eastAsia="en-AU" w:bidi="en-AU"/>
      </w:rPr>
    </w:lvl>
    <w:lvl w:ilvl="4" w:tplc="94ECD0C4">
      <w:numFmt w:val="bullet"/>
      <w:lvlText w:val="•"/>
      <w:lvlJc w:val="left"/>
      <w:pPr>
        <w:ind w:left="5107" w:hanging="363"/>
      </w:pPr>
      <w:rPr>
        <w:lang w:val="en-AU" w:eastAsia="en-AU" w:bidi="en-AU"/>
      </w:rPr>
    </w:lvl>
    <w:lvl w:ilvl="5" w:tplc="6D4A4AA2">
      <w:numFmt w:val="bullet"/>
      <w:lvlText w:val="•"/>
      <w:lvlJc w:val="left"/>
      <w:pPr>
        <w:ind w:left="6149" w:hanging="363"/>
      </w:pPr>
      <w:rPr>
        <w:lang w:val="en-AU" w:eastAsia="en-AU" w:bidi="en-AU"/>
      </w:rPr>
    </w:lvl>
    <w:lvl w:ilvl="6" w:tplc="91087506">
      <w:numFmt w:val="bullet"/>
      <w:lvlText w:val="•"/>
      <w:lvlJc w:val="left"/>
      <w:pPr>
        <w:ind w:left="7191" w:hanging="363"/>
      </w:pPr>
      <w:rPr>
        <w:lang w:val="en-AU" w:eastAsia="en-AU" w:bidi="en-AU"/>
      </w:rPr>
    </w:lvl>
    <w:lvl w:ilvl="7" w:tplc="FAE6EF06">
      <w:numFmt w:val="bullet"/>
      <w:lvlText w:val="•"/>
      <w:lvlJc w:val="left"/>
      <w:pPr>
        <w:ind w:left="8233" w:hanging="363"/>
      </w:pPr>
      <w:rPr>
        <w:lang w:val="en-AU" w:eastAsia="en-AU" w:bidi="en-AU"/>
      </w:rPr>
    </w:lvl>
    <w:lvl w:ilvl="8" w:tplc="6C60209A">
      <w:numFmt w:val="bullet"/>
      <w:lvlText w:val="•"/>
      <w:lvlJc w:val="left"/>
      <w:pPr>
        <w:ind w:left="9275" w:hanging="363"/>
      </w:pPr>
      <w:rPr>
        <w:lang w:val="en-AU" w:eastAsia="en-AU" w:bidi="en-AU"/>
      </w:rPr>
    </w:lvl>
  </w:abstractNum>
  <w:abstractNum w:abstractNumId="4" w15:restartNumberingAfterBreak="0">
    <w:nsid w:val="09884E15"/>
    <w:multiLevelType w:val="hybridMultilevel"/>
    <w:tmpl w:val="20B088F4"/>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5" w15:restartNumberingAfterBreak="0">
    <w:nsid w:val="0C9C7102"/>
    <w:multiLevelType w:val="hybridMultilevel"/>
    <w:tmpl w:val="770A3B0E"/>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6" w15:restartNumberingAfterBreak="0">
    <w:nsid w:val="0E38211C"/>
    <w:multiLevelType w:val="hybridMultilevel"/>
    <w:tmpl w:val="DB90AFF2"/>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7" w15:restartNumberingAfterBreak="0">
    <w:nsid w:val="15C55266"/>
    <w:multiLevelType w:val="hybridMultilevel"/>
    <w:tmpl w:val="F6E43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337061"/>
    <w:multiLevelType w:val="hybridMultilevel"/>
    <w:tmpl w:val="11B80FF4"/>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9" w15:restartNumberingAfterBreak="0">
    <w:nsid w:val="19A45DBA"/>
    <w:multiLevelType w:val="hybridMultilevel"/>
    <w:tmpl w:val="F1BC732A"/>
    <w:lvl w:ilvl="0" w:tplc="FFFFFFFF">
      <w:start w:val="1"/>
      <w:numFmt w:val="bullet"/>
      <w:lvlText w:val=""/>
      <w:lvlJc w:val="left"/>
      <w:pPr>
        <w:ind w:left="720" w:hanging="360"/>
      </w:pPr>
      <w:rPr>
        <w:rFonts w:ascii="Symbol" w:hAnsi="Symbol" w:hint="default"/>
      </w:rPr>
    </w:lvl>
    <w:lvl w:ilvl="1" w:tplc="B950E950">
      <w:start w:val="5"/>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7A3EBB"/>
    <w:multiLevelType w:val="hybridMultilevel"/>
    <w:tmpl w:val="70A4CF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BB94B68"/>
    <w:multiLevelType w:val="hybridMultilevel"/>
    <w:tmpl w:val="27B6B780"/>
    <w:lvl w:ilvl="0" w:tplc="0C090001">
      <w:start w:val="1"/>
      <w:numFmt w:val="bullet"/>
      <w:lvlText w:val=""/>
      <w:lvlJc w:val="left"/>
      <w:pPr>
        <w:ind w:left="955" w:hanging="360"/>
      </w:pPr>
      <w:rPr>
        <w:rFonts w:ascii="Symbol" w:hAnsi="Symbol" w:hint="default"/>
      </w:rPr>
    </w:lvl>
    <w:lvl w:ilvl="1" w:tplc="0C090003" w:tentative="1">
      <w:start w:val="1"/>
      <w:numFmt w:val="bullet"/>
      <w:lvlText w:val="o"/>
      <w:lvlJc w:val="left"/>
      <w:pPr>
        <w:ind w:left="1675" w:hanging="360"/>
      </w:pPr>
      <w:rPr>
        <w:rFonts w:ascii="Courier New" w:hAnsi="Courier New" w:cs="Courier New" w:hint="default"/>
      </w:rPr>
    </w:lvl>
    <w:lvl w:ilvl="2" w:tplc="0C090005" w:tentative="1">
      <w:start w:val="1"/>
      <w:numFmt w:val="bullet"/>
      <w:lvlText w:val=""/>
      <w:lvlJc w:val="left"/>
      <w:pPr>
        <w:ind w:left="2395" w:hanging="360"/>
      </w:pPr>
      <w:rPr>
        <w:rFonts w:ascii="Wingdings" w:hAnsi="Wingdings" w:hint="default"/>
      </w:rPr>
    </w:lvl>
    <w:lvl w:ilvl="3" w:tplc="0C090001" w:tentative="1">
      <w:start w:val="1"/>
      <w:numFmt w:val="bullet"/>
      <w:lvlText w:val=""/>
      <w:lvlJc w:val="left"/>
      <w:pPr>
        <w:ind w:left="3115" w:hanging="360"/>
      </w:pPr>
      <w:rPr>
        <w:rFonts w:ascii="Symbol" w:hAnsi="Symbol" w:hint="default"/>
      </w:rPr>
    </w:lvl>
    <w:lvl w:ilvl="4" w:tplc="0C090003" w:tentative="1">
      <w:start w:val="1"/>
      <w:numFmt w:val="bullet"/>
      <w:lvlText w:val="o"/>
      <w:lvlJc w:val="left"/>
      <w:pPr>
        <w:ind w:left="3835" w:hanging="360"/>
      </w:pPr>
      <w:rPr>
        <w:rFonts w:ascii="Courier New" w:hAnsi="Courier New" w:cs="Courier New" w:hint="default"/>
      </w:rPr>
    </w:lvl>
    <w:lvl w:ilvl="5" w:tplc="0C090005" w:tentative="1">
      <w:start w:val="1"/>
      <w:numFmt w:val="bullet"/>
      <w:lvlText w:val=""/>
      <w:lvlJc w:val="left"/>
      <w:pPr>
        <w:ind w:left="4555" w:hanging="360"/>
      </w:pPr>
      <w:rPr>
        <w:rFonts w:ascii="Wingdings" w:hAnsi="Wingdings" w:hint="default"/>
      </w:rPr>
    </w:lvl>
    <w:lvl w:ilvl="6" w:tplc="0C090001" w:tentative="1">
      <w:start w:val="1"/>
      <w:numFmt w:val="bullet"/>
      <w:lvlText w:val=""/>
      <w:lvlJc w:val="left"/>
      <w:pPr>
        <w:ind w:left="5275" w:hanging="360"/>
      </w:pPr>
      <w:rPr>
        <w:rFonts w:ascii="Symbol" w:hAnsi="Symbol" w:hint="default"/>
      </w:rPr>
    </w:lvl>
    <w:lvl w:ilvl="7" w:tplc="0C090003" w:tentative="1">
      <w:start w:val="1"/>
      <w:numFmt w:val="bullet"/>
      <w:lvlText w:val="o"/>
      <w:lvlJc w:val="left"/>
      <w:pPr>
        <w:ind w:left="5995" w:hanging="360"/>
      </w:pPr>
      <w:rPr>
        <w:rFonts w:ascii="Courier New" w:hAnsi="Courier New" w:cs="Courier New" w:hint="default"/>
      </w:rPr>
    </w:lvl>
    <w:lvl w:ilvl="8" w:tplc="0C090005" w:tentative="1">
      <w:start w:val="1"/>
      <w:numFmt w:val="bullet"/>
      <w:lvlText w:val=""/>
      <w:lvlJc w:val="left"/>
      <w:pPr>
        <w:ind w:left="6715" w:hanging="360"/>
      </w:pPr>
      <w:rPr>
        <w:rFonts w:ascii="Wingdings" w:hAnsi="Wingdings" w:hint="default"/>
      </w:rPr>
    </w:lvl>
  </w:abstractNum>
  <w:abstractNum w:abstractNumId="12" w15:restartNumberingAfterBreak="0">
    <w:nsid w:val="1BCD2C63"/>
    <w:multiLevelType w:val="hybridMultilevel"/>
    <w:tmpl w:val="21EE029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3" w15:restartNumberingAfterBreak="0">
    <w:nsid w:val="1C144FAF"/>
    <w:multiLevelType w:val="hybridMultilevel"/>
    <w:tmpl w:val="78280252"/>
    <w:lvl w:ilvl="0" w:tplc="76D0758E">
      <w:start w:val="1"/>
      <w:numFmt w:val="decimal"/>
      <w:lvlText w:val="%1."/>
      <w:lvlJc w:val="left"/>
      <w:pPr>
        <w:ind w:left="360" w:hanging="360"/>
      </w:pPr>
      <w:rPr>
        <w:rFonts w:hint="default"/>
        <w:b/>
        <w:bCs/>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DE3418"/>
    <w:multiLevelType w:val="hybridMultilevel"/>
    <w:tmpl w:val="8D0A6352"/>
    <w:lvl w:ilvl="0" w:tplc="0C090001">
      <w:start w:val="1"/>
      <w:numFmt w:val="bullet"/>
      <w:lvlText w:val=""/>
      <w:lvlJc w:val="left"/>
      <w:pPr>
        <w:ind w:left="940" w:hanging="360"/>
      </w:pPr>
      <w:rPr>
        <w:rFonts w:ascii="Symbol" w:hAnsi="Symbo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5" w15:restartNumberingAfterBreak="0">
    <w:nsid w:val="2B4817D5"/>
    <w:multiLevelType w:val="hybridMultilevel"/>
    <w:tmpl w:val="E23E1000"/>
    <w:lvl w:ilvl="0" w:tplc="0C090001">
      <w:start w:val="1"/>
      <w:numFmt w:val="bullet"/>
      <w:lvlText w:val=""/>
      <w:lvlJc w:val="left"/>
      <w:pPr>
        <w:ind w:left="936" w:hanging="360"/>
      </w:pPr>
      <w:rPr>
        <w:rFonts w:ascii="Symbol" w:hAnsi="Symbol"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6" w15:restartNumberingAfterBreak="0">
    <w:nsid w:val="2FDE099C"/>
    <w:multiLevelType w:val="hybridMultilevel"/>
    <w:tmpl w:val="98C2F3B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7" w15:restartNumberingAfterBreak="0">
    <w:nsid w:val="32FC2755"/>
    <w:multiLevelType w:val="hybridMultilevel"/>
    <w:tmpl w:val="B1DA7A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18617A"/>
    <w:multiLevelType w:val="hybridMultilevel"/>
    <w:tmpl w:val="BEBCC984"/>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19" w15:restartNumberingAfterBreak="0">
    <w:nsid w:val="363A7E95"/>
    <w:multiLevelType w:val="hybridMultilevel"/>
    <w:tmpl w:val="C9BA6D72"/>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0" w15:restartNumberingAfterBreak="0">
    <w:nsid w:val="39251081"/>
    <w:multiLevelType w:val="hybridMultilevel"/>
    <w:tmpl w:val="8AE049E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1" w15:restartNumberingAfterBreak="0">
    <w:nsid w:val="3FEA2EF4"/>
    <w:multiLevelType w:val="hybridMultilevel"/>
    <w:tmpl w:val="0FA80976"/>
    <w:lvl w:ilvl="0" w:tplc="0C090019">
      <w:start w:val="1"/>
      <w:numFmt w:val="lowerLetter"/>
      <w:lvlText w:val="%1."/>
      <w:lvlJc w:val="left"/>
      <w:pPr>
        <w:ind w:left="936" w:hanging="360"/>
      </w:pPr>
      <w:rPr>
        <w:rFonts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2" w15:restartNumberingAfterBreak="0">
    <w:nsid w:val="46753F12"/>
    <w:multiLevelType w:val="hybridMultilevel"/>
    <w:tmpl w:val="9D0C85B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3" w15:restartNumberingAfterBreak="0">
    <w:nsid w:val="47413D5C"/>
    <w:multiLevelType w:val="hybridMultilevel"/>
    <w:tmpl w:val="4FD64D60"/>
    <w:lvl w:ilvl="0" w:tplc="C34CC43C">
      <w:numFmt w:val="bullet"/>
      <w:lvlText w:val=""/>
      <w:lvlJc w:val="left"/>
      <w:pPr>
        <w:ind w:left="835" w:hanging="358"/>
      </w:pPr>
      <w:rPr>
        <w:rFonts w:ascii="Symbol" w:eastAsia="Symbol" w:hAnsi="Symbol" w:cs="Symbol" w:hint="default"/>
        <w:b w:val="0"/>
        <w:bCs w:val="0"/>
        <w:i w:val="0"/>
        <w:iCs w:val="0"/>
        <w:w w:val="95"/>
        <w:sz w:val="20"/>
        <w:szCs w:val="20"/>
        <w:lang w:val="en-US" w:eastAsia="en-US" w:bidi="ar-SA"/>
      </w:rPr>
    </w:lvl>
    <w:lvl w:ilvl="1" w:tplc="C0282F0C">
      <w:numFmt w:val="bullet"/>
      <w:lvlText w:val="•"/>
      <w:lvlJc w:val="left"/>
      <w:pPr>
        <w:ind w:left="1730" w:hanging="358"/>
      </w:pPr>
      <w:rPr>
        <w:rFonts w:hint="default"/>
        <w:lang w:val="en-US" w:eastAsia="en-US" w:bidi="ar-SA"/>
      </w:rPr>
    </w:lvl>
    <w:lvl w:ilvl="2" w:tplc="6A34CB10">
      <w:numFmt w:val="bullet"/>
      <w:lvlText w:val="•"/>
      <w:lvlJc w:val="left"/>
      <w:pPr>
        <w:ind w:left="2620" w:hanging="358"/>
      </w:pPr>
      <w:rPr>
        <w:rFonts w:hint="default"/>
        <w:lang w:val="en-US" w:eastAsia="en-US" w:bidi="ar-SA"/>
      </w:rPr>
    </w:lvl>
    <w:lvl w:ilvl="3" w:tplc="BA724974">
      <w:numFmt w:val="bullet"/>
      <w:lvlText w:val="•"/>
      <w:lvlJc w:val="left"/>
      <w:pPr>
        <w:ind w:left="3510" w:hanging="358"/>
      </w:pPr>
      <w:rPr>
        <w:rFonts w:hint="default"/>
        <w:lang w:val="en-US" w:eastAsia="en-US" w:bidi="ar-SA"/>
      </w:rPr>
    </w:lvl>
    <w:lvl w:ilvl="4" w:tplc="4A6CA6DC">
      <w:numFmt w:val="bullet"/>
      <w:lvlText w:val="•"/>
      <w:lvlJc w:val="left"/>
      <w:pPr>
        <w:ind w:left="4400" w:hanging="358"/>
      </w:pPr>
      <w:rPr>
        <w:rFonts w:hint="default"/>
        <w:lang w:val="en-US" w:eastAsia="en-US" w:bidi="ar-SA"/>
      </w:rPr>
    </w:lvl>
    <w:lvl w:ilvl="5" w:tplc="AE800C56">
      <w:numFmt w:val="bullet"/>
      <w:lvlText w:val="•"/>
      <w:lvlJc w:val="left"/>
      <w:pPr>
        <w:ind w:left="5290" w:hanging="358"/>
      </w:pPr>
      <w:rPr>
        <w:rFonts w:hint="default"/>
        <w:lang w:val="en-US" w:eastAsia="en-US" w:bidi="ar-SA"/>
      </w:rPr>
    </w:lvl>
    <w:lvl w:ilvl="6" w:tplc="B0B0BEA8">
      <w:numFmt w:val="bullet"/>
      <w:lvlText w:val="•"/>
      <w:lvlJc w:val="left"/>
      <w:pPr>
        <w:ind w:left="6180" w:hanging="358"/>
      </w:pPr>
      <w:rPr>
        <w:rFonts w:hint="default"/>
        <w:lang w:val="en-US" w:eastAsia="en-US" w:bidi="ar-SA"/>
      </w:rPr>
    </w:lvl>
    <w:lvl w:ilvl="7" w:tplc="A6CA249A">
      <w:numFmt w:val="bullet"/>
      <w:lvlText w:val="•"/>
      <w:lvlJc w:val="left"/>
      <w:pPr>
        <w:ind w:left="7070" w:hanging="358"/>
      </w:pPr>
      <w:rPr>
        <w:rFonts w:hint="default"/>
        <w:lang w:val="en-US" w:eastAsia="en-US" w:bidi="ar-SA"/>
      </w:rPr>
    </w:lvl>
    <w:lvl w:ilvl="8" w:tplc="A1CA3648">
      <w:numFmt w:val="bullet"/>
      <w:lvlText w:val="•"/>
      <w:lvlJc w:val="left"/>
      <w:pPr>
        <w:ind w:left="7960" w:hanging="358"/>
      </w:pPr>
      <w:rPr>
        <w:rFonts w:hint="default"/>
        <w:lang w:val="en-US" w:eastAsia="en-US" w:bidi="ar-SA"/>
      </w:rPr>
    </w:lvl>
  </w:abstractNum>
  <w:abstractNum w:abstractNumId="24" w15:restartNumberingAfterBreak="0">
    <w:nsid w:val="4A375F36"/>
    <w:multiLevelType w:val="hybridMultilevel"/>
    <w:tmpl w:val="BAE0B21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5" w15:restartNumberingAfterBreak="0">
    <w:nsid w:val="4FDF6716"/>
    <w:multiLevelType w:val="hybridMultilevel"/>
    <w:tmpl w:val="60983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3B680E"/>
    <w:multiLevelType w:val="hybridMultilevel"/>
    <w:tmpl w:val="627A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D4D73"/>
    <w:multiLevelType w:val="hybridMultilevel"/>
    <w:tmpl w:val="EBCC93A4"/>
    <w:lvl w:ilvl="0" w:tplc="0C090001">
      <w:start w:val="1"/>
      <w:numFmt w:val="bullet"/>
      <w:lvlText w:val=""/>
      <w:lvlJc w:val="left"/>
      <w:pPr>
        <w:ind w:left="819" w:hanging="360"/>
      </w:pPr>
      <w:rPr>
        <w:rFonts w:ascii="Symbol" w:hAnsi="Symbol" w:hint="default"/>
      </w:rPr>
    </w:lvl>
    <w:lvl w:ilvl="1" w:tplc="0C090003">
      <w:start w:val="1"/>
      <w:numFmt w:val="bullet"/>
      <w:lvlText w:val="o"/>
      <w:lvlJc w:val="left"/>
      <w:pPr>
        <w:ind w:left="1539" w:hanging="360"/>
      </w:pPr>
      <w:rPr>
        <w:rFonts w:ascii="Courier New" w:hAnsi="Courier New" w:cs="Courier New" w:hint="default"/>
      </w:rPr>
    </w:lvl>
    <w:lvl w:ilvl="2" w:tplc="0C090005">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8" w15:restartNumberingAfterBreak="0">
    <w:nsid w:val="53412946"/>
    <w:multiLevelType w:val="hybridMultilevel"/>
    <w:tmpl w:val="3B78D90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541B4DD1"/>
    <w:multiLevelType w:val="hybridMultilevel"/>
    <w:tmpl w:val="CE66D5BA"/>
    <w:lvl w:ilvl="0" w:tplc="0C090001">
      <w:start w:val="1"/>
      <w:numFmt w:val="bullet"/>
      <w:lvlText w:val=""/>
      <w:lvlJc w:val="left"/>
      <w:pPr>
        <w:ind w:left="936" w:hanging="360"/>
      </w:pPr>
      <w:rPr>
        <w:rFonts w:ascii="Symbol" w:hAnsi="Symbol"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30" w15:restartNumberingAfterBreak="0">
    <w:nsid w:val="5746537A"/>
    <w:multiLevelType w:val="hybridMultilevel"/>
    <w:tmpl w:val="5C9E8162"/>
    <w:lvl w:ilvl="0" w:tplc="FFFFFFFF">
      <w:start w:val="1"/>
      <w:numFmt w:val="bullet"/>
      <w:lvlText w:val=""/>
      <w:lvlJc w:val="left"/>
      <w:pPr>
        <w:ind w:left="720" w:hanging="360"/>
      </w:pPr>
      <w:rPr>
        <w:rFonts w:ascii="Symbol" w:hAnsi="Symbol" w:hint="default"/>
      </w:rPr>
    </w:lvl>
    <w:lvl w:ilvl="1" w:tplc="B950E950">
      <w:start w:val="5"/>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038027B"/>
    <w:multiLevelType w:val="hybridMultilevel"/>
    <w:tmpl w:val="9CE46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433038"/>
    <w:multiLevelType w:val="hybridMultilevel"/>
    <w:tmpl w:val="20640816"/>
    <w:lvl w:ilvl="0" w:tplc="0C090001">
      <w:start w:val="1"/>
      <w:numFmt w:val="bullet"/>
      <w:lvlText w:val=""/>
      <w:lvlJc w:val="left"/>
      <w:pPr>
        <w:ind w:left="1516" w:hanging="360"/>
      </w:pPr>
      <w:rPr>
        <w:rFonts w:ascii="Symbol" w:hAnsi="Symbol" w:hint="default"/>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abstractNum w:abstractNumId="33" w15:restartNumberingAfterBreak="0">
    <w:nsid w:val="60DC1A84"/>
    <w:multiLevelType w:val="hybridMultilevel"/>
    <w:tmpl w:val="E09E957C"/>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0F5514B"/>
    <w:multiLevelType w:val="hybridMultilevel"/>
    <w:tmpl w:val="5DEE04B8"/>
    <w:lvl w:ilvl="0" w:tplc="FFFFFFFF">
      <w:start w:val="1"/>
      <w:numFmt w:val="bullet"/>
      <w:lvlText w:val=""/>
      <w:lvlJc w:val="left"/>
      <w:pPr>
        <w:ind w:left="720" w:hanging="360"/>
      </w:pPr>
      <w:rPr>
        <w:rFonts w:ascii="Symbol" w:hAnsi="Symbol" w:hint="default"/>
      </w:rPr>
    </w:lvl>
    <w:lvl w:ilvl="1" w:tplc="B950E950">
      <w:start w:val="5"/>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E96BE2"/>
    <w:multiLevelType w:val="hybridMultilevel"/>
    <w:tmpl w:val="2B363EDC"/>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6" w15:restartNumberingAfterBreak="0">
    <w:nsid w:val="68025386"/>
    <w:multiLevelType w:val="hybridMultilevel"/>
    <w:tmpl w:val="09DECF2A"/>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7" w15:restartNumberingAfterBreak="0">
    <w:nsid w:val="6B7116F5"/>
    <w:multiLevelType w:val="hybridMultilevel"/>
    <w:tmpl w:val="BFB4DADC"/>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8" w15:restartNumberingAfterBreak="0">
    <w:nsid w:val="7357336A"/>
    <w:multiLevelType w:val="hybridMultilevel"/>
    <w:tmpl w:val="D31EB968"/>
    <w:lvl w:ilvl="0" w:tplc="0C090019">
      <w:start w:val="1"/>
      <w:numFmt w:val="lowerLetter"/>
      <w:lvlText w:val="%1."/>
      <w:lvlJc w:val="left"/>
      <w:pPr>
        <w:ind w:left="998" w:hanging="431"/>
      </w:pPr>
      <w:rPr>
        <w:rFonts w:hint="default"/>
        <w:w w:val="100"/>
        <w:lang w:val="en-AU" w:eastAsia="en-AU" w:bidi="en-AU"/>
      </w:rPr>
    </w:lvl>
    <w:lvl w:ilvl="1" w:tplc="FFFFFFFF">
      <w:numFmt w:val="bullet"/>
      <w:lvlText w:val=""/>
      <w:lvlJc w:val="left"/>
      <w:pPr>
        <w:ind w:left="1291" w:hanging="363"/>
      </w:pPr>
      <w:rPr>
        <w:rFonts w:hint="default"/>
        <w:w w:val="100"/>
        <w:lang w:val="en-AU" w:eastAsia="en-AU" w:bidi="en-AU"/>
      </w:rPr>
    </w:lvl>
    <w:lvl w:ilvl="2" w:tplc="FFFFFFFF">
      <w:numFmt w:val="bullet"/>
      <w:lvlText w:val="•"/>
      <w:lvlJc w:val="left"/>
      <w:pPr>
        <w:ind w:left="6251" w:hanging="363"/>
      </w:pPr>
      <w:rPr>
        <w:rFonts w:hint="default"/>
        <w:lang w:val="en-AU" w:eastAsia="en-AU" w:bidi="en-AU"/>
      </w:rPr>
    </w:lvl>
    <w:lvl w:ilvl="3" w:tplc="FFFFFFFF">
      <w:numFmt w:val="bullet"/>
      <w:lvlText w:val="•"/>
      <w:lvlJc w:val="left"/>
      <w:pPr>
        <w:ind w:left="6571" w:hanging="363"/>
      </w:pPr>
      <w:rPr>
        <w:rFonts w:hint="default"/>
        <w:lang w:val="en-AU" w:eastAsia="en-AU" w:bidi="en-AU"/>
      </w:rPr>
    </w:lvl>
    <w:lvl w:ilvl="4" w:tplc="FFFFFFFF">
      <w:numFmt w:val="bullet"/>
      <w:lvlText w:val="•"/>
      <w:lvlJc w:val="left"/>
      <w:pPr>
        <w:ind w:left="6711" w:hanging="363"/>
      </w:pPr>
      <w:rPr>
        <w:rFonts w:hint="default"/>
        <w:lang w:val="en-AU" w:eastAsia="en-AU" w:bidi="en-AU"/>
      </w:rPr>
    </w:lvl>
    <w:lvl w:ilvl="5" w:tplc="FFFFFFFF">
      <w:numFmt w:val="bullet"/>
      <w:lvlText w:val="•"/>
      <w:lvlJc w:val="left"/>
      <w:pPr>
        <w:ind w:left="6811" w:hanging="363"/>
      </w:pPr>
      <w:rPr>
        <w:rFonts w:hint="default"/>
        <w:lang w:val="en-AU" w:eastAsia="en-AU" w:bidi="en-AU"/>
      </w:rPr>
    </w:lvl>
    <w:lvl w:ilvl="6" w:tplc="FFFFFFFF">
      <w:numFmt w:val="bullet"/>
      <w:lvlText w:val="•"/>
      <w:lvlJc w:val="left"/>
      <w:pPr>
        <w:ind w:left="6851" w:hanging="363"/>
      </w:pPr>
      <w:rPr>
        <w:rFonts w:hint="default"/>
        <w:lang w:val="en-AU" w:eastAsia="en-AU" w:bidi="en-AU"/>
      </w:rPr>
    </w:lvl>
    <w:lvl w:ilvl="7" w:tplc="FFFFFFFF">
      <w:numFmt w:val="bullet"/>
      <w:lvlText w:val="•"/>
      <w:lvlJc w:val="left"/>
      <w:pPr>
        <w:ind w:left="6951" w:hanging="363"/>
      </w:pPr>
      <w:rPr>
        <w:rFonts w:hint="default"/>
        <w:lang w:val="en-AU" w:eastAsia="en-AU" w:bidi="en-AU"/>
      </w:rPr>
    </w:lvl>
    <w:lvl w:ilvl="8" w:tplc="FFFFFFFF">
      <w:numFmt w:val="bullet"/>
      <w:lvlText w:val="•"/>
      <w:lvlJc w:val="left"/>
      <w:pPr>
        <w:ind w:left="7251" w:hanging="363"/>
      </w:pPr>
      <w:rPr>
        <w:rFonts w:hint="default"/>
        <w:lang w:val="en-AU" w:eastAsia="en-AU" w:bidi="en-AU"/>
      </w:rPr>
    </w:lvl>
  </w:abstractNum>
  <w:abstractNum w:abstractNumId="39" w15:restartNumberingAfterBreak="0">
    <w:nsid w:val="74B7550B"/>
    <w:multiLevelType w:val="hybridMultilevel"/>
    <w:tmpl w:val="8F1CA9C6"/>
    <w:lvl w:ilvl="0" w:tplc="0C090019">
      <w:start w:val="1"/>
      <w:numFmt w:val="lowerLetter"/>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40" w15:restartNumberingAfterBreak="0">
    <w:nsid w:val="76FA27B0"/>
    <w:multiLevelType w:val="hybridMultilevel"/>
    <w:tmpl w:val="6F487F2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41" w15:restartNumberingAfterBreak="0">
    <w:nsid w:val="77A84785"/>
    <w:multiLevelType w:val="hybridMultilevel"/>
    <w:tmpl w:val="18FCD056"/>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42" w15:restartNumberingAfterBreak="0">
    <w:nsid w:val="78966566"/>
    <w:multiLevelType w:val="hybridMultilevel"/>
    <w:tmpl w:val="9738A79C"/>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43" w15:restartNumberingAfterBreak="0">
    <w:nsid w:val="78C86056"/>
    <w:multiLevelType w:val="hybridMultilevel"/>
    <w:tmpl w:val="D4BA7FE0"/>
    <w:lvl w:ilvl="0" w:tplc="0C090019">
      <w:start w:val="1"/>
      <w:numFmt w:val="lowerLetter"/>
      <w:lvlText w:val="%1."/>
      <w:lvlJc w:val="left"/>
      <w:pPr>
        <w:ind w:left="936" w:hanging="360"/>
      </w:pPr>
      <w:rPr>
        <w:rFonts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44" w15:restartNumberingAfterBreak="0">
    <w:nsid w:val="7D63214B"/>
    <w:multiLevelType w:val="hybridMultilevel"/>
    <w:tmpl w:val="DDC44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4785837">
    <w:abstractNumId w:val="23"/>
  </w:num>
  <w:num w:numId="2" w16cid:durableId="1944074561">
    <w:abstractNumId w:val="1"/>
  </w:num>
  <w:num w:numId="3" w16cid:durableId="353776046">
    <w:abstractNumId w:val="38"/>
  </w:num>
  <w:num w:numId="4" w16cid:durableId="1176336752">
    <w:abstractNumId w:val="11"/>
  </w:num>
  <w:num w:numId="5" w16cid:durableId="177280487">
    <w:abstractNumId w:val="35"/>
  </w:num>
  <w:num w:numId="6" w16cid:durableId="656957080">
    <w:abstractNumId w:val="21"/>
  </w:num>
  <w:num w:numId="7" w16cid:durableId="1038506697">
    <w:abstractNumId w:val="2"/>
  </w:num>
  <w:num w:numId="8" w16cid:durableId="999230839">
    <w:abstractNumId w:val="16"/>
  </w:num>
  <w:num w:numId="9" w16cid:durableId="1911846710">
    <w:abstractNumId w:val="8"/>
  </w:num>
  <w:num w:numId="10" w16cid:durableId="503664059">
    <w:abstractNumId w:val="3"/>
  </w:num>
  <w:num w:numId="11" w16cid:durableId="2136285540">
    <w:abstractNumId w:val="14"/>
  </w:num>
  <w:num w:numId="12" w16cid:durableId="297221453">
    <w:abstractNumId w:val="33"/>
  </w:num>
  <w:num w:numId="13" w16cid:durableId="1072772645">
    <w:abstractNumId w:val="43"/>
  </w:num>
  <w:num w:numId="14" w16cid:durableId="29961957">
    <w:abstractNumId w:val="18"/>
  </w:num>
  <w:num w:numId="15" w16cid:durableId="1245264678">
    <w:abstractNumId w:val="36"/>
  </w:num>
  <w:num w:numId="16" w16cid:durableId="450395283">
    <w:abstractNumId w:val="40"/>
  </w:num>
  <w:num w:numId="17" w16cid:durableId="53436419">
    <w:abstractNumId w:val="6"/>
  </w:num>
  <w:num w:numId="18" w16cid:durableId="597712890">
    <w:abstractNumId w:val="22"/>
  </w:num>
  <w:num w:numId="19" w16cid:durableId="417679825">
    <w:abstractNumId w:val="12"/>
  </w:num>
  <w:num w:numId="20" w16cid:durableId="210190738">
    <w:abstractNumId w:val="19"/>
  </w:num>
  <w:num w:numId="21" w16cid:durableId="1412849024">
    <w:abstractNumId w:val="20"/>
  </w:num>
  <w:num w:numId="22" w16cid:durableId="1024090107">
    <w:abstractNumId w:val="41"/>
  </w:num>
  <w:num w:numId="23" w16cid:durableId="613707812">
    <w:abstractNumId w:val="37"/>
  </w:num>
  <w:num w:numId="24" w16cid:durableId="1435243433">
    <w:abstractNumId w:val="42"/>
  </w:num>
  <w:num w:numId="25" w16cid:durableId="1994335116">
    <w:abstractNumId w:val="32"/>
  </w:num>
  <w:num w:numId="26" w16cid:durableId="2128230525">
    <w:abstractNumId w:val="28"/>
  </w:num>
  <w:num w:numId="27" w16cid:durableId="1758750292">
    <w:abstractNumId w:val="39"/>
  </w:num>
  <w:num w:numId="28" w16cid:durableId="331420600">
    <w:abstractNumId w:val="15"/>
  </w:num>
  <w:num w:numId="29" w16cid:durableId="647779979">
    <w:abstractNumId w:val="29"/>
  </w:num>
  <w:num w:numId="30" w16cid:durableId="301813775">
    <w:abstractNumId w:val="5"/>
  </w:num>
  <w:num w:numId="31" w16cid:durableId="1549754279">
    <w:abstractNumId w:val="13"/>
  </w:num>
  <w:num w:numId="32" w16cid:durableId="1440907146">
    <w:abstractNumId w:val="17"/>
  </w:num>
  <w:num w:numId="33" w16cid:durableId="1676305521">
    <w:abstractNumId w:val="27"/>
  </w:num>
  <w:num w:numId="34" w16cid:durableId="259025609">
    <w:abstractNumId w:val="26"/>
  </w:num>
  <w:num w:numId="35" w16cid:durableId="860119629">
    <w:abstractNumId w:val="44"/>
  </w:num>
  <w:num w:numId="36" w16cid:durableId="59598723">
    <w:abstractNumId w:val="31"/>
  </w:num>
  <w:num w:numId="37" w16cid:durableId="191110962">
    <w:abstractNumId w:val="25"/>
  </w:num>
  <w:num w:numId="38" w16cid:durableId="940911184">
    <w:abstractNumId w:val="0"/>
  </w:num>
  <w:num w:numId="39" w16cid:durableId="782188248">
    <w:abstractNumId w:val="10"/>
  </w:num>
  <w:num w:numId="40" w16cid:durableId="2244825">
    <w:abstractNumId w:val="7"/>
  </w:num>
  <w:num w:numId="41" w16cid:durableId="327945096">
    <w:abstractNumId w:val="4"/>
  </w:num>
  <w:num w:numId="42" w16cid:durableId="426776925">
    <w:abstractNumId w:val="24"/>
  </w:num>
  <w:num w:numId="43" w16cid:durableId="1835023935">
    <w:abstractNumId w:val="34"/>
  </w:num>
  <w:num w:numId="44" w16cid:durableId="869270065">
    <w:abstractNumId w:val="30"/>
  </w:num>
  <w:num w:numId="45" w16cid:durableId="196962922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D8"/>
    <w:rsid w:val="00001849"/>
    <w:rsid w:val="00001CC3"/>
    <w:rsid w:val="00001D73"/>
    <w:rsid w:val="00004E89"/>
    <w:rsid w:val="000110AD"/>
    <w:rsid w:val="00011383"/>
    <w:rsid w:val="00012171"/>
    <w:rsid w:val="00012415"/>
    <w:rsid w:val="000133D2"/>
    <w:rsid w:val="00017A23"/>
    <w:rsid w:val="00017B9C"/>
    <w:rsid w:val="0002387F"/>
    <w:rsid w:val="00023FD1"/>
    <w:rsid w:val="00030F1A"/>
    <w:rsid w:val="000331DB"/>
    <w:rsid w:val="00034A4D"/>
    <w:rsid w:val="000350D8"/>
    <w:rsid w:val="00035AAC"/>
    <w:rsid w:val="00042A86"/>
    <w:rsid w:val="00042ED8"/>
    <w:rsid w:val="0004518F"/>
    <w:rsid w:val="000454F8"/>
    <w:rsid w:val="00045992"/>
    <w:rsid w:val="00046ACB"/>
    <w:rsid w:val="00046D43"/>
    <w:rsid w:val="0004765A"/>
    <w:rsid w:val="000504BD"/>
    <w:rsid w:val="00050FBC"/>
    <w:rsid w:val="0005398F"/>
    <w:rsid w:val="00054605"/>
    <w:rsid w:val="00054C0E"/>
    <w:rsid w:val="0005546A"/>
    <w:rsid w:val="00060933"/>
    <w:rsid w:val="00060F16"/>
    <w:rsid w:val="00061810"/>
    <w:rsid w:val="00064635"/>
    <w:rsid w:val="00067585"/>
    <w:rsid w:val="000677A4"/>
    <w:rsid w:val="00067951"/>
    <w:rsid w:val="00070F0C"/>
    <w:rsid w:val="00071CA2"/>
    <w:rsid w:val="00071D7F"/>
    <w:rsid w:val="00071E3F"/>
    <w:rsid w:val="00072158"/>
    <w:rsid w:val="000735AD"/>
    <w:rsid w:val="00075062"/>
    <w:rsid w:val="000773E4"/>
    <w:rsid w:val="00080D80"/>
    <w:rsid w:val="00081DC3"/>
    <w:rsid w:val="000853B3"/>
    <w:rsid w:val="0008578B"/>
    <w:rsid w:val="00087AE7"/>
    <w:rsid w:val="00087E99"/>
    <w:rsid w:val="00092525"/>
    <w:rsid w:val="0009360C"/>
    <w:rsid w:val="00095242"/>
    <w:rsid w:val="00095EF6"/>
    <w:rsid w:val="000976A4"/>
    <w:rsid w:val="000A1BD8"/>
    <w:rsid w:val="000A1F2B"/>
    <w:rsid w:val="000A483D"/>
    <w:rsid w:val="000A4C1B"/>
    <w:rsid w:val="000A5167"/>
    <w:rsid w:val="000A672E"/>
    <w:rsid w:val="000B20A1"/>
    <w:rsid w:val="000B308D"/>
    <w:rsid w:val="000B5DC9"/>
    <w:rsid w:val="000B6541"/>
    <w:rsid w:val="000B6E77"/>
    <w:rsid w:val="000C03AE"/>
    <w:rsid w:val="000C27B5"/>
    <w:rsid w:val="000C7CA7"/>
    <w:rsid w:val="000D0764"/>
    <w:rsid w:val="000D229A"/>
    <w:rsid w:val="000D5B41"/>
    <w:rsid w:val="000D76D2"/>
    <w:rsid w:val="000D7FFB"/>
    <w:rsid w:val="000E0B16"/>
    <w:rsid w:val="000E1904"/>
    <w:rsid w:val="000E2D18"/>
    <w:rsid w:val="000E2EC9"/>
    <w:rsid w:val="000E3496"/>
    <w:rsid w:val="000E55F9"/>
    <w:rsid w:val="000E72E3"/>
    <w:rsid w:val="000F0A95"/>
    <w:rsid w:val="000F0E75"/>
    <w:rsid w:val="000F0F40"/>
    <w:rsid w:val="000F1F96"/>
    <w:rsid w:val="000F3060"/>
    <w:rsid w:val="000F3485"/>
    <w:rsid w:val="000F5DF8"/>
    <w:rsid w:val="00100A4F"/>
    <w:rsid w:val="00100E76"/>
    <w:rsid w:val="00103D3A"/>
    <w:rsid w:val="00103F1F"/>
    <w:rsid w:val="00105BA8"/>
    <w:rsid w:val="0010693A"/>
    <w:rsid w:val="00110196"/>
    <w:rsid w:val="00114305"/>
    <w:rsid w:val="00114EB8"/>
    <w:rsid w:val="00116656"/>
    <w:rsid w:val="00116920"/>
    <w:rsid w:val="00121333"/>
    <w:rsid w:val="0012189F"/>
    <w:rsid w:val="001218B1"/>
    <w:rsid w:val="0012353C"/>
    <w:rsid w:val="00124EB1"/>
    <w:rsid w:val="0012708D"/>
    <w:rsid w:val="00130D64"/>
    <w:rsid w:val="00132335"/>
    <w:rsid w:val="0013317D"/>
    <w:rsid w:val="00134E65"/>
    <w:rsid w:val="0013728A"/>
    <w:rsid w:val="00137DC4"/>
    <w:rsid w:val="001406D6"/>
    <w:rsid w:val="001415D1"/>
    <w:rsid w:val="00141628"/>
    <w:rsid w:val="001436EF"/>
    <w:rsid w:val="00144C33"/>
    <w:rsid w:val="00145853"/>
    <w:rsid w:val="00147D43"/>
    <w:rsid w:val="00150BE4"/>
    <w:rsid w:val="00151993"/>
    <w:rsid w:val="00152F2F"/>
    <w:rsid w:val="0015396A"/>
    <w:rsid w:val="00155E5C"/>
    <w:rsid w:val="00156546"/>
    <w:rsid w:val="00162198"/>
    <w:rsid w:val="00165184"/>
    <w:rsid w:val="00171B46"/>
    <w:rsid w:val="00171E17"/>
    <w:rsid w:val="00174D27"/>
    <w:rsid w:val="00175524"/>
    <w:rsid w:val="0017600C"/>
    <w:rsid w:val="0017614D"/>
    <w:rsid w:val="00176A57"/>
    <w:rsid w:val="00176CE4"/>
    <w:rsid w:val="00177755"/>
    <w:rsid w:val="0018001A"/>
    <w:rsid w:val="00194BFD"/>
    <w:rsid w:val="00195588"/>
    <w:rsid w:val="00196639"/>
    <w:rsid w:val="0019671E"/>
    <w:rsid w:val="001A096B"/>
    <w:rsid w:val="001A3509"/>
    <w:rsid w:val="001A3B28"/>
    <w:rsid w:val="001A4F67"/>
    <w:rsid w:val="001A54C2"/>
    <w:rsid w:val="001A55B0"/>
    <w:rsid w:val="001A58FD"/>
    <w:rsid w:val="001A5AF7"/>
    <w:rsid w:val="001A5D51"/>
    <w:rsid w:val="001B01DE"/>
    <w:rsid w:val="001B0652"/>
    <w:rsid w:val="001B1971"/>
    <w:rsid w:val="001B206C"/>
    <w:rsid w:val="001B25BB"/>
    <w:rsid w:val="001B2C9D"/>
    <w:rsid w:val="001B4D5D"/>
    <w:rsid w:val="001B7011"/>
    <w:rsid w:val="001C1005"/>
    <w:rsid w:val="001C1194"/>
    <w:rsid w:val="001C3D34"/>
    <w:rsid w:val="001C47AF"/>
    <w:rsid w:val="001C5A11"/>
    <w:rsid w:val="001D1D9A"/>
    <w:rsid w:val="001D328B"/>
    <w:rsid w:val="001D3505"/>
    <w:rsid w:val="001D7A36"/>
    <w:rsid w:val="001E1413"/>
    <w:rsid w:val="001E2BCF"/>
    <w:rsid w:val="001E3F17"/>
    <w:rsid w:val="001E4297"/>
    <w:rsid w:val="001E5D3B"/>
    <w:rsid w:val="001F38CB"/>
    <w:rsid w:val="001F6FBC"/>
    <w:rsid w:val="001F72C2"/>
    <w:rsid w:val="001F7B2C"/>
    <w:rsid w:val="001F7B9D"/>
    <w:rsid w:val="00200D55"/>
    <w:rsid w:val="002031F2"/>
    <w:rsid w:val="00203EB5"/>
    <w:rsid w:val="00204F5E"/>
    <w:rsid w:val="00205A2B"/>
    <w:rsid w:val="00205C41"/>
    <w:rsid w:val="00206FE2"/>
    <w:rsid w:val="0021081C"/>
    <w:rsid w:val="00211430"/>
    <w:rsid w:val="0021293D"/>
    <w:rsid w:val="00213D89"/>
    <w:rsid w:val="002140FB"/>
    <w:rsid w:val="00214959"/>
    <w:rsid w:val="00216C71"/>
    <w:rsid w:val="00221327"/>
    <w:rsid w:val="00223918"/>
    <w:rsid w:val="002241F8"/>
    <w:rsid w:val="00224658"/>
    <w:rsid w:val="002267A5"/>
    <w:rsid w:val="00230030"/>
    <w:rsid w:val="002306E2"/>
    <w:rsid w:val="002307B4"/>
    <w:rsid w:val="00231769"/>
    <w:rsid w:val="002336FF"/>
    <w:rsid w:val="00236FC6"/>
    <w:rsid w:val="00241D34"/>
    <w:rsid w:val="00242919"/>
    <w:rsid w:val="00244B5D"/>
    <w:rsid w:val="002451B0"/>
    <w:rsid w:val="00246148"/>
    <w:rsid w:val="002466DA"/>
    <w:rsid w:val="002468F0"/>
    <w:rsid w:val="00246BE8"/>
    <w:rsid w:val="00255328"/>
    <w:rsid w:val="00255552"/>
    <w:rsid w:val="00256653"/>
    <w:rsid w:val="00257992"/>
    <w:rsid w:val="00257CA9"/>
    <w:rsid w:val="0026011A"/>
    <w:rsid w:val="002706B2"/>
    <w:rsid w:val="002715F3"/>
    <w:rsid w:val="00271A82"/>
    <w:rsid w:val="00275662"/>
    <w:rsid w:val="002764A8"/>
    <w:rsid w:val="00280C45"/>
    <w:rsid w:val="00281E5E"/>
    <w:rsid w:val="00282110"/>
    <w:rsid w:val="0028263B"/>
    <w:rsid w:val="00284445"/>
    <w:rsid w:val="002844C5"/>
    <w:rsid w:val="00284E1E"/>
    <w:rsid w:val="00284F81"/>
    <w:rsid w:val="0028650F"/>
    <w:rsid w:val="002868A4"/>
    <w:rsid w:val="0029361E"/>
    <w:rsid w:val="00296002"/>
    <w:rsid w:val="00296570"/>
    <w:rsid w:val="00296AED"/>
    <w:rsid w:val="00296B5D"/>
    <w:rsid w:val="002A0B4F"/>
    <w:rsid w:val="002A1151"/>
    <w:rsid w:val="002A24F2"/>
    <w:rsid w:val="002A50A5"/>
    <w:rsid w:val="002B4E4E"/>
    <w:rsid w:val="002B5441"/>
    <w:rsid w:val="002B582C"/>
    <w:rsid w:val="002B6699"/>
    <w:rsid w:val="002B7ACB"/>
    <w:rsid w:val="002B7E89"/>
    <w:rsid w:val="002C0E02"/>
    <w:rsid w:val="002C2156"/>
    <w:rsid w:val="002C242E"/>
    <w:rsid w:val="002C2A59"/>
    <w:rsid w:val="002C418A"/>
    <w:rsid w:val="002C461D"/>
    <w:rsid w:val="002C4D1E"/>
    <w:rsid w:val="002C7745"/>
    <w:rsid w:val="002C7819"/>
    <w:rsid w:val="002D061C"/>
    <w:rsid w:val="002D17A4"/>
    <w:rsid w:val="002D2138"/>
    <w:rsid w:val="002D40A4"/>
    <w:rsid w:val="002D4294"/>
    <w:rsid w:val="002D6AC8"/>
    <w:rsid w:val="002D6ECB"/>
    <w:rsid w:val="002E1732"/>
    <w:rsid w:val="002E3958"/>
    <w:rsid w:val="002E4278"/>
    <w:rsid w:val="002E4BA6"/>
    <w:rsid w:val="002E6DD6"/>
    <w:rsid w:val="002E7ADA"/>
    <w:rsid w:val="002F4B41"/>
    <w:rsid w:val="002F5926"/>
    <w:rsid w:val="002F5A47"/>
    <w:rsid w:val="00300356"/>
    <w:rsid w:val="003075F0"/>
    <w:rsid w:val="0030775B"/>
    <w:rsid w:val="00307E9D"/>
    <w:rsid w:val="00311CB1"/>
    <w:rsid w:val="00313B8F"/>
    <w:rsid w:val="003141E7"/>
    <w:rsid w:val="0031422E"/>
    <w:rsid w:val="0031432E"/>
    <w:rsid w:val="003156FA"/>
    <w:rsid w:val="00317696"/>
    <w:rsid w:val="0032005B"/>
    <w:rsid w:val="00320267"/>
    <w:rsid w:val="00322464"/>
    <w:rsid w:val="003250C0"/>
    <w:rsid w:val="00325148"/>
    <w:rsid w:val="003271EA"/>
    <w:rsid w:val="003277B9"/>
    <w:rsid w:val="003322AE"/>
    <w:rsid w:val="00336099"/>
    <w:rsid w:val="00340975"/>
    <w:rsid w:val="00343232"/>
    <w:rsid w:val="00343C2F"/>
    <w:rsid w:val="00345D4A"/>
    <w:rsid w:val="00346CA2"/>
    <w:rsid w:val="003501FE"/>
    <w:rsid w:val="003510BD"/>
    <w:rsid w:val="00352407"/>
    <w:rsid w:val="00353629"/>
    <w:rsid w:val="003549D0"/>
    <w:rsid w:val="00354D5A"/>
    <w:rsid w:val="00354EB8"/>
    <w:rsid w:val="003552DA"/>
    <w:rsid w:val="003559C0"/>
    <w:rsid w:val="003615EC"/>
    <w:rsid w:val="00361D36"/>
    <w:rsid w:val="00363D6C"/>
    <w:rsid w:val="00364555"/>
    <w:rsid w:val="00365D43"/>
    <w:rsid w:val="003662FF"/>
    <w:rsid w:val="003666F0"/>
    <w:rsid w:val="00370D3D"/>
    <w:rsid w:val="0037289A"/>
    <w:rsid w:val="0037403F"/>
    <w:rsid w:val="0037657C"/>
    <w:rsid w:val="0037786B"/>
    <w:rsid w:val="003839D4"/>
    <w:rsid w:val="00384036"/>
    <w:rsid w:val="00387218"/>
    <w:rsid w:val="003910D3"/>
    <w:rsid w:val="00391742"/>
    <w:rsid w:val="003920FA"/>
    <w:rsid w:val="0039463F"/>
    <w:rsid w:val="00394978"/>
    <w:rsid w:val="00394D2B"/>
    <w:rsid w:val="003A155F"/>
    <w:rsid w:val="003A2466"/>
    <w:rsid w:val="003A2EF9"/>
    <w:rsid w:val="003A347E"/>
    <w:rsid w:val="003A3718"/>
    <w:rsid w:val="003A4130"/>
    <w:rsid w:val="003A5DC1"/>
    <w:rsid w:val="003A7CCF"/>
    <w:rsid w:val="003B07DE"/>
    <w:rsid w:val="003B36E0"/>
    <w:rsid w:val="003B59B2"/>
    <w:rsid w:val="003B61FD"/>
    <w:rsid w:val="003B6843"/>
    <w:rsid w:val="003B70AF"/>
    <w:rsid w:val="003C13A2"/>
    <w:rsid w:val="003C1D4E"/>
    <w:rsid w:val="003C2AC1"/>
    <w:rsid w:val="003C3A16"/>
    <w:rsid w:val="003C4BC2"/>
    <w:rsid w:val="003C5D73"/>
    <w:rsid w:val="003C5D82"/>
    <w:rsid w:val="003C707B"/>
    <w:rsid w:val="003D133D"/>
    <w:rsid w:val="003D1749"/>
    <w:rsid w:val="003D3702"/>
    <w:rsid w:val="003D4D38"/>
    <w:rsid w:val="003D73D5"/>
    <w:rsid w:val="003E0194"/>
    <w:rsid w:val="003E1A37"/>
    <w:rsid w:val="003E1A7B"/>
    <w:rsid w:val="003E1C51"/>
    <w:rsid w:val="003E2E4E"/>
    <w:rsid w:val="003E307B"/>
    <w:rsid w:val="003F07FE"/>
    <w:rsid w:val="003F0FD6"/>
    <w:rsid w:val="003F3062"/>
    <w:rsid w:val="003F6343"/>
    <w:rsid w:val="003F6E68"/>
    <w:rsid w:val="00400FDB"/>
    <w:rsid w:val="00401B0D"/>
    <w:rsid w:val="00403BAE"/>
    <w:rsid w:val="00410E33"/>
    <w:rsid w:val="00412020"/>
    <w:rsid w:val="00413F0B"/>
    <w:rsid w:val="0041615B"/>
    <w:rsid w:val="00416179"/>
    <w:rsid w:val="00416C37"/>
    <w:rsid w:val="00417348"/>
    <w:rsid w:val="004173A4"/>
    <w:rsid w:val="0042021A"/>
    <w:rsid w:val="00423641"/>
    <w:rsid w:val="00423BF4"/>
    <w:rsid w:val="00424575"/>
    <w:rsid w:val="00425850"/>
    <w:rsid w:val="00430999"/>
    <w:rsid w:val="004320E3"/>
    <w:rsid w:val="0043397F"/>
    <w:rsid w:val="004360AB"/>
    <w:rsid w:val="004361E4"/>
    <w:rsid w:val="0044132A"/>
    <w:rsid w:val="0044179A"/>
    <w:rsid w:val="004429F6"/>
    <w:rsid w:val="00444851"/>
    <w:rsid w:val="00446C4A"/>
    <w:rsid w:val="0044704E"/>
    <w:rsid w:val="00450B54"/>
    <w:rsid w:val="00451DFC"/>
    <w:rsid w:val="0045372C"/>
    <w:rsid w:val="00453D37"/>
    <w:rsid w:val="0045453A"/>
    <w:rsid w:val="00455CCD"/>
    <w:rsid w:val="00461D67"/>
    <w:rsid w:val="00462631"/>
    <w:rsid w:val="00463814"/>
    <w:rsid w:val="00463FCC"/>
    <w:rsid w:val="00465975"/>
    <w:rsid w:val="00467C05"/>
    <w:rsid w:val="00472C55"/>
    <w:rsid w:val="00472EF2"/>
    <w:rsid w:val="0047593B"/>
    <w:rsid w:val="00480593"/>
    <w:rsid w:val="004806CB"/>
    <w:rsid w:val="0048129B"/>
    <w:rsid w:val="00481FC0"/>
    <w:rsid w:val="00482567"/>
    <w:rsid w:val="004827CA"/>
    <w:rsid w:val="00482963"/>
    <w:rsid w:val="00485C8D"/>
    <w:rsid w:val="004870AC"/>
    <w:rsid w:val="0048753F"/>
    <w:rsid w:val="00490AE8"/>
    <w:rsid w:val="00491900"/>
    <w:rsid w:val="00491978"/>
    <w:rsid w:val="00492A26"/>
    <w:rsid w:val="00492A70"/>
    <w:rsid w:val="00493F54"/>
    <w:rsid w:val="00494609"/>
    <w:rsid w:val="00495DD2"/>
    <w:rsid w:val="00495E87"/>
    <w:rsid w:val="00495FC8"/>
    <w:rsid w:val="004960B1"/>
    <w:rsid w:val="004A0579"/>
    <w:rsid w:val="004A14AE"/>
    <w:rsid w:val="004A188B"/>
    <w:rsid w:val="004A1FCA"/>
    <w:rsid w:val="004A2D73"/>
    <w:rsid w:val="004A74CA"/>
    <w:rsid w:val="004A79C7"/>
    <w:rsid w:val="004B5CFA"/>
    <w:rsid w:val="004C14FF"/>
    <w:rsid w:val="004C21D9"/>
    <w:rsid w:val="004C26F0"/>
    <w:rsid w:val="004C502E"/>
    <w:rsid w:val="004C57DD"/>
    <w:rsid w:val="004C6285"/>
    <w:rsid w:val="004C6F54"/>
    <w:rsid w:val="004D038B"/>
    <w:rsid w:val="004D1EDE"/>
    <w:rsid w:val="004D5E48"/>
    <w:rsid w:val="004D7E9F"/>
    <w:rsid w:val="004E09D1"/>
    <w:rsid w:val="004E2FA3"/>
    <w:rsid w:val="004E3C6B"/>
    <w:rsid w:val="004E4830"/>
    <w:rsid w:val="004E4E90"/>
    <w:rsid w:val="004E5516"/>
    <w:rsid w:val="004E71A9"/>
    <w:rsid w:val="004F0274"/>
    <w:rsid w:val="004F352C"/>
    <w:rsid w:val="004F4999"/>
    <w:rsid w:val="004F5BA1"/>
    <w:rsid w:val="004F5F8F"/>
    <w:rsid w:val="00500239"/>
    <w:rsid w:val="00505FD2"/>
    <w:rsid w:val="00506419"/>
    <w:rsid w:val="00506DEF"/>
    <w:rsid w:val="00512A1A"/>
    <w:rsid w:val="00514A1F"/>
    <w:rsid w:val="00515D39"/>
    <w:rsid w:val="0051610C"/>
    <w:rsid w:val="00517F18"/>
    <w:rsid w:val="00520870"/>
    <w:rsid w:val="00521F31"/>
    <w:rsid w:val="00522268"/>
    <w:rsid w:val="005229E1"/>
    <w:rsid w:val="005274E1"/>
    <w:rsid w:val="0052780E"/>
    <w:rsid w:val="00530CCA"/>
    <w:rsid w:val="00530FD3"/>
    <w:rsid w:val="005314E5"/>
    <w:rsid w:val="0053333D"/>
    <w:rsid w:val="005353B7"/>
    <w:rsid w:val="005356A7"/>
    <w:rsid w:val="0053581F"/>
    <w:rsid w:val="00535B61"/>
    <w:rsid w:val="00536AF6"/>
    <w:rsid w:val="00540F9E"/>
    <w:rsid w:val="00540FCE"/>
    <w:rsid w:val="0054271B"/>
    <w:rsid w:val="005427D7"/>
    <w:rsid w:val="005428F0"/>
    <w:rsid w:val="00543499"/>
    <w:rsid w:val="00543DE7"/>
    <w:rsid w:val="005440F5"/>
    <w:rsid w:val="005442F7"/>
    <w:rsid w:val="005467EA"/>
    <w:rsid w:val="0054798F"/>
    <w:rsid w:val="005506CF"/>
    <w:rsid w:val="00550745"/>
    <w:rsid w:val="00553702"/>
    <w:rsid w:val="00553A3E"/>
    <w:rsid w:val="0055529A"/>
    <w:rsid w:val="005566E7"/>
    <w:rsid w:val="005624CC"/>
    <w:rsid w:val="00562A55"/>
    <w:rsid w:val="00562C55"/>
    <w:rsid w:val="00563D90"/>
    <w:rsid w:val="00563FE5"/>
    <w:rsid w:val="0056471D"/>
    <w:rsid w:val="00573C1E"/>
    <w:rsid w:val="00576C79"/>
    <w:rsid w:val="0057762F"/>
    <w:rsid w:val="00577EB8"/>
    <w:rsid w:val="00577F6A"/>
    <w:rsid w:val="00580EE6"/>
    <w:rsid w:val="00581809"/>
    <w:rsid w:val="00582EFC"/>
    <w:rsid w:val="00583067"/>
    <w:rsid w:val="00583E36"/>
    <w:rsid w:val="0058494F"/>
    <w:rsid w:val="0058507F"/>
    <w:rsid w:val="00585228"/>
    <w:rsid w:val="00586A7D"/>
    <w:rsid w:val="00587175"/>
    <w:rsid w:val="0058745F"/>
    <w:rsid w:val="00590E2A"/>
    <w:rsid w:val="005916FD"/>
    <w:rsid w:val="00595736"/>
    <w:rsid w:val="00595922"/>
    <w:rsid w:val="00595B4C"/>
    <w:rsid w:val="00595B97"/>
    <w:rsid w:val="00595F17"/>
    <w:rsid w:val="005962E4"/>
    <w:rsid w:val="005A2C15"/>
    <w:rsid w:val="005A4791"/>
    <w:rsid w:val="005A577F"/>
    <w:rsid w:val="005B02E4"/>
    <w:rsid w:val="005B0725"/>
    <w:rsid w:val="005B08A3"/>
    <w:rsid w:val="005B1430"/>
    <w:rsid w:val="005B32E8"/>
    <w:rsid w:val="005B3B85"/>
    <w:rsid w:val="005B403C"/>
    <w:rsid w:val="005B4ED7"/>
    <w:rsid w:val="005B72FE"/>
    <w:rsid w:val="005C0D3E"/>
    <w:rsid w:val="005C20BD"/>
    <w:rsid w:val="005C7035"/>
    <w:rsid w:val="005D18FC"/>
    <w:rsid w:val="005D2FC4"/>
    <w:rsid w:val="005D32C0"/>
    <w:rsid w:val="005D3A64"/>
    <w:rsid w:val="005D5EDF"/>
    <w:rsid w:val="005D633E"/>
    <w:rsid w:val="005E485C"/>
    <w:rsid w:val="005F3CB4"/>
    <w:rsid w:val="005F4FBE"/>
    <w:rsid w:val="005F5351"/>
    <w:rsid w:val="005F59DB"/>
    <w:rsid w:val="006015C6"/>
    <w:rsid w:val="006029B2"/>
    <w:rsid w:val="00603723"/>
    <w:rsid w:val="00605D3F"/>
    <w:rsid w:val="0060661B"/>
    <w:rsid w:val="0060706B"/>
    <w:rsid w:val="00610D50"/>
    <w:rsid w:val="00610DC0"/>
    <w:rsid w:val="00611476"/>
    <w:rsid w:val="00612778"/>
    <w:rsid w:val="0061304A"/>
    <w:rsid w:val="006176AF"/>
    <w:rsid w:val="00622C9D"/>
    <w:rsid w:val="00622F33"/>
    <w:rsid w:val="0062501C"/>
    <w:rsid w:val="006266FC"/>
    <w:rsid w:val="00627773"/>
    <w:rsid w:val="00633C56"/>
    <w:rsid w:val="00634E78"/>
    <w:rsid w:val="006358EF"/>
    <w:rsid w:val="00636EF7"/>
    <w:rsid w:val="006378E6"/>
    <w:rsid w:val="00642A72"/>
    <w:rsid w:val="006469AE"/>
    <w:rsid w:val="006526A6"/>
    <w:rsid w:val="0065290A"/>
    <w:rsid w:val="00657ECD"/>
    <w:rsid w:val="0066109D"/>
    <w:rsid w:val="006611B0"/>
    <w:rsid w:val="006661D4"/>
    <w:rsid w:val="0066671C"/>
    <w:rsid w:val="00667A39"/>
    <w:rsid w:val="00670954"/>
    <w:rsid w:val="00670E4F"/>
    <w:rsid w:val="0067155A"/>
    <w:rsid w:val="00671703"/>
    <w:rsid w:val="00673508"/>
    <w:rsid w:val="00675F3B"/>
    <w:rsid w:val="00680878"/>
    <w:rsid w:val="00681A2A"/>
    <w:rsid w:val="0068302B"/>
    <w:rsid w:val="0068526C"/>
    <w:rsid w:val="006859F2"/>
    <w:rsid w:val="00685F9E"/>
    <w:rsid w:val="006937E7"/>
    <w:rsid w:val="00694713"/>
    <w:rsid w:val="00695FDE"/>
    <w:rsid w:val="00696768"/>
    <w:rsid w:val="00696E65"/>
    <w:rsid w:val="0069759D"/>
    <w:rsid w:val="006A06F4"/>
    <w:rsid w:val="006A249B"/>
    <w:rsid w:val="006A5714"/>
    <w:rsid w:val="006A6CB7"/>
    <w:rsid w:val="006A7335"/>
    <w:rsid w:val="006A78B2"/>
    <w:rsid w:val="006B42AF"/>
    <w:rsid w:val="006C4F55"/>
    <w:rsid w:val="006C551F"/>
    <w:rsid w:val="006C6445"/>
    <w:rsid w:val="006C693E"/>
    <w:rsid w:val="006D0DA0"/>
    <w:rsid w:val="006D133E"/>
    <w:rsid w:val="006D2B1C"/>
    <w:rsid w:val="006D3A32"/>
    <w:rsid w:val="006D470E"/>
    <w:rsid w:val="006D5CD9"/>
    <w:rsid w:val="006D606D"/>
    <w:rsid w:val="006D6216"/>
    <w:rsid w:val="006D6C32"/>
    <w:rsid w:val="006D75E4"/>
    <w:rsid w:val="006D7AF0"/>
    <w:rsid w:val="006E0365"/>
    <w:rsid w:val="006E04AF"/>
    <w:rsid w:val="006E0A4C"/>
    <w:rsid w:val="006E1823"/>
    <w:rsid w:val="006E399C"/>
    <w:rsid w:val="006E5926"/>
    <w:rsid w:val="006E659F"/>
    <w:rsid w:val="006E6E61"/>
    <w:rsid w:val="006E7D09"/>
    <w:rsid w:val="006F0711"/>
    <w:rsid w:val="006F1D8A"/>
    <w:rsid w:val="006F1D98"/>
    <w:rsid w:val="006F624D"/>
    <w:rsid w:val="007023C0"/>
    <w:rsid w:val="00702DCA"/>
    <w:rsid w:val="00703464"/>
    <w:rsid w:val="007042C0"/>
    <w:rsid w:val="00706816"/>
    <w:rsid w:val="0071012F"/>
    <w:rsid w:val="00714C0E"/>
    <w:rsid w:val="00714DAF"/>
    <w:rsid w:val="00715849"/>
    <w:rsid w:val="00715D65"/>
    <w:rsid w:val="00716A0B"/>
    <w:rsid w:val="0072124F"/>
    <w:rsid w:val="007235FC"/>
    <w:rsid w:val="00724757"/>
    <w:rsid w:val="007259F2"/>
    <w:rsid w:val="00726C91"/>
    <w:rsid w:val="0072787D"/>
    <w:rsid w:val="0073002E"/>
    <w:rsid w:val="007301D8"/>
    <w:rsid w:val="00731298"/>
    <w:rsid w:val="00731304"/>
    <w:rsid w:val="00731568"/>
    <w:rsid w:val="007328E7"/>
    <w:rsid w:val="00736200"/>
    <w:rsid w:val="007368FE"/>
    <w:rsid w:val="007370A7"/>
    <w:rsid w:val="007421EE"/>
    <w:rsid w:val="00742216"/>
    <w:rsid w:val="00742B3F"/>
    <w:rsid w:val="007456CA"/>
    <w:rsid w:val="00745B95"/>
    <w:rsid w:val="007515B3"/>
    <w:rsid w:val="007529F1"/>
    <w:rsid w:val="0075312A"/>
    <w:rsid w:val="00753E07"/>
    <w:rsid w:val="00755EDC"/>
    <w:rsid w:val="00757691"/>
    <w:rsid w:val="00764A92"/>
    <w:rsid w:val="00765736"/>
    <w:rsid w:val="00766A92"/>
    <w:rsid w:val="007704DE"/>
    <w:rsid w:val="007712EC"/>
    <w:rsid w:val="0077152F"/>
    <w:rsid w:val="00772596"/>
    <w:rsid w:val="00773548"/>
    <w:rsid w:val="00773C4E"/>
    <w:rsid w:val="00774B4B"/>
    <w:rsid w:val="00775BBC"/>
    <w:rsid w:val="00775E4C"/>
    <w:rsid w:val="00776540"/>
    <w:rsid w:val="007765A3"/>
    <w:rsid w:val="007770D6"/>
    <w:rsid w:val="00777C4F"/>
    <w:rsid w:val="00780BB6"/>
    <w:rsid w:val="00781F7E"/>
    <w:rsid w:val="00786873"/>
    <w:rsid w:val="007869A5"/>
    <w:rsid w:val="00790DFB"/>
    <w:rsid w:val="0079153C"/>
    <w:rsid w:val="007917B4"/>
    <w:rsid w:val="00791ADF"/>
    <w:rsid w:val="00793C5B"/>
    <w:rsid w:val="00795287"/>
    <w:rsid w:val="00795BC8"/>
    <w:rsid w:val="007A1AE5"/>
    <w:rsid w:val="007A2741"/>
    <w:rsid w:val="007A48BC"/>
    <w:rsid w:val="007A77C5"/>
    <w:rsid w:val="007B0C77"/>
    <w:rsid w:val="007B1A2E"/>
    <w:rsid w:val="007B2908"/>
    <w:rsid w:val="007B56F5"/>
    <w:rsid w:val="007B7097"/>
    <w:rsid w:val="007B71D1"/>
    <w:rsid w:val="007B799D"/>
    <w:rsid w:val="007C00EF"/>
    <w:rsid w:val="007C101C"/>
    <w:rsid w:val="007C2054"/>
    <w:rsid w:val="007C2413"/>
    <w:rsid w:val="007C4F49"/>
    <w:rsid w:val="007C50A9"/>
    <w:rsid w:val="007C5170"/>
    <w:rsid w:val="007C63A1"/>
    <w:rsid w:val="007D0BC7"/>
    <w:rsid w:val="007D0F99"/>
    <w:rsid w:val="007D45A9"/>
    <w:rsid w:val="007D4B67"/>
    <w:rsid w:val="007E0991"/>
    <w:rsid w:val="007E1C3B"/>
    <w:rsid w:val="007E31C8"/>
    <w:rsid w:val="007E742F"/>
    <w:rsid w:val="007E7909"/>
    <w:rsid w:val="007F3282"/>
    <w:rsid w:val="007F3EBC"/>
    <w:rsid w:val="007F4288"/>
    <w:rsid w:val="007F430F"/>
    <w:rsid w:val="007F6D4A"/>
    <w:rsid w:val="00801653"/>
    <w:rsid w:val="00803876"/>
    <w:rsid w:val="0080397F"/>
    <w:rsid w:val="00804C33"/>
    <w:rsid w:val="00805724"/>
    <w:rsid w:val="008141B8"/>
    <w:rsid w:val="00814FA6"/>
    <w:rsid w:val="00814FED"/>
    <w:rsid w:val="00821A28"/>
    <w:rsid w:val="00821AEE"/>
    <w:rsid w:val="00823F3A"/>
    <w:rsid w:val="00825068"/>
    <w:rsid w:val="008255EF"/>
    <w:rsid w:val="00825FB3"/>
    <w:rsid w:val="0082615F"/>
    <w:rsid w:val="00826543"/>
    <w:rsid w:val="00826AD3"/>
    <w:rsid w:val="00826C7F"/>
    <w:rsid w:val="00827313"/>
    <w:rsid w:val="00831F51"/>
    <w:rsid w:val="00832129"/>
    <w:rsid w:val="00833ED3"/>
    <w:rsid w:val="0083608F"/>
    <w:rsid w:val="008367FE"/>
    <w:rsid w:val="00836BA6"/>
    <w:rsid w:val="008401CC"/>
    <w:rsid w:val="00841B54"/>
    <w:rsid w:val="0084326E"/>
    <w:rsid w:val="008457C3"/>
    <w:rsid w:val="00847D64"/>
    <w:rsid w:val="00851854"/>
    <w:rsid w:val="00852D91"/>
    <w:rsid w:val="008560BB"/>
    <w:rsid w:val="00857667"/>
    <w:rsid w:val="0086167B"/>
    <w:rsid w:val="00863D58"/>
    <w:rsid w:val="00866007"/>
    <w:rsid w:val="008670EC"/>
    <w:rsid w:val="008706F2"/>
    <w:rsid w:val="00871E91"/>
    <w:rsid w:val="0087261A"/>
    <w:rsid w:val="00874302"/>
    <w:rsid w:val="00874CF2"/>
    <w:rsid w:val="00875932"/>
    <w:rsid w:val="008777C0"/>
    <w:rsid w:val="00877D46"/>
    <w:rsid w:val="008801A5"/>
    <w:rsid w:val="008801ED"/>
    <w:rsid w:val="00880B34"/>
    <w:rsid w:val="00880BB2"/>
    <w:rsid w:val="00883565"/>
    <w:rsid w:val="00883832"/>
    <w:rsid w:val="008843C6"/>
    <w:rsid w:val="008843D9"/>
    <w:rsid w:val="008875CD"/>
    <w:rsid w:val="008918A8"/>
    <w:rsid w:val="00892080"/>
    <w:rsid w:val="00892250"/>
    <w:rsid w:val="0089332E"/>
    <w:rsid w:val="008A0B13"/>
    <w:rsid w:val="008A2D48"/>
    <w:rsid w:val="008A379D"/>
    <w:rsid w:val="008B0A3E"/>
    <w:rsid w:val="008B0FCD"/>
    <w:rsid w:val="008B12B9"/>
    <w:rsid w:val="008B225A"/>
    <w:rsid w:val="008B28C0"/>
    <w:rsid w:val="008B51B2"/>
    <w:rsid w:val="008B58CC"/>
    <w:rsid w:val="008B664C"/>
    <w:rsid w:val="008B7808"/>
    <w:rsid w:val="008C029C"/>
    <w:rsid w:val="008C12E2"/>
    <w:rsid w:val="008C1356"/>
    <w:rsid w:val="008D1181"/>
    <w:rsid w:val="008D21F2"/>
    <w:rsid w:val="008D3161"/>
    <w:rsid w:val="008D75A9"/>
    <w:rsid w:val="008E3284"/>
    <w:rsid w:val="008E4893"/>
    <w:rsid w:val="008E615C"/>
    <w:rsid w:val="008F2C6F"/>
    <w:rsid w:val="008F4074"/>
    <w:rsid w:val="008F4B06"/>
    <w:rsid w:val="00900190"/>
    <w:rsid w:val="009025C2"/>
    <w:rsid w:val="009045A2"/>
    <w:rsid w:val="00907A8B"/>
    <w:rsid w:val="00907C36"/>
    <w:rsid w:val="009100D5"/>
    <w:rsid w:val="009106D4"/>
    <w:rsid w:val="00911A2B"/>
    <w:rsid w:val="00912B3D"/>
    <w:rsid w:val="00913A54"/>
    <w:rsid w:val="00913CB9"/>
    <w:rsid w:val="009143FF"/>
    <w:rsid w:val="00914856"/>
    <w:rsid w:val="00916AA0"/>
    <w:rsid w:val="009175D7"/>
    <w:rsid w:val="00920912"/>
    <w:rsid w:val="00920F4C"/>
    <w:rsid w:val="00923F92"/>
    <w:rsid w:val="00925944"/>
    <w:rsid w:val="009302EB"/>
    <w:rsid w:val="009315A3"/>
    <w:rsid w:val="0093369D"/>
    <w:rsid w:val="009353BF"/>
    <w:rsid w:val="00936AA4"/>
    <w:rsid w:val="009377A3"/>
    <w:rsid w:val="00940E6F"/>
    <w:rsid w:val="00942FC1"/>
    <w:rsid w:val="00945172"/>
    <w:rsid w:val="00950730"/>
    <w:rsid w:val="00950C72"/>
    <w:rsid w:val="00951142"/>
    <w:rsid w:val="00953FC1"/>
    <w:rsid w:val="00954DB6"/>
    <w:rsid w:val="00955293"/>
    <w:rsid w:val="00956733"/>
    <w:rsid w:val="00956DD6"/>
    <w:rsid w:val="009602D7"/>
    <w:rsid w:val="00962741"/>
    <w:rsid w:val="00966927"/>
    <w:rsid w:val="00970201"/>
    <w:rsid w:val="00970D98"/>
    <w:rsid w:val="00972C54"/>
    <w:rsid w:val="0097443B"/>
    <w:rsid w:val="00975BC9"/>
    <w:rsid w:val="00976917"/>
    <w:rsid w:val="00976C2A"/>
    <w:rsid w:val="009820B3"/>
    <w:rsid w:val="00985BBA"/>
    <w:rsid w:val="00985C32"/>
    <w:rsid w:val="00985DBD"/>
    <w:rsid w:val="00985FAD"/>
    <w:rsid w:val="00987DCD"/>
    <w:rsid w:val="00990255"/>
    <w:rsid w:val="00990418"/>
    <w:rsid w:val="00991AD5"/>
    <w:rsid w:val="00991FF0"/>
    <w:rsid w:val="00992DE4"/>
    <w:rsid w:val="00992F6C"/>
    <w:rsid w:val="009931FE"/>
    <w:rsid w:val="009933AD"/>
    <w:rsid w:val="00993AB5"/>
    <w:rsid w:val="009951BC"/>
    <w:rsid w:val="009979BE"/>
    <w:rsid w:val="00997F2E"/>
    <w:rsid w:val="009A02AB"/>
    <w:rsid w:val="009A14B6"/>
    <w:rsid w:val="009A2542"/>
    <w:rsid w:val="009A3F7F"/>
    <w:rsid w:val="009B2A66"/>
    <w:rsid w:val="009B33B4"/>
    <w:rsid w:val="009B6DC3"/>
    <w:rsid w:val="009C0127"/>
    <w:rsid w:val="009C0159"/>
    <w:rsid w:val="009C6304"/>
    <w:rsid w:val="009C7C13"/>
    <w:rsid w:val="009D0196"/>
    <w:rsid w:val="009D1DB3"/>
    <w:rsid w:val="009D2BEA"/>
    <w:rsid w:val="009D44FB"/>
    <w:rsid w:val="009D76B1"/>
    <w:rsid w:val="009E0041"/>
    <w:rsid w:val="009E098A"/>
    <w:rsid w:val="009E0A4B"/>
    <w:rsid w:val="009E140B"/>
    <w:rsid w:val="009E1413"/>
    <w:rsid w:val="009E2D86"/>
    <w:rsid w:val="009E425E"/>
    <w:rsid w:val="009E5158"/>
    <w:rsid w:val="009E5DED"/>
    <w:rsid w:val="009E77AE"/>
    <w:rsid w:val="009F436D"/>
    <w:rsid w:val="009F4480"/>
    <w:rsid w:val="009F44EA"/>
    <w:rsid w:val="009F5195"/>
    <w:rsid w:val="009F7124"/>
    <w:rsid w:val="00A00F0D"/>
    <w:rsid w:val="00A019DF"/>
    <w:rsid w:val="00A02E42"/>
    <w:rsid w:val="00A03F27"/>
    <w:rsid w:val="00A0703D"/>
    <w:rsid w:val="00A114D2"/>
    <w:rsid w:val="00A156DD"/>
    <w:rsid w:val="00A16163"/>
    <w:rsid w:val="00A16F0F"/>
    <w:rsid w:val="00A20670"/>
    <w:rsid w:val="00A20D99"/>
    <w:rsid w:val="00A215CC"/>
    <w:rsid w:val="00A22A5A"/>
    <w:rsid w:val="00A22D9E"/>
    <w:rsid w:val="00A23A64"/>
    <w:rsid w:val="00A26DC0"/>
    <w:rsid w:val="00A27BD3"/>
    <w:rsid w:val="00A30424"/>
    <w:rsid w:val="00A3070B"/>
    <w:rsid w:val="00A31420"/>
    <w:rsid w:val="00A33006"/>
    <w:rsid w:val="00A35E6E"/>
    <w:rsid w:val="00A36688"/>
    <w:rsid w:val="00A37072"/>
    <w:rsid w:val="00A447FA"/>
    <w:rsid w:val="00A44AC3"/>
    <w:rsid w:val="00A46FA1"/>
    <w:rsid w:val="00A47FC4"/>
    <w:rsid w:val="00A50470"/>
    <w:rsid w:val="00A50ECA"/>
    <w:rsid w:val="00A534E0"/>
    <w:rsid w:val="00A54A5A"/>
    <w:rsid w:val="00A60A63"/>
    <w:rsid w:val="00A612FB"/>
    <w:rsid w:val="00A64F43"/>
    <w:rsid w:val="00A6645F"/>
    <w:rsid w:val="00A668B5"/>
    <w:rsid w:val="00A67B18"/>
    <w:rsid w:val="00A71A45"/>
    <w:rsid w:val="00A72724"/>
    <w:rsid w:val="00A75078"/>
    <w:rsid w:val="00A75597"/>
    <w:rsid w:val="00A772F9"/>
    <w:rsid w:val="00A80F0C"/>
    <w:rsid w:val="00A82CD3"/>
    <w:rsid w:val="00A82F3A"/>
    <w:rsid w:val="00A832F0"/>
    <w:rsid w:val="00A845D5"/>
    <w:rsid w:val="00A8463E"/>
    <w:rsid w:val="00A92E48"/>
    <w:rsid w:val="00A931E4"/>
    <w:rsid w:val="00A94C20"/>
    <w:rsid w:val="00AA0AEA"/>
    <w:rsid w:val="00AA2001"/>
    <w:rsid w:val="00AA31CB"/>
    <w:rsid w:val="00AA3C7A"/>
    <w:rsid w:val="00AA4B82"/>
    <w:rsid w:val="00AA626F"/>
    <w:rsid w:val="00AA6EC9"/>
    <w:rsid w:val="00AB0AC9"/>
    <w:rsid w:val="00AB37F4"/>
    <w:rsid w:val="00AB43E2"/>
    <w:rsid w:val="00AB4963"/>
    <w:rsid w:val="00AB527A"/>
    <w:rsid w:val="00AC2A83"/>
    <w:rsid w:val="00AC31DD"/>
    <w:rsid w:val="00AC7192"/>
    <w:rsid w:val="00AD2ADA"/>
    <w:rsid w:val="00AD3264"/>
    <w:rsid w:val="00AD71D3"/>
    <w:rsid w:val="00AE1464"/>
    <w:rsid w:val="00AE1847"/>
    <w:rsid w:val="00AE223B"/>
    <w:rsid w:val="00AE359A"/>
    <w:rsid w:val="00AF15AB"/>
    <w:rsid w:val="00AF3BEA"/>
    <w:rsid w:val="00AF67C1"/>
    <w:rsid w:val="00AF68CE"/>
    <w:rsid w:val="00AF6EBA"/>
    <w:rsid w:val="00AF7C70"/>
    <w:rsid w:val="00B01EC5"/>
    <w:rsid w:val="00B11638"/>
    <w:rsid w:val="00B124E4"/>
    <w:rsid w:val="00B13612"/>
    <w:rsid w:val="00B14377"/>
    <w:rsid w:val="00B20B02"/>
    <w:rsid w:val="00B210F6"/>
    <w:rsid w:val="00B229F2"/>
    <w:rsid w:val="00B22A55"/>
    <w:rsid w:val="00B23A5F"/>
    <w:rsid w:val="00B24818"/>
    <w:rsid w:val="00B24E86"/>
    <w:rsid w:val="00B27ABB"/>
    <w:rsid w:val="00B302DA"/>
    <w:rsid w:val="00B30787"/>
    <w:rsid w:val="00B30F7C"/>
    <w:rsid w:val="00B314BD"/>
    <w:rsid w:val="00B3239F"/>
    <w:rsid w:val="00B3769B"/>
    <w:rsid w:val="00B37824"/>
    <w:rsid w:val="00B37E29"/>
    <w:rsid w:val="00B41F6A"/>
    <w:rsid w:val="00B4259F"/>
    <w:rsid w:val="00B43590"/>
    <w:rsid w:val="00B439AB"/>
    <w:rsid w:val="00B4731A"/>
    <w:rsid w:val="00B4745F"/>
    <w:rsid w:val="00B47FD3"/>
    <w:rsid w:val="00B51F88"/>
    <w:rsid w:val="00B520CA"/>
    <w:rsid w:val="00B53B9C"/>
    <w:rsid w:val="00B54F4A"/>
    <w:rsid w:val="00B554DB"/>
    <w:rsid w:val="00B55847"/>
    <w:rsid w:val="00B56A0D"/>
    <w:rsid w:val="00B56A10"/>
    <w:rsid w:val="00B56E99"/>
    <w:rsid w:val="00B5724B"/>
    <w:rsid w:val="00B60A50"/>
    <w:rsid w:val="00B61E7D"/>
    <w:rsid w:val="00B62E90"/>
    <w:rsid w:val="00B660B5"/>
    <w:rsid w:val="00B67407"/>
    <w:rsid w:val="00B7033F"/>
    <w:rsid w:val="00B70D09"/>
    <w:rsid w:val="00B75E9D"/>
    <w:rsid w:val="00B77363"/>
    <w:rsid w:val="00B77A0C"/>
    <w:rsid w:val="00B80352"/>
    <w:rsid w:val="00B803CD"/>
    <w:rsid w:val="00B821A0"/>
    <w:rsid w:val="00B84544"/>
    <w:rsid w:val="00B85468"/>
    <w:rsid w:val="00B856BD"/>
    <w:rsid w:val="00B86682"/>
    <w:rsid w:val="00B90E31"/>
    <w:rsid w:val="00B90EE8"/>
    <w:rsid w:val="00B911D6"/>
    <w:rsid w:val="00B919F4"/>
    <w:rsid w:val="00B91E0A"/>
    <w:rsid w:val="00B9254A"/>
    <w:rsid w:val="00B92E54"/>
    <w:rsid w:val="00B93063"/>
    <w:rsid w:val="00B93292"/>
    <w:rsid w:val="00B94E77"/>
    <w:rsid w:val="00B96F6B"/>
    <w:rsid w:val="00B97554"/>
    <w:rsid w:val="00B97AEA"/>
    <w:rsid w:val="00BA1BD6"/>
    <w:rsid w:val="00BA1E91"/>
    <w:rsid w:val="00BA42BD"/>
    <w:rsid w:val="00BA645B"/>
    <w:rsid w:val="00BA79AE"/>
    <w:rsid w:val="00BB3005"/>
    <w:rsid w:val="00BB4219"/>
    <w:rsid w:val="00BC211B"/>
    <w:rsid w:val="00BC3910"/>
    <w:rsid w:val="00BC521C"/>
    <w:rsid w:val="00BC5D95"/>
    <w:rsid w:val="00BD058E"/>
    <w:rsid w:val="00BD0E4D"/>
    <w:rsid w:val="00BD3959"/>
    <w:rsid w:val="00BD4AE0"/>
    <w:rsid w:val="00BD4CFC"/>
    <w:rsid w:val="00BD50F6"/>
    <w:rsid w:val="00BD5CB0"/>
    <w:rsid w:val="00BE0409"/>
    <w:rsid w:val="00BE2875"/>
    <w:rsid w:val="00BF24D6"/>
    <w:rsid w:val="00BF2FF6"/>
    <w:rsid w:val="00BF37C1"/>
    <w:rsid w:val="00BF458C"/>
    <w:rsid w:val="00BF48E8"/>
    <w:rsid w:val="00BF6D34"/>
    <w:rsid w:val="00BF7E33"/>
    <w:rsid w:val="00C00144"/>
    <w:rsid w:val="00C026E9"/>
    <w:rsid w:val="00C0303A"/>
    <w:rsid w:val="00C0607F"/>
    <w:rsid w:val="00C07469"/>
    <w:rsid w:val="00C1117D"/>
    <w:rsid w:val="00C119FF"/>
    <w:rsid w:val="00C148A2"/>
    <w:rsid w:val="00C15811"/>
    <w:rsid w:val="00C16F99"/>
    <w:rsid w:val="00C17D21"/>
    <w:rsid w:val="00C2060B"/>
    <w:rsid w:val="00C2135C"/>
    <w:rsid w:val="00C21F10"/>
    <w:rsid w:val="00C23140"/>
    <w:rsid w:val="00C23D4A"/>
    <w:rsid w:val="00C249DB"/>
    <w:rsid w:val="00C24BEC"/>
    <w:rsid w:val="00C24EC4"/>
    <w:rsid w:val="00C26668"/>
    <w:rsid w:val="00C26C1F"/>
    <w:rsid w:val="00C30430"/>
    <w:rsid w:val="00C3122B"/>
    <w:rsid w:val="00C32BD1"/>
    <w:rsid w:val="00C33D79"/>
    <w:rsid w:val="00C35EA1"/>
    <w:rsid w:val="00C36208"/>
    <w:rsid w:val="00C364F0"/>
    <w:rsid w:val="00C36F71"/>
    <w:rsid w:val="00C36FC2"/>
    <w:rsid w:val="00C37557"/>
    <w:rsid w:val="00C37C26"/>
    <w:rsid w:val="00C407DE"/>
    <w:rsid w:val="00C41197"/>
    <w:rsid w:val="00C41D97"/>
    <w:rsid w:val="00C46994"/>
    <w:rsid w:val="00C46D76"/>
    <w:rsid w:val="00C51DD4"/>
    <w:rsid w:val="00C52085"/>
    <w:rsid w:val="00C54993"/>
    <w:rsid w:val="00C6132E"/>
    <w:rsid w:val="00C669CE"/>
    <w:rsid w:val="00C70661"/>
    <w:rsid w:val="00C70DC9"/>
    <w:rsid w:val="00C71916"/>
    <w:rsid w:val="00C72E0F"/>
    <w:rsid w:val="00C75D0A"/>
    <w:rsid w:val="00C762BF"/>
    <w:rsid w:val="00C763E0"/>
    <w:rsid w:val="00C811C6"/>
    <w:rsid w:val="00C83176"/>
    <w:rsid w:val="00C835F0"/>
    <w:rsid w:val="00C8545D"/>
    <w:rsid w:val="00C8638E"/>
    <w:rsid w:val="00C8645F"/>
    <w:rsid w:val="00C87391"/>
    <w:rsid w:val="00C92546"/>
    <w:rsid w:val="00C929AD"/>
    <w:rsid w:val="00C933A3"/>
    <w:rsid w:val="00C942D6"/>
    <w:rsid w:val="00C94779"/>
    <w:rsid w:val="00C949A5"/>
    <w:rsid w:val="00C96217"/>
    <w:rsid w:val="00C96CCC"/>
    <w:rsid w:val="00CA0851"/>
    <w:rsid w:val="00CA339B"/>
    <w:rsid w:val="00CA4D94"/>
    <w:rsid w:val="00CA5A39"/>
    <w:rsid w:val="00CA5A89"/>
    <w:rsid w:val="00CA79CD"/>
    <w:rsid w:val="00CB0A89"/>
    <w:rsid w:val="00CB4B00"/>
    <w:rsid w:val="00CB550F"/>
    <w:rsid w:val="00CB6B2A"/>
    <w:rsid w:val="00CC02B3"/>
    <w:rsid w:val="00CC3C4A"/>
    <w:rsid w:val="00CC3E5F"/>
    <w:rsid w:val="00CC4E9B"/>
    <w:rsid w:val="00CC5BD5"/>
    <w:rsid w:val="00CC750B"/>
    <w:rsid w:val="00CD0073"/>
    <w:rsid w:val="00CD0190"/>
    <w:rsid w:val="00CD0E3A"/>
    <w:rsid w:val="00CD3528"/>
    <w:rsid w:val="00CD466D"/>
    <w:rsid w:val="00CD4691"/>
    <w:rsid w:val="00CD5BF3"/>
    <w:rsid w:val="00CE4406"/>
    <w:rsid w:val="00CE46B6"/>
    <w:rsid w:val="00CE4A7F"/>
    <w:rsid w:val="00CE67D3"/>
    <w:rsid w:val="00CE784D"/>
    <w:rsid w:val="00CF1813"/>
    <w:rsid w:val="00CF1903"/>
    <w:rsid w:val="00CF1CC8"/>
    <w:rsid w:val="00CF3697"/>
    <w:rsid w:val="00CF49E6"/>
    <w:rsid w:val="00CF65D5"/>
    <w:rsid w:val="00D01C60"/>
    <w:rsid w:val="00D02461"/>
    <w:rsid w:val="00D14F46"/>
    <w:rsid w:val="00D16B49"/>
    <w:rsid w:val="00D17A09"/>
    <w:rsid w:val="00D230B4"/>
    <w:rsid w:val="00D23B12"/>
    <w:rsid w:val="00D24616"/>
    <w:rsid w:val="00D26791"/>
    <w:rsid w:val="00D26B2B"/>
    <w:rsid w:val="00D27CCF"/>
    <w:rsid w:val="00D30D76"/>
    <w:rsid w:val="00D3314E"/>
    <w:rsid w:val="00D334FB"/>
    <w:rsid w:val="00D367A9"/>
    <w:rsid w:val="00D373F6"/>
    <w:rsid w:val="00D378CE"/>
    <w:rsid w:val="00D40AB5"/>
    <w:rsid w:val="00D41150"/>
    <w:rsid w:val="00D427CC"/>
    <w:rsid w:val="00D45B37"/>
    <w:rsid w:val="00D4641E"/>
    <w:rsid w:val="00D54D81"/>
    <w:rsid w:val="00D5578B"/>
    <w:rsid w:val="00D55872"/>
    <w:rsid w:val="00D601ED"/>
    <w:rsid w:val="00D60360"/>
    <w:rsid w:val="00D61AA3"/>
    <w:rsid w:val="00D63247"/>
    <w:rsid w:val="00D6368D"/>
    <w:rsid w:val="00D6492C"/>
    <w:rsid w:val="00D66A29"/>
    <w:rsid w:val="00D678B6"/>
    <w:rsid w:val="00D70C32"/>
    <w:rsid w:val="00D71359"/>
    <w:rsid w:val="00D71E89"/>
    <w:rsid w:val="00D722BC"/>
    <w:rsid w:val="00D7277D"/>
    <w:rsid w:val="00D77214"/>
    <w:rsid w:val="00D7731C"/>
    <w:rsid w:val="00D773FA"/>
    <w:rsid w:val="00D77EA4"/>
    <w:rsid w:val="00D77EDF"/>
    <w:rsid w:val="00D802A6"/>
    <w:rsid w:val="00D808FA"/>
    <w:rsid w:val="00D82BBA"/>
    <w:rsid w:val="00D8474F"/>
    <w:rsid w:val="00D86633"/>
    <w:rsid w:val="00D876BF"/>
    <w:rsid w:val="00D87870"/>
    <w:rsid w:val="00D87CB9"/>
    <w:rsid w:val="00D90904"/>
    <w:rsid w:val="00D94385"/>
    <w:rsid w:val="00D973B0"/>
    <w:rsid w:val="00DA0B18"/>
    <w:rsid w:val="00DA22C8"/>
    <w:rsid w:val="00DA3760"/>
    <w:rsid w:val="00DA5731"/>
    <w:rsid w:val="00DA5756"/>
    <w:rsid w:val="00DA75BD"/>
    <w:rsid w:val="00DB1A47"/>
    <w:rsid w:val="00DB2C33"/>
    <w:rsid w:val="00DB2E23"/>
    <w:rsid w:val="00DB314A"/>
    <w:rsid w:val="00DB3903"/>
    <w:rsid w:val="00DB408D"/>
    <w:rsid w:val="00DB4C93"/>
    <w:rsid w:val="00DB5B0F"/>
    <w:rsid w:val="00DB7444"/>
    <w:rsid w:val="00DC195F"/>
    <w:rsid w:val="00DC53AC"/>
    <w:rsid w:val="00DC6971"/>
    <w:rsid w:val="00DD01E3"/>
    <w:rsid w:val="00DD0BEC"/>
    <w:rsid w:val="00DD453A"/>
    <w:rsid w:val="00DD4DC1"/>
    <w:rsid w:val="00DD52C9"/>
    <w:rsid w:val="00DD5964"/>
    <w:rsid w:val="00DE11B3"/>
    <w:rsid w:val="00DE1E85"/>
    <w:rsid w:val="00DE29DF"/>
    <w:rsid w:val="00DE38D7"/>
    <w:rsid w:val="00DE5110"/>
    <w:rsid w:val="00DE5D62"/>
    <w:rsid w:val="00DF3417"/>
    <w:rsid w:val="00DF3B7D"/>
    <w:rsid w:val="00DF482E"/>
    <w:rsid w:val="00DF7F2A"/>
    <w:rsid w:val="00E000A4"/>
    <w:rsid w:val="00E013AA"/>
    <w:rsid w:val="00E03F22"/>
    <w:rsid w:val="00E0463C"/>
    <w:rsid w:val="00E04BB3"/>
    <w:rsid w:val="00E06033"/>
    <w:rsid w:val="00E07D51"/>
    <w:rsid w:val="00E107A9"/>
    <w:rsid w:val="00E113D9"/>
    <w:rsid w:val="00E124FD"/>
    <w:rsid w:val="00E12635"/>
    <w:rsid w:val="00E127A0"/>
    <w:rsid w:val="00E1283D"/>
    <w:rsid w:val="00E12EEB"/>
    <w:rsid w:val="00E13167"/>
    <w:rsid w:val="00E16077"/>
    <w:rsid w:val="00E211D9"/>
    <w:rsid w:val="00E21AED"/>
    <w:rsid w:val="00E21CF0"/>
    <w:rsid w:val="00E221DD"/>
    <w:rsid w:val="00E247B1"/>
    <w:rsid w:val="00E24FE8"/>
    <w:rsid w:val="00E30520"/>
    <w:rsid w:val="00E3140D"/>
    <w:rsid w:val="00E31C49"/>
    <w:rsid w:val="00E31EE8"/>
    <w:rsid w:val="00E35196"/>
    <w:rsid w:val="00E352EB"/>
    <w:rsid w:val="00E3747C"/>
    <w:rsid w:val="00E42B7A"/>
    <w:rsid w:val="00E42CCB"/>
    <w:rsid w:val="00E5147C"/>
    <w:rsid w:val="00E5233F"/>
    <w:rsid w:val="00E527F8"/>
    <w:rsid w:val="00E52B3B"/>
    <w:rsid w:val="00E531EF"/>
    <w:rsid w:val="00E55232"/>
    <w:rsid w:val="00E6025B"/>
    <w:rsid w:val="00E611FB"/>
    <w:rsid w:val="00E61420"/>
    <w:rsid w:val="00E62841"/>
    <w:rsid w:val="00E629D4"/>
    <w:rsid w:val="00E62C6A"/>
    <w:rsid w:val="00E64A90"/>
    <w:rsid w:val="00E673E9"/>
    <w:rsid w:val="00E67837"/>
    <w:rsid w:val="00E70115"/>
    <w:rsid w:val="00E701E1"/>
    <w:rsid w:val="00E73150"/>
    <w:rsid w:val="00E758D9"/>
    <w:rsid w:val="00E809F7"/>
    <w:rsid w:val="00E825B1"/>
    <w:rsid w:val="00E8279C"/>
    <w:rsid w:val="00E82BD4"/>
    <w:rsid w:val="00E8404C"/>
    <w:rsid w:val="00E840AA"/>
    <w:rsid w:val="00E84F45"/>
    <w:rsid w:val="00E85C7B"/>
    <w:rsid w:val="00E87476"/>
    <w:rsid w:val="00E90EBC"/>
    <w:rsid w:val="00E925F0"/>
    <w:rsid w:val="00E92BB9"/>
    <w:rsid w:val="00E932EA"/>
    <w:rsid w:val="00E95380"/>
    <w:rsid w:val="00EA6CFD"/>
    <w:rsid w:val="00EA7FE4"/>
    <w:rsid w:val="00EB000C"/>
    <w:rsid w:val="00EB13A4"/>
    <w:rsid w:val="00EB601C"/>
    <w:rsid w:val="00EB64A1"/>
    <w:rsid w:val="00EC1A2F"/>
    <w:rsid w:val="00EC3182"/>
    <w:rsid w:val="00EC5250"/>
    <w:rsid w:val="00EC57D7"/>
    <w:rsid w:val="00EC6C07"/>
    <w:rsid w:val="00EC78D8"/>
    <w:rsid w:val="00ED0F6E"/>
    <w:rsid w:val="00ED1C2B"/>
    <w:rsid w:val="00ED2817"/>
    <w:rsid w:val="00ED3752"/>
    <w:rsid w:val="00ED3850"/>
    <w:rsid w:val="00ED38C1"/>
    <w:rsid w:val="00ED4A3C"/>
    <w:rsid w:val="00ED52CC"/>
    <w:rsid w:val="00ED56F0"/>
    <w:rsid w:val="00ED5704"/>
    <w:rsid w:val="00ED5C78"/>
    <w:rsid w:val="00EE1421"/>
    <w:rsid w:val="00EE22EE"/>
    <w:rsid w:val="00EE3AA4"/>
    <w:rsid w:val="00EE6393"/>
    <w:rsid w:val="00EF3668"/>
    <w:rsid w:val="00EF3C7E"/>
    <w:rsid w:val="00EF5015"/>
    <w:rsid w:val="00EF5EE7"/>
    <w:rsid w:val="00EF6E17"/>
    <w:rsid w:val="00EF78E9"/>
    <w:rsid w:val="00F00264"/>
    <w:rsid w:val="00F00FBB"/>
    <w:rsid w:val="00F033C3"/>
    <w:rsid w:val="00F07A1E"/>
    <w:rsid w:val="00F1008E"/>
    <w:rsid w:val="00F1064F"/>
    <w:rsid w:val="00F110C6"/>
    <w:rsid w:val="00F141D3"/>
    <w:rsid w:val="00F149F6"/>
    <w:rsid w:val="00F1621B"/>
    <w:rsid w:val="00F1701B"/>
    <w:rsid w:val="00F174D9"/>
    <w:rsid w:val="00F178F4"/>
    <w:rsid w:val="00F201D5"/>
    <w:rsid w:val="00F225E0"/>
    <w:rsid w:val="00F234A9"/>
    <w:rsid w:val="00F23633"/>
    <w:rsid w:val="00F268B8"/>
    <w:rsid w:val="00F26B72"/>
    <w:rsid w:val="00F2798E"/>
    <w:rsid w:val="00F30234"/>
    <w:rsid w:val="00F31A1B"/>
    <w:rsid w:val="00F326EA"/>
    <w:rsid w:val="00F3275F"/>
    <w:rsid w:val="00F3380C"/>
    <w:rsid w:val="00F35175"/>
    <w:rsid w:val="00F35256"/>
    <w:rsid w:val="00F4046A"/>
    <w:rsid w:val="00F40522"/>
    <w:rsid w:val="00F42A56"/>
    <w:rsid w:val="00F43053"/>
    <w:rsid w:val="00F43BBD"/>
    <w:rsid w:val="00F4748E"/>
    <w:rsid w:val="00F47D14"/>
    <w:rsid w:val="00F50EB6"/>
    <w:rsid w:val="00F51C93"/>
    <w:rsid w:val="00F52509"/>
    <w:rsid w:val="00F5321D"/>
    <w:rsid w:val="00F53615"/>
    <w:rsid w:val="00F53705"/>
    <w:rsid w:val="00F5686D"/>
    <w:rsid w:val="00F5719F"/>
    <w:rsid w:val="00F70B41"/>
    <w:rsid w:val="00F719DE"/>
    <w:rsid w:val="00F71EF5"/>
    <w:rsid w:val="00F72574"/>
    <w:rsid w:val="00F72FCE"/>
    <w:rsid w:val="00F7347E"/>
    <w:rsid w:val="00F7450F"/>
    <w:rsid w:val="00F7648F"/>
    <w:rsid w:val="00F764AE"/>
    <w:rsid w:val="00F77525"/>
    <w:rsid w:val="00F817CA"/>
    <w:rsid w:val="00F81B09"/>
    <w:rsid w:val="00F87172"/>
    <w:rsid w:val="00F90317"/>
    <w:rsid w:val="00F908AD"/>
    <w:rsid w:val="00F9180E"/>
    <w:rsid w:val="00F92EA3"/>
    <w:rsid w:val="00F947AB"/>
    <w:rsid w:val="00FA2733"/>
    <w:rsid w:val="00FA2FAB"/>
    <w:rsid w:val="00FA3427"/>
    <w:rsid w:val="00FA53CA"/>
    <w:rsid w:val="00FA6638"/>
    <w:rsid w:val="00FA66E9"/>
    <w:rsid w:val="00FA67F6"/>
    <w:rsid w:val="00FA7D58"/>
    <w:rsid w:val="00FB0A44"/>
    <w:rsid w:val="00FB2B24"/>
    <w:rsid w:val="00FB2FFC"/>
    <w:rsid w:val="00FB40C0"/>
    <w:rsid w:val="00FB43DF"/>
    <w:rsid w:val="00FB5138"/>
    <w:rsid w:val="00FB57F9"/>
    <w:rsid w:val="00FB7B40"/>
    <w:rsid w:val="00FB7D4B"/>
    <w:rsid w:val="00FC1CD2"/>
    <w:rsid w:val="00FC2895"/>
    <w:rsid w:val="00FD13F2"/>
    <w:rsid w:val="00FD20D9"/>
    <w:rsid w:val="00FD3406"/>
    <w:rsid w:val="00FD7060"/>
    <w:rsid w:val="00FE0014"/>
    <w:rsid w:val="00FE076D"/>
    <w:rsid w:val="00FE1478"/>
    <w:rsid w:val="00FE1D49"/>
    <w:rsid w:val="00FE57AB"/>
    <w:rsid w:val="00FE6AD7"/>
    <w:rsid w:val="00FF0E02"/>
    <w:rsid w:val="00FF1554"/>
    <w:rsid w:val="00FF51A6"/>
    <w:rsid w:val="00FF5396"/>
    <w:rsid w:val="00FF6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70CDD"/>
  <w15:docId w15:val="{5F6BA155-5759-4CC0-A10F-297898E9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595"/>
      <w:outlineLvl w:val="0"/>
    </w:pPr>
    <w:rPr>
      <w:b/>
      <w:bCs/>
      <w:sz w:val="32"/>
      <w:szCs w:val="32"/>
    </w:rPr>
  </w:style>
  <w:style w:type="paragraph" w:styleId="Heading2">
    <w:name w:val="heading 2"/>
    <w:basedOn w:val="Normal"/>
    <w:link w:val="Heading2Char"/>
    <w:uiPriority w:val="9"/>
    <w:unhideWhenUsed/>
    <w:qFormat/>
    <w:pPr>
      <w:spacing w:before="92"/>
      <w:ind w:left="3633" w:right="3651"/>
      <w:jc w:val="center"/>
      <w:outlineLvl w:val="1"/>
    </w:pPr>
    <w:rPr>
      <w:b/>
      <w:bCs/>
      <w:sz w:val="28"/>
      <w:szCs w:val="28"/>
    </w:rPr>
  </w:style>
  <w:style w:type="paragraph" w:styleId="Heading3">
    <w:name w:val="heading 3"/>
    <w:basedOn w:val="Normal"/>
    <w:link w:val="Heading3Char"/>
    <w:uiPriority w:val="9"/>
    <w:unhideWhenUsed/>
    <w:qFormat/>
    <w:pPr>
      <w:ind w:left="583"/>
      <w:outlineLvl w:val="2"/>
    </w:pPr>
    <w:rPr>
      <w:b/>
      <w:bCs/>
      <w:sz w:val="24"/>
      <w:szCs w:val="24"/>
    </w:rPr>
  </w:style>
  <w:style w:type="paragraph" w:styleId="Heading4">
    <w:name w:val="heading 4"/>
    <w:basedOn w:val="Normal"/>
    <w:link w:val="Heading4Char"/>
    <w:uiPriority w:val="9"/>
    <w:unhideWhenUsed/>
    <w:qFormat/>
    <w:pPr>
      <w:spacing w:before="1" w:line="276" w:lineRule="exact"/>
      <w:ind w:left="583"/>
      <w:outlineLvl w:val="3"/>
    </w:pPr>
    <w:rPr>
      <w:b/>
      <w:bCs/>
      <w:i/>
      <w:iCs/>
      <w:sz w:val="24"/>
      <w:szCs w:val="24"/>
    </w:rPr>
  </w:style>
  <w:style w:type="paragraph" w:styleId="Heading5">
    <w:name w:val="heading 5"/>
    <w:basedOn w:val="Normal"/>
    <w:uiPriority w:val="9"/>
    <w:unhideWhenUsed/>
    <w:qFormat/>
    <w:pPr>
      <w:ind w:left="595"/>
      <w:outlineLvl w:val="4"/>
    </w:pPr>
    <w:rPr>
      <w:b/>
      <w:bCs/>
      <w:sz w:val="20"/>
      <w:szCs w:val="20"/>
    </w:rPr>
  </w:style>
  <w:style w:type="paragraph" w:styleId="Heading7">
    <w:name w:val="heading 7"/>
    <w:basedOn w:val="Normal"/>
    <w:next w:val="Normal"/>
    <w:link w:val="Heading7Char"/>
    <w:uiPriority w:val="9"/>
    <w:semiHidden/>
    <w:unhideWhenUsed/>
    <w:qFormat/>
    <w:rsid w:val="00F201D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612"/>
    </w:pPr>
    <w:rPr>
      <w:rFonts w:ascii="Calibri" w:eastAsia="Calibri" w:hAnsi="Calibri" w:cs="Calibri"/>
      <w:b/>
      <w:bCs/>
      <w:sz w:val="20"/>
      <w:szCs w:val="20"/>
    </w:rPr>
  </w:style>
  <w:style w:type="paragraph" w:styleId="TOC2">
    <w:name w:val="toc 2"/>
    <w:basedOn w:val="Normal"/>
    <w:uiPriority w:val="39"/>
    <w:qFormat/>
    <w:pPr>
      <w:spacing w:before="59"/>
      <w:ind w:left="595"/>
    </w:pPr>
    <w:rPr>
      <w:rFonts w:ascii="Calibri" w:eastAsia="Calibri" w:hAnsi="Calibri" w:cs="Calibri"/>
      <w:b/>
      <w:bCs/>
      <w:i/>
      <w:iCs/>
    </w:rPr>
  </w:style>
  <w:style w:type="paragraph" w:styleId="TOC3">
    <w:name w:val="toc 3"/>
    <w:basedOn w:val="Normal"/>
    <w:uiPriority w:val="39"/>
    <w:qFormat/>
    <w:pPr>
      <w:spacing w:before="34"/>
      <w:ind w:left="814"/>
    </w:pPr>
    <w:rPr>
      <w:rFonts w:ascii="Calibri" w:eastAsia="Calibri" w:hAnsi="Calibri" w:cs="Calibri"/>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0"/>
      <w:ind w:left="4001"/>
    </w:pPr>
    <w:rPr>
      <w:b/>
      <w:bCs/>
      <w:sz w:val="120"/>
      <w:szCs w:val="120"/>
    </w:rPr>
  </w:style>
  <w:style w:type="paragraph" w:styleId="ListParagraph">
    <w:name w:val="List Paragraph"/>
    <w:basedOn w:val="Normal"/>
    <w:uiPriority w:val="34"/>
    <w:qFormat/>
    <w:pPr>
      <w:spacing w:before="15"/>
      <w:ind w:left="1315"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0E02"/>
    <w:pPr>
      <w:tabs>
        <w:tab w:val="center" w:pos="4513"/>
        <w:tab w:val="right" w:pos="9026"/>
      </w:tabs>
    </w:pPr>
  </w:style>
  <w:style w:type="character" w:customStyle="1" w:styleId="HeaderChar">
    <w:name w:val="Header Char"/>
    <w:basedOn w:val="DefaultParagraphFont"/>
    <w:link w:val="Header"/>
    <w:uiPriority w:val="99"/>
    <w:rsid w:val="00FF0E02"/>
    <w:rPr>
      <w:rFonts w:ascii="Arial" w:eastAsia="Arial" w:hAnsi="Arial" w:cs="Arial"/>
    </w:rPr>
  </w:style>
  <w:style w:type="paragraph" w:styleId="Footer">
    <w:name w:val="footer"/>
    <w:basedOn w:val="Normal"/>
    <w:link w:val="FooterChar"/>
    <w:uiPriority w:val="99"/>
    <w:unhideWhenUsed/>
    <w:rsid w:val="00FF0E02"/>
    <w:pPr>
      <w:tabs>
        <w:tab w:val="center" w:pos="4513"/>
        <w:tab w:val="right" w:pos="9026"/>
      </w:tabs>
    </w:pPr>
  </w:style>
  <w:style w:type="character" w:customStyle="1" w:styleId="FooterChar">
    <w:name w:val="Footer Char"/>
    <w:basedOn w:val="DefaultParagraphFont"/>
    <w:link w:val="Footer"/>
    <w:uiPriority w:val="99"/>
    <w:rsid w:val="00FF0E02"/>
    <w:rPr>
      <w:rFonts w:ascii="Arial" w:eastAsia="Arial" w:hAnsi="Arial" w:cs="Arial"/>
    </w:rPr>
  </w:style>
  <w:style w:type="table" w:styleId="TableGrid">
    <w:name w:val="Table Grid"/>
    <w:basedOn w:val="TableNormal"/>
    <w:rsid w:val="000646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64635"/>
    <w:pPr>
      <w:widowControl/>
      <w:adjustRightInd w:val="0"/>
    </w:pPr>
    <w:rPr>
      <w:rFonts w:ascii="Times New Roman" w:hAnsi="Times New Roman" w:cs="Times New Roman"/>
      <w:color w:val="000000"/>
      <w:sz w:val="24"/>
      <w:szCs w:val="24"/>
      <w:lang w:val="en-AU"/>
    </w:rPr>
  </w:style>
  <w:style w:type="paragraph" w:customStyle="1" w:styleId="Head4">
    <w:name w:val="Head 4"/>
    <w:rsid w:val="00064635"/>
    <w:pPr>
      <w:widowControl/>
      <w:autoSpaceDE/>
      <w:autoSpaceDN/>
      <w:spacing w:after="56"/>
      <w:jc w:val="center"/>
    </w:pPr>
    <w:rPr>
      <w:rFonts w:ascii="Arial" w:eastAsia="Times New Roman" w:hAnsi="Arial" w:cs="Times New Roman"/>
      <w:b/>
      <w:noProof/>
      <w:sz w:val="20"/>
      <w:szCs w:val="20"/>
      <w:lang w:val="en-AU"/>
    </w:rPr>
  </w:style>
  <w:style w:type="character" w:customStyle="1" w:styleId="BodyTextChar">
    <w:name w:val="Body Text Char"/>
    <w:basedOn w:val="DefaultParagraphFont"/>
    <w:link w:val="BodyText"/>
    <w:uiPriority w:val="1"/>
    <w:rsid w:val="005D3A64"/>
    <w:rPr>
      <w:rFonts w:ascii="Arial" w:eastAsia="Arial" w:hAnsi="Arial" w:cs="Arial"/>
      <w:sz w:val="20"/>
      <w:szCs w:val="20"/>
    </w:rPr>
  </w:style>
  <w:style w:type="paragraph" w:customStyle="1" w:styleId="paragraph">
    <w:name w:val="paragraph"/>
    <w:basedOn w:val="Normal"/>
    <w:uiPriority w:val="99"/>
    <w:rsid w:val="002E6DD6"/>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2E6DD6"/>
  </w:style>
  <w:style w:type="character" w:customStyle="1" w:styleId="eop">
    <w:name w:val="eop"/>
    <w:basedOn w:val="DefaultParagraphFont"/>
    <w:rsid w:val="002E6DD6"/>
  </w:style>
  <w:style w:type="character" w:customStyle="1" w:styleId="scxw168069735">
    <w:name w:val="scxw168069735"/>
    <w:basedOn w:val="DefaultParagraphFont"/>
    <w:rsid w:val="00200D55"/>
  </w:style>
  <w:style w:type="character" w:styleId="Hyperlink">
    <w:name w:val="Hyperlink"/>
    <w:basedOn w:val="DefaultParagraphFont"/>
    <w:uiPriority w:val="99"/>
    <w:unhideWhenUsed/>
    <w:rsid w:val="00194BFD"/>
    <w:rPr>
      <w:color w:val="0000FF" w:themeColor="hyperlink"/>
      <w:u w:val="single"/>
    </w:rPr>
  </w:style>
  <w:style w:type="character" w:styleId="UnresolvedMention">
    <w:name w:val="Unresolved Mention"/>
    <w:basedOn w:val="DefaultParagraphFont"/>
    <w:uiPriority w:val="99"/>
    <w:semiHidden/>
    <w:unhideWhenUsed/>
    <w:rsid w:val="00194BFD"/>
    <w:rPr>
      <w:color w:val="605E5C"/>
      <w:shd w:val="clear" w:color="auto" w:fill="E1DFDD"/>
    </w:rPr>
  </w:style>
  <w:style w:type="character" w:styleId="FollowedHyperlink">
    <w:name w:val="FollowedHyperlink"/>
    <w:basedOn w:val="DefaultParagraphFont"/>
    <w:uiPriority w:val="99"/>
    <w:semiHidden/>
    <w:unhideWhenUsed/>
    <w:rsid w:val="001C1194"/>
    <w:rPr>
      <w:color w:val="800080" w:themeColor="followedHyperlink"/>
      <w:u w:val="single"/>
    </w:rPr>
  </w:style>
  <w:style w:type="character" w:customStyle="1" w:styleId="Heading1Char">
    <w:name w:val="Heading 1 Char"/>
    <w:basedOn w:val="DefaultParagraphFont"/>
    <w:link w:val="Heading1"/>
    <w:uiPriority w:val="9"/>
    <w:rsid w:val="003D3702"/>
    <w:rPr>
      <w:rFonts w:ascii="Arial" w:eastAsia="Arial" w:hAnsi="Arial" w:cs="Arial"/>
      <w:b/>
      <w:bCs/>
      <w:sz w:val="32"/>
      <w:szCs w:val="32"/>
    </w:rPr>
  </w:style>
  <w:style w:type="character" w:customStyle="1" w:styleId="Heading2Char">
    <w:name w:val="Heading 2 Char"/>
    <w:basedOn w:val="DefaultParagraphFont"/>
    <w:link w:val="Heading2"/>
    <w:uiPriority w:val="9"/>
    <w:rsid w:val="003D3702"/>
    <w:rPr>
      <w:rFonts w:ascii="Arial" w:eastAsia="Arial" w:hAnsi="Arial" w:cs="Arial"/>
      <w:b/>
      <w:bCs/>
      <w:sz w:val="28"/>
      <w:szCs w:val="28"/>
    </w:rPr>
  </w:style>
  <w:style w:type="character" w:customStyle="1" w:styleId="Heading3Char">
    <w:name w:val="Heading 3 Char"/>
    <w:basedOn w:val="DefaultParagraphFont"/>
    <w:link w:val="Heading3"/>
    <w:uiPriority w:val="9"/>
    <w:rsid w:val="003D3702"/>
    <w:rPr>
      <w:rFonts w:ascii="Arial" w:eastAsia="Arial" w:hAnsi="Arial" w:cs="Arial"/>
      <w:b/>
      <w:bCs/>
      <w:sz w:val="24"/>
      <w:szCs w:val="24"/>
    </w:rPr>
  </w:style>
  <w:style w:type="character" w:customStyle="1" w:styleId="Heading4Char">
    <w:name w:val="Heading 4 Char"/>
    <w:basedOn w:val="DefaultParagraphFont"/>
    <w:link w:val="Heading4"/>
    <w:uiPriority w:val="9"/>
    <w:rsid w:val="003D3702"/>
    <w:rPr>
      <w:rFonts w:ascii="Arial" w:eastAsia="Arial" w:hAnsi="Arial" w:cs="Arial"/>
      <w:b/>
      <w:bCs/>
      <w:i/>
      <w:iCs/>
      <w:sz w:val="24"/>
      <w:szCs w:val="24"/>
    </w:rPr>
  </w:style>
  <w:style w:type="paragraph" w:customStyle="1" w:styleId="msonormal0">
    <w:name w:val="msonormal"/>
    <w:basedOn w:val="Normal"/>
    <w:uiPriority w:val="99"/>
    <w:rsid w:val="003D370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NormalWeb">
    <w:name w:val="Normal (Web)"/>
    <w:basedOn w:val="Normal"/>
    <w:uiPriority w:val="99"/>
    <w:unhideWhenUsed/>
    <w:rsid w:val="003D3702"/>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3D3702"/>
    <w:rPr>
      <w:rFonts w:ascii="Segoe UI" w:eastAsia="Calibri" w:hAnsi="Segoe UI" w:cs="Segoe UI"/>
      <w:sz w:val="18"/>
      <w:szCs w:val="18"/>
      <w:lang w:val="en-AU" w:eastAsia="en-AU" w:bidi="en-AU"/>
    </w:rPr>
  </w:style>
  <w:style w:type="character" w:customStyle="1" w:styleId="BalloonTextChar">
    <w:name w:val="Balloon Text Char"/>
    <w:basedOn w:val="DefaultParagraphFont"/>
    <w:link w:val="BalloonText"/>
    <w:uiPriority w:val="99"/>
    <w:semiHidden/>
    <w:rsid w:val="003D3702"/>
    <w:rPr>
      <w:rFonts w:ascii="Segoe UI" w:eastAsia="Calibri" w:hAnsi="Segoe UI" w:cs="Segoe UI"/>
      <w:sz w:val="18"/>
      <w:szCs w:val="18"/>
      <w:lang w:val="en-AU" w:eastAsia="en-AU" w:bidi="en-AU"/>
    </w:rPr>
  </w:style>
  <w:style w:type="paragraph" w:styleId="NoSpacing">
    <w:name w:val="No Spacing"/>
    <w:uiPriority w:val="1"/>
    <w:qFormat/>
    <w:rsid w:val="003D3702"/>
    <w:pPr>
      <w:widowControl/>
      <w:autoSpaceDE/>
      <w:autoSpaceDN/>
    </w:pPr>
    <w:rPr>
      <w:rFonts w:eastAsiaTheme="minorEastAsia"/>
      <w:lang w:val="en-AU" w:eastAsia="en-AU"/>
    </w:rPr>
  </w:style>
  <w:style w:type="paragraph" w:customStyle="1" w:styleId="OUTCOMES">
    <w:name w:val="OUTCOMES"/>
    <w:basedOn w:val="Normal"/>
    <w:uiPriority w:val="99"/>
    <w:qFormat/>
    <w:rsid w:val="003D3702"/>
    <w:pPr>
      <w:widowControl/>
      <w:tabs>
        <w:tab w:val="left" w:pos="624"/>
        <w:tab w:val="left" w:pos="743"/>
      </w:tabs>
      <w:autoSpaceDE/>
      <w:autoSpaceDN/>
      <w:spacing w:before="60" w:after="60"/>
      <w:ind w:left="624" w:hanging="567"/>
    </w:pPr>
    <w:rPr>
      <w:rFonts w:eastAsia="Times New Roman" w:cs="Times New Roman"/>
      <w:sz w:val="20"/>
      <w:szCs w:val="20"/>
      <w:lang w:val="en-AU" w:eastAsia="en-AU"/>
    </w:rPr>
  </w:style>
  <w:style w:type="paragraph" w:customStyle="1" w:styleId="Head1">
    <w:name w:val="Head 1"/>
    <w:basedOn w:val="Normal"/>
    <w:uiPriority w:val="99"/>
    <w:rsid w:val="003D3702"/>
    <w:pPr>
      <w:widowControl/>
      <w:autoSpaceDE/>
      <w:autoSpaceDN/>
      <w:spacing w:before="567" w:after="283"/>
    </w:pPr>
    <w:rPr>
      <w:rFonts w:ascii="Times" w:eastAsia="Times New Roman" w:hAnsi="Times" w:cs="Times New Roman"/>
      <w:b/>
      <w:sz w:val="32"/>
      <w:szCs w:val="20"/>
    </w:rPr>
  </w:style>
  <w:style w:type="paragraph" w:customStyle="1" w:styleId="tabletext">
    <w:name w:val="tabletext"/>
    <w:basedOn w:val="Normal"/>
    <w:uiPriority w:val="99"/>
    <w:rsid w:val="003D3702"/>
    <w:pPr>
      <w:widowControl/>
      <w:tabs>
        <w:tab w:val="left" w:pos="340"/>
      </w:tabs>
      <w:autoSpaceDE/>
      <w:autoSpaceDN/>
    </w:pPr>
    <w:rPr>
      <w:rFonts w:ascii="Times New Roman" w:eastAsia="Times New Roman" w:hAnsi="Times New Roman" w:cs="Times New Roman"/>
      <w:sz w:val="20"/>
      <w:szCs w:val="20"/>
      <w:lang w:val="en-AU"/>
    </w:rPr>
  </w:style>
  <w:style w:type="character" w:customStyle="1" w:styleId="normaltextrun1">
    <w:name w:val="normaltextrun1"/>
    <w:basedOn w:val="DefaultParagraphFont"/>
    <w:rsid w:val="003D3702"/>
  </w:style>
  <w:style w:type="character" w:customStyle="1" w:styleId="apple-tab-span">
    <w:name w:val="apple-tab-span"/>
    <w:basedOn w:val="DefaultParagraphFont"/>
    <w:rsid w:val="003D3702"/>
  </w:style>
  <w:style w:type="character" w:styleId="CommentReference">
    <w:name w:val="annotation reference"/>
    <w:basedOn w:val="DefaultParagraphFont"/>
    <w:uiPriority w:val="99"/>
    <w:semiHidden/>
    <w:unhideWhenUsed/>
    <w:rsid w:val="00DB7444"/>
    <w:rPr>
      <w:sz w:val="16"/>
      <w:szCs w:val="16"/>
    </w:rPr>
  </w:style>
  <w:style w:type="paragraph" w:styleId="CommentText">
    <w:name w:val="annotation text"/>
    <w:basedOn w:val="Normal"/>
    <w:link w:val="CommentTextChar"/>
    <w:uiPriority w:val="99"/>
    <w:unhideWhenUsed/>
    <w:rsid w:val="00DB7444"/>
    <w:rPr>
      <w:sz w:val="20"/>
      <w:szCs w:val="20"/>
    </w:rPr>
  </w:style>
  <w:style w:type="character" w:customStyle="1" w:styleId="CommentTextChar">
    <w:name w:val="Comment Text Char"/>
    <w:basedOn w:val="DefaultParagraphFont"/>
    <w:link w:val="CommentText"/>
    <w:uiPriority w:val="99"/>
    <w:rsid w:val="00DB74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B7444"/>
    <w:rPr>
      <w:b/>
      <w:bCs/>
    </w:rPr>
  </w:style>
  <w:style w:type="character" w:customStyle="1" w:styleId="CommentSubjectChar">
    <w:name w:val="Comment Subject Char"/>
    <w:basedOn w:val="CommentTextChar"/>
    <w:link w:val="CommentSubject"/>
    <w:uiPriority w:val="99"/>
    <w:semiHidden/>
    <w:rsid w:val="00DB7444"/>
    <w:rPr>
      <w:rFonts w:ascii="Arial" w:eastAsia="Arial" w:hAnsi="Arial" w:cs="Arial"/>
      <w:b/>
      <w:bCs/>
      <w:sz w:val="20"/>
      <w:szCs w:val="20"/>
    </w:rPr>
  </w:style>
  <w:style w:type="character" w:customStyle="1" w:styleId="Heading7Char">
    <w:name w:val="Heading 7 Char"/>
    <w:basedOn w:val="DefaultParagraphFont"/>
    <w:link w:val="Heading7"/>
    <w:uiPriority w:val="9"/>
    <w:semiHidden/>
    <w:rsid w:val="00F201D5"/>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CD469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AS">
    <w:name w:val="FooterTAS"/>
    <w:basedOn w:val="Normal"/>
    <w:qFormat/>
    <w:rsid w:val="00515D39"/>
    <w:pPr>
      <w:widowControl/>
      <w:tabs>
        <w:tab w:val="right" w:pos="15593"/>
      </w:tabs>
      <w:autoSpaceDE/>
      <w:autoSpaceDN/>
      <w:spacing w:after="120"/>
      <w:ind w:left="1843"/>
    </w:pPr>
    <w:rPr>
      <w:rFonts w:ascii="Arial Narrow" w:eastAsia="Times New Roman" w:hAnsi="Arial Narrow" w:cs="Times New Roman"/>
      <w:b/>
      <w:bCs/>
      <w:lang w:val="en-AU" w:eastAsia="en-AU"/>
    </w:rPr>
  </w:style>
  <w:style w:type="character" w:customStyle="1" w:styleId="ui-provider">
    <w:name w:val="ui-provider"/>
    <w:basedOn w:val="DefaultParagraphFont"/>
    <w:rsid w:val="00E31EE8"/>
  </w:style>
  <w:style w:type="paragraph" w:styleId="TOCHeading">
    <w:name w:val="TOC Heading"/>
    <w:basedOn w:val="Heading1"/>
    <w:next w:val="Normal"/>
    <w:uiPriority w:val="39"/>
    <w:unhideWhenUsed/>
    <w:qFormat/>
    <w:rsid w:val="000B6E7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9156">
      <w:bodyDiv w:val="1"/>
      <w:marLeft w:val="0"/>
      <w:marRight w:val="0"/>
      <w:marTop w:val="0"/>
      <w:marBottom w:val="0"/>
      <w:divBdr>
        <w:top w:val="none" w:sz="0" w:space="0" w:color="auto"/>
        <w:left w:val="none" w:sz="0" w:space="0" w:color="auto"/>
        <w:bottom w:val="none" w:sz="0" w:space="0" w:color="auto"/>
        <w:right w:val="none" w:sz="0" w:space="0" w:color="auto"/>
      </w:divBdr>
      <w:divsChild>
        <w:div w:id="10452527">
          <w:marLeft w:val="0"/>
          <w:marRight w:val="0"/>
          <w:marTop w:val="0"/>
          <w:marBottom w:val="0"/>
          <w:divBdr>
            <w:top w:val="none" w:sz="0" w:space="0" w:color="auto"/>
            <w:left w:val="none" w:sz="0" w:space="0" w:color="auto"/>
            <w:bottom w:val="none" w:sz="0" w:space="0" w:color="auto"/>
            <w:right w:val="none" w:sz="0" w:space="0" w:color="auto"/>
          </w:divBdr>
          <w:divsChild>
            <w:div w:id="1256212291">
              <w:marLeft w:val="0"/>
              <w:marRight w:val="0"/>
              <w:marTop w:val="0"/>
              <w:marBottom w:val="0"/>
              <w:divBdr>
                <w:top w:val="none" w:sz="0" w:space="0" w:color="auto"/>
                <w:left w:val="none" w:sz="0" w:space="0" w:color="auto"/>
                <w:bottom w:val="none" w:sz="0" w:space="0" w:color="auto"/>
                <w:right w:val="none" w:sz="0" w:space="0" w:color="auto"/>
              </w:divBdr>
            </w:div>
          </w:divsChild>
        </w:div>
        <w:div w:id="15038724">
          <w:marLeft w:val="0"/>
          <w:marRight w:val="0"/>
          <w:marTop w:val="0"/>
          <w:marBottom w:val="0"/>
          <w:divBdr>
            <w:top w:val="none" w:sz="0" w:space="0" w:color="auto"/>
            <w:left w:val="none" w:sz="0" w:space="0" w:color="auto"/>
            <w:bottom w:val="none" w:sz="0" w:space="0" w:color="auto"/>
            <w:right w:val="none" w:sz="0" w:space="0" w:color="auto"/>
          </w:divBdr>
          <w:divsChild>
            <w:div w:id="1670981728">
              <w:marLeft w:val="0"/>
              <w:marRight w:val="0"/>
              <w:marTop w:val="0"/>
              <w:marBottom w:val="0"/>
              <w:divBdr>
                <w:top w:val="none" w:sz="0" w:space="0" w:color="auto"/>
                <w:left w:val="none" w:sz="0" w:space="0" w:color="auto"/>
                <w:bottom w:val="none" w:sz="0" w:space="0" w:color="auto"/>
                <w:right w:val="none" w:sz="0" w:space="0" w:color="auto"/>
              </w:divBdr>
            </w:div>
          </w:divsChild>
        </w:div>
        <w:div w:id="64383718">
          <w:marLeft w:val="0"/>
          <w:marRight w:val="0"/>
          <w:marTop w:val="0"/>
          <w:marBottom w:val="0"/>
          <w:divBdr>
            <w:top w:val="none" w:sz="0" w:space="0" w:color="auto"/>
            <w:left w:val="none" w:sz="0" w:space="0" w:color="auto"/>
            <w:bottom w:val="none" w:sz="0" w:space="0" w:color="auto"/>
            <w:right w:val="none" w:sz="0" w:space="0" w:color="auto"/>
          </w:divBdr>
          <w:divsChild>
            <w:div w:id="1065374432">
              <w:marLeft w:val="0"/>
              <w:marRight w:val="0"/>
              <w:marTop w:val="0"/>
              <w:marBottom w:val="0"/>
              <w:divBdr>
                <w:top w:val="none" w:sz="0" w:space="0" w:color="auto"/>
                <w:left w:val="none" w:sz="0" w:space="0" w:color="auto"/>
                <w:bottom w:val="none" w:sz="0" w:space="0" w:color="auto"/>
                <w:right w:val="none" w:sz="0" w:space="0" w:color="auto"/>
              </w:divBdr>
            </w:div>
          </w:divsChild>
        </w:div>
        <w:div w:id="78984730">
          <w:marLeft w:val="0"/>
          <w:marRight w:val="0"/>
          <w:marTop w:val="0"/>
          <w:marBottom w:val="0"/>
          <w:divBdr>
            <w:top w:val="none" w:sz="0" w:space="0" w:color="auto"/>
            <w:left w:val="none" w:sz="0" w:space="0" w:color="auto"/>
            <w:bottom w:val="none" w:sz="0" w:space="0" w:color="auto"/>
            <w:right w:val="none" w:sz="0" w:space="0" w:color="auto"/>
          </w:divBdr>
          <w:divsChild>
            <w:div w:id="1586450127">
              <w:marLeft w:val="0"/>
              <w:marRight w:val="0"/>
              <w:marTop w:val="0"/>
              <w:marBottom w:val="0"/>
              <w:divBdr>
                <w:top w:val="none" w:sz="0" w:space="0" w:color="auto"/>
                <w:left w:val="none" w:sz="0" w:space="0" w:color="auto"/>
                <w:bottom w:val="none" w:sz="0" w:space="0" w:color="auto"/>
                <w:right w:val="none" w:sz="0" w:space="0" w:color="auto"/>
              </w:divBdr>
            </w:div>
            <w:div w:id="2113625855">
              <w:marLeft w:val="0"/>
              <w:marRight w:val="0"/>
              <w:marTop w:val="0"/>
              <w:marBottom w:val="0"/>
              <w:divBdr>
                <w:top w:val="none" w:sz="0" w:space="0" w:color="auto"/>
                <w:left w:val="none" w:sz="0" w:space="0" w:color="auto"/>
                <w:bottom w:val="none" w:sz="0" w:space="0" w:color="auto"/>
                <w:right w:val="none" w:sz="0" w:space="0" w:color="auto"/>
              </w:divBdr>
            </w:div>
          </w:divsChild>
        </w:div>
        <w:div w:id="83379702">
          <w:marLeft w:val="0"/>
          <w:marRight w:val="0"/>
          <w:marTop w:val="0"/>
          <w:marBottom w:val="0"/>
          <w:divBdr>
            <w:top w:val="none" w:sz="0" w:space="0" w:color="auto"/>
            <w:left w:val="none" w:sz="0" w:space="0" w:color="auto"/>
            <w:bottom w:val="none" w:sz="0" w:space="0" w:color="auto"/>
            <w:right w:val="none" w:sz="0" w:space="0" w:color="auto"/>
          </w:divBdr>
          <w:divsChild>
            <w:div w:id="302658421">
              <w:marLeft w:val="0"/>
              <w:marRight w:val="0"/>
              <w:marTop w:val="0"/>
              <w:marBottom w:val="0"/>
              <w:divBdr>
                <w:top w:val="none" w:sz="0" w:space="0" w:color="auto"/>
                <w:left w:val="none" w:sz="0" w:space="0" w:color="auto"/>
                <w:bottom w:val="none" w:sz="0" w:space="0" w:color="auto"/>
                <w:right w:val="none" w:sz="0" w:space="0" w:color="auto"/>
              </w:divBdr>
            </w:div>
            <w:div w:id="456097120">
              <w:marLeft w:val="0"/>
              <w:marRight w:val="0"/>
              <w:marTop w:val="0"/>
              <w:marBottom w:val="0"/>
              <w:divBdr>
                <w:top w:val="none" w:sz="0" w:space="0" w:color="auto"/>
                <w:left w:val="none" w:sz="0" w:space="0" w:color="auto"/>
                <w:bottom w:val="none" w:sz="0" w:space="0" w:color="auto"/>
                <w:right w:val="none" w:sz="0" w:space="0" w:color="auto"/>
              </w:divBdr>
            </w:div>
          </w:divsChild>
        </w:div>
        <w:div w:id="146046737">
          <w:marLeft w:val="0"/>
          <w:marRight w:val="0"/>
          <w:marTop w:val="0"/>
          <w:marBottom w:val="0"/>
          <w:divBdr>
            <w:top w:val="none" w:sz="0" w:space="0" w:color="auto"/>
            <w:left w:val="none" w:sz="0" w:space="0" w:color="auto"/>
            <w:bottom w:val="none" w:sz="0" w:space="0" w:color="auto"/>
            <w:right w:val="none" w:sz="0" w:space="0" w:color="auto"/>
          </w:divBdr>
          <w:divsChild>
            <w:div w:id="172190828">
              <w:marLeft w:val="0"/>
              <w:marRight w:val="0"/>
              <w:marTop w:val="0"/>
              <w:marBottom w:val="0"/>
              <w:divBdr>
                <w:top w:val="none" w:sz="0" w:space="0" w:color="auto"/>
                <w:left w:val="none" w:sz="0" w:space="0" w:color="auto"/>
                <w:bottom w:val="none" w:sz="0" w:space="0" w:color="auto"/>
                <w:right w:val="none" w:sz="0" w:space="0" w:color="auto"/>
              </w:divBdr>
            </w:div>
          </w:divsChild>
        </w:div>
        <w:div w:id="148177241">
          <w:marLeft w:val="0"/>
          <w:marRight w:val="0"/>
          <w:marTop w:val="0"/>
          <w:marBottom w:val="0"/>
          <w:divBdr>
            <w:top w:val="none" w:sz="0" w:space="0" w:color="auto"/>
            <w:left w:val="none" w:sz="0" w:space="0" w:color="auto"/>
            <w:bottom w:val="none" w:sz="0" w:space="0" w:color="auto"/>
            <w:right w:val="none" w:sz="0" w:space="0" w:color="auto"/>
          </w:divBdr>
          <w:divsChild>
            <w:div w:id="588931829">
              <w:marLeft w:val="0"/>
              <w:marRight w:val="0"/>
              <w:marTop w:val="0"/>
              <w:marBottom w:val="0"/>
              <w:divBdr>
                <w:top w:val="none" w:sz="0" w:space="0" w:color="auto"/>
                <w:left w:val="none" w:sz="0" w:space="0" w:color="auto"/>
                <w:bottom w:val="none" w:sz="0" w:space="0" w:color="auto"/>
                <w:right w:val="none" w:sz="0" w:space="0" w:color="auto"/>
              </w:divBdr>
            </w:div>
            <w:div w:id="1604611262">
              <w:marLeft w:val="0"/>
              <w:marRight w:val="0"/>
              <w:marTop w:val="0"/>
              <w:marBottom w:val="0"/>
              <w:divBdr>
                <w:top w:val="none" w:sz="0" w:space="0" w:color="auto"/>
                <w:left w:val="none" w:sz="0" w:space="0" w:color="auto"/>
                <w:bottom w:val="none" w:sz="0" w:space="0" w:color="auto"/>
                <w:right w:val="none" w:sz="0" w:space="0" w:color="auto"/>
              </w:divBdr>
            </w:div>
            <w:div w:id="1806121635">
              <w:marLeft w:val="0"/>
              <w:marRight w:val="0"/>
              <w:marTop w:val="0"/>
              <w:marBottom w:val="0"/>
              <w:divBdr>
                <w:top w:val="none" w:sz="0" w:space="0" w:color="auto"/>
                <w:left w:val="none" w:sz="0" w:space="0" w:color="auto"/>
                <w:bottom w:val="none" w:sz="0" w:space="0" w:color="auto"/>
                <w:right w:val="none" w:sz="0" w:space="0" w:color="auto"/>
              </w:divBdr>
            </w:div>
            <w:div w:id="1945454440">
              <w:marLeft w:val="0"/>
              <w:marRight w:val="0"/>
              <w:marTop w:val="0"/>
              <w:marBottom w:val="0"/>
              <w:divBdr>
                <w:top w:val="none" w:sz="0" w:space="0" w:color="auto"/>
                <w:left w:val="none" w:sz="0" w:space="0" w:color="auto"/>
                <w:bottom w:val="none" w:sz="0" w:space="0" w:color="auto"/>
                <w:right w:val="none" w:sz="0" w:space="0" w:color="auto"/>
              </w:divBdr>
            </w:div>
          </w:divsChild>
        </w:div>
        <w:div w:id="220558388">
          <w:marLeft w:val="0"/>
          <w:marRight w:val="0"/>
          <w:marTop w:val="0"/>
          <w:marBottom w:val="0"/>
          <w:divBdr>
            <w:top w:val="none" w:sz="0" w:space="0" w:color="auto"/>
            <w:left w:val="none" w:sz="0" w:space="0" w:color="auto"/>
            <w:bottom w:val="none" w:sz="0" w:space="0" w:color="auto"/>
            <w:right w:val="none" w:sz="0" w:space="0" w:color="auto"/>
          </w:divBdr>
          <w:divsChild>
            <w:div w:id="404887751">
              <w:marLeft w:val="0"/>
              <w:marRight w:val="0"/>
              <w:marTop w:val="0"/>
              <w:marBottom w:val="0"/>
              <w:divBdr>
                <w:top w:val="none" w:sz="0" w:space="0" w:color="auto"/>
                <w:left w:val="none" w:sz="0" w:space="0" w:color="auto"/>
                <w:bottom w:val="none" w:sz="0" w:space="0" w:color="auto"/>
                <w:right w:val="none" w:sz="0" w:space="0" w:color="auto"/>
              </w:divBdr>
            </w:div>
          </w:divsChild>
        </w:div>
        <w:div w:id="242877041">
          <w:marLeft w:val="0"/>
          <w:marRight w:val="0"/>
          <w:marTop w:val="0"/>
          <w:marBottom w:val="0"/>
          <w:divBdr>
            <w:top w:val="none" w:sz="0" w:space="0" w:color="auto"/>
            <w:left w:val="none" w:sz="0" w:space="0" w:color="auto"/>
            <w:bottom w:val="none" w:sz="0" w:space="0" w:color="auto"/>
            <w:right w:val="none" w:sz="0" w:space="0" w:color="auto"/>
          </w:divBdr>
          <w:divsChild>
            <w:div w:id="36206072">
              <w:marLeft w:val="0"/>
              <w:marRight w:val="0"/>
              <w:marTop w:val="0"/>
              <w:marBottom w:val="0"/>
              <w:divBdr>
                <w:top w:val="none" w:sz="0" w:space="0" w:color="auto"/>
                <w:left w:val="none" w:sz="0" w:space="0" w:color="auto"/>
                <w:bottom w:val="none" w:sz="0" w:space="0" w:color="auto"/>
                <w:right w:val="none" w:sz="0" w:space="0" w:color="auto"/>
              </w:divBdr>
            </w:div>
            <w:div w:id="1728524829">
              <w:marLeft w:val="0"/>
              <w:marRight w:val="0"/>
              <w:marTop w:val="0"/>
              <w:marBottom w:val="0"/>
              <w:divBdr>
                <w:top w:val="none" w:sz="0" w:space="0" w:color="auto"/>
                <w:left w:val="none" w:sz="0" w:space="0" w:color="auto"/>
                <w:bottom w:val="none" w:sz="0" w:space="0" w:color="auto"/>
                <w:right w:val="none" w:sz="0" w:space="0" w:color="auto"/>
              </w:divBdr>
            </w:div>
          </w:divsChild>
        </w:div>
        <w:div w:id="260450316">
          <w:marLeft w:val="0"/>
          <w:marRight w:val="0"/>
          <w:marTop w:val="0"/>
          <w:marBottom w:val="0"/>
          <w:divBdr>
            <w:top w:val="none" w:sz="0" w:space="0" w:color="auto"/>
            <w:left w:val="none" w:sz="0" w:space="0" w:color="auto"/>
            <w:bottom w:val="none" w:sz="0" w:space="0" w:color="auto"/>
            <w:right w:val="none" w:sz="0" w:space="0" w:color="auto"/>
          </w:divBdr>
          <w:divsChild>
            <w:div w:id="1770278220">
              <w:marLeft w:val="0"/>
              <w:marRight w:val="0"/>
              <w:marTop w:val="0"/>
              <w:marBottom w:val="0"/>
              <w:divBdr>
                <w:top w:val="none" w:sz="0" w:space="0" w:color="auto"/>
                <w:left w:val="none" w:sz="0" w:space="0" w:color="auto"/>
                <w:bottom w:val="none" w:sz="0" w:space="0" w:color="auto"/>
                <w:right w:val="none" w:sz="0" w:space="0" w:color="auto"/>
              </w:divBdr>
            </w:div>
            <w:div w:id="1784618453">
              <w:marLeft w:val="0"/>
              <w:marRight w:val="0"/>
              <w:marTop w:val="0"/>
              <w:marBottom w:val="0"/>
              <w:divBdr>
                <w:top w:val="none" w:sz="0" w:space="0" w:color="auto"/>
                <w:left w:val="none" w:sz="0" w:space="0" w:color="auto"/>
                <w:bottom w:val="none" w:sz="0" w:space="0" w:color="auto"/>
                <w:right w:val="none" w:sz="0" w:space="0" w:color="auto"/>
              </w:divBdr>
            </w:div>
          </w:divsChild>
        </w:div>
        <w:div w:id="434600174">
          <w:marLeft w:val="0"/>
          <w:marRight w:val="0"/>
          <w:marTop w:val="0"/>
          <w:marBottom w:val="0"/>
          <w:divBdr>
            <w:top w:val="none" w:sz="0" w:space="0" w:color="auto"/>
            <w:left w:val="none" w:sz="0" w:space="0" w:color="auto"/>
            <w:bottom w:val="none" w:sz="0" w:space="0" w:color="auto"/>
            <w:right w:val="none" w:sz="0" w:space="0" w:color="auto"/>
          </w:divBdr>
          <w:divsChild>
            <w:div w:id="2048723973">
              <w:marLeft w:val="0"/>
              <w:marRight w:val="0"/>
              <w:marTop w:val="0"/>
              <w:marBottom w:val="0"/>
              <w:divBdr>
                <w:top w:val="none" w:sz="0" w:space="0" w:color="auto"/>
                <w:left w:val="none" w:sz="0" w:space="0" w:color="auto"/>
                <w:bottom w:val="none" w:sz="0" w:space="0" w:color="auto"/>
                <w:right w:val="none" w:sz="0" w:space="0" w:color="auto"/>
              </w:divBdr>
            </w:div>
          </w:divsChild>
        </w:div>
        <w:div w:id="442454942">
          <w:marLeft w:val="0"/>
          <w:marRight w:val="0"/>
          <w:marTop w:val="0"/>
          <w:marBottom w:val="0"/>
          <w:divBdr>
            <w:top w:val="none" w:sz="0" w:space="0" w:color="auto"/>
            <w:left w:val="none" w:sz="0" w:space="0" w:color="auto"/>
            <w:bottom w:val="none" w:sz="0" w:space="0" w:color="auto"/>
            <w:right w:val="none" w:sz="0" w:space="0" w:color="auto"/>
          </w:divBdr>
          <w:divsChild>
            <w:div w:id="948899083">
              <w:marLeft w:val="0"/>
              <w:marRight w:val="0"/>
              <w:marTop w:val="0"/>
              <w:marBottom w:val="0"/>
              <w:divBdr>
                <w:top w:val="none" w:sz="0" w:space="0" w:color="auto"/>
                <w:left w:val="none" w:sz="0" w:space="0" w:color="auto"/>
                <w:bottom w:val="none" w:sz="0" w:space="0" w:color="auto"/>
                <w:right w:val="none" w:sz="0" w:space="0" w:color="auto"/>
              </w:divBdr>
            </w:div>
            <w:div w:id="1836333801">
              <w:marLeft w:val="0"/>
              <w:marRight w:val="0"/>
              <w:marTop w:val="0"/>
              <w:marBottom w:val="0"/>
              <w:divBdr>
                <w:top w:val="none" w:sz="0" w:space="0" w:color="auto"/>
                <w:left w:val="none" w:sz="0" w:space="0" w:color="auto"/>
                <w:bottom w:val="none" w:sz="0" w:space="0" w:color="auto"/>
                <w:right w:val="none" w:sz="0" w:space="0" w:color="auto"/>
              </w:divBdr>
            </w:div>
          </w:divsChild>
        </w:div>
        <w:div w:id="510722235">
          <w:marLeft w:val="0"/>
          <w:marRight w:val="0"/>
          <w:marTop w:val="0"/>
          <w:marBottom w:val="0"/>
          <w:divBdr>
            <w:top w:val="none" w:sz="0" w:space="0" w:color="auto"/>
            <w:left w:val="none" w:sz="0" w:space="0" w:color="auto"/>
            <w:bottom w:val="none" w:sz="0" w:space="0" w:color="auto"/>
            <w:right w:val="none" w:sz="0" w:space="0" w:color="auto"/>
          </w:divBdr>
          <w:divsChild>
            <w:div w:id="1423061266">
              <w:marLeft w:val="0"/>
              <w:marRight w:val="0"/>
              <w:marTop w:val="0"/>
              <w:marBottom w:val="0"/>
              <w:divBdr>
                <w:top w:val="none" w:sz="0" w:space="0" w:color="auto"/>
                <w:left w:val="none" w:sz="0" w:space="0" w:color="auto"/>
                <w:bottom w:val="none" w:sz="0" w:space="0" w:color="auto"/>
                <w:right w:val="none" w:sz="0" w:space="0" w:color="auto"/>
              </w:divBdr>
            </w:div>
          </w:divsChild>
        </w:div>
        <w:div w:id="577635753">
          <w:marLeft w:val="0"/>
          <w:marRight w:val="0"/>
          <w:marTop w:val="0"/>
          <w:marBottom w:val="0"/>
          <w:divBdr>
            <w:top w:val="none" w:sz="0" w:space="0" w:color="auto"/>
            <w:left w:val="none" w:sz="0" w:space="0" w:color="auto"/>
            <w:bottom w:val="none" w:sz="0" w:space="0" w:color="auto"/>
            <w:right w:val="none" w:sz="0" w:space="0" w:color="auto"/>
          </w:divBdr>
          <w:divsChild>
            <w:div w:id="1446146410">
              <w:marLeft w:val="0"/>
              <w:marRight w:val="0"/>
              <w:marTop w:val="0"/>
              <w:marBottom w:val="0"/>
              <w:divBdr>
                <w:top w:val="none" w:sz="0" w:space="0" w:color="auto"/>
                <w:left w:val="none" w:sz="0" w:space="0" w:color="auto"/>
                <w:bottom w:val="none" w:sz="0" w:space="0" w:color="auto"/>
                <w:right w:val="none" w:sz="0" w:space="0" w:color="auto"/>
              </w:divBdr>
            </w:div>
          </w:divsChild>
        </w:div>
        <w:div w:id="578439547">
          <w:marLeft w:val="0"/>
          <w:marRight w:val="0"/>
          <w:marTop w:val="0"/>
          <w:marBottom w:val="0"/>
          <w:divBdr>
            <w:top w:val="none" w:sz="0" w:space="0" w:color="auto"/>
            <w:left w:val="none" w:sz="0" w:space="0" w:color="auto"/>
            <w:bottom w:val="none" w:sz="0" w:space="0" w:color="auto"/>
            <w:right w:val="none" w:sz="0" w:space="0" w:color="auto"/>
          </w:divBdr>
          <w:divsChild>
            <w:div w:id="92240492">
              <w:marLeft w:val="0"/>
              <w:marRight w:val="0"/>
              <w:marTop w:val="0"/>
              <w:marBottom w:val="0"/>
              <w:divBdr>
                <w:top w:val="none" w:sz="0" w:space="0" w:color="auto"/>
                <w:left w:val="none" w:sz="0" w:space="0" w:color="auto"/>
                <w:bottom w:val="none" w:sz="0" w:space="0" w:color="auto"/>
                <w:right w:val="none" w:sz="0" w:space="0" w:color="auto"/>
              </w:divBdr>
            </w:div>
          </w:divsChild>
        </w:div>
        <w:div w:id="637033004">
          <w:marLeft w:val="0"/>
          <w:marRight w:val="0"/>
          <w:marTop w:val="0"/>
          <w:marBottom w:val="0"/>
          <w:divBdr>
            <w:top w:val="none" w:sz="0" w:space="0" w:color="auto"/>
            <w:left w:val="none" w:sz="0" w:space="0" w:color="auto"/>
            <w:bottom w:val="none" w:sz="0" w:space="0" w:color="auto"/>
            <w:right w:val="none" w:sz="0" w:space="0" w:color="auto"/>
          </w:divBdr>
          <w:divsChild>
            <w:div w:id="615525106">
              <w:marLeft w:val="0"/>
              <w:marRight w:val="0"/>
              <w:marTop w:val="0"/>
              <w:marBottom w:val="0"/>
              <w:divBdr>
                <w:top w:val="none" w:sz="0" w:space="0" w:color="auto"/>
                <w:left w:val="none" w:sz="0" w:space="0" w:color="auto"/>
                <w:bottom w:val="none" w:sz="0" w:space="0" w:color="auto"/>
                <w:right w:val="none" w:sz="0" w:space="0" w:color="auto"/>
              </w:divBdr>
            </w:div>
            <w:div w:id="1089349128">
              <w:marLeft w:val="0"/>
              <w:marRight w:val="0"/>
              <w:marTop w:val="0"/>
              <w:marBottom w:val="0"/>
              <w:divBdr>
                <w:top w:val="none" w:sz="0" w:space="0" w:color="auto"/>
                <w:left w:val="none" w:sz="0" w:space="0" w:color="auto"/>
                <w:bottom w:val="none" w:sz="0" w:space="0" w:color="auto"/>
                <w:right w:val="none" w:sz="0" w:space="0" w:color="auto"/>
              </w:divBdr>
            </w:div>
          </w:divsChild>
        </w:div>
        <w:div w:id="640889150">
          <w:marLeft w:val="0"/>
          <w:marRight w:val="0"/>
          <w:marTop w:val="0"/>
          <w:marBottom w:val="0"/>
          <w:divBdr>
            <w:top w:val="none" w:sz="0" w:space="0" w:color="auto"/>
            <w:left w:val="none" w:sz="0" w:space="0" w:color="auto"/>
            <w:bottom w:val="none" w:sz="0" w:space="0" w:color="auto"/>
            <w:right w:val="none" w:sz="0" w:space="0" w:color="auto"/>
          </w:divBdr>
          <w:divsChild>
            <w:div w:id="215439007">
              <w:marLeft w:val="0"/>
              <w:marRight w:val="0"/>
              <w:marTop w:val="0"/>
              <w:marBottom w:val="0"/>
              <w:divBdr>
                <w:top w:val="none" w:sz="0" w:space="0" w:color="auto"/>
                <w:left w:val="none" w:sz="0" w:space="0" w:color="auto"/>
                <w:bottom w:val="none" w:sz="0" w:space="0" w:color="auto"/>
                <w:right w:val="none" w:sz="0" w:space="0" w:color="auto"/>
              </w:divBdr>
            </w:div>
            <w:div w:id="1768964074">
              <w:marLeft w:val="0"/>
              <w:marRight w:val="0"/>
              <w:marTop w:val="0"/>
              <w:marBottom w:val="0"/>
              <w:divBdr>
                <w:top w:val="none" w:sz="0" w:space="0" w:color="auto"/>
                <w:left w:val="none" w:sz="0" w:space="0" w:color="auto"/>
                <w:bottom w:val="none" w:sz="0" w:space="0" w:color="auto"/>
                <w:right w:val="none" w:sz="0" w:space="0" w:color="auto"/>
              </w:divBdr>
            </w:div>
          </w:divsChild>
        </w:div>
        <w:div w:id="648901850">
          <w:marLeft w:val="0"/>
          <w:marRight w:val="0"/>
          <w:marTop w:val="0"/>
          <w:marBottom w:val="0"/>
          <w:divBdr>
            <w:top w:val="none" w:sz="0" w:space="0" w:color="auto"/>
            <w:left w:val="none" w:sz="0" w:space="0" w:color="auto"/>
            <w:bottom w:val="none" w:sz="0" w:space="0" w:color="auto"/>
            <w:right w:val="none" w:sz="0" w:space="0" w:color="auto"/>
          </w:divBdr>
          <w:divsChild>
            <w:div w:id="1906989837">
              <w:marLeft w:val="0"/>
              <w:marRight w:val="0"/>
              <w:marTop w:val="0"/>
              <w:marBottom w:val="0"/>
              <w:divBdr>
                <w:top w:val="none" w:sz="0" w:space="0" w:color="auto"/>
                <w:left w:val="none" w:sz="0" w:space="0" w:color="auto"/>
                <w:bottom w:val="none" w:sz="0" w:space="0" w:color="auto"/>
                <w:right w:val="none" w:sz="0" w:space="0" w:color="auto"/>
              </w:divBdr>
            </w:div>
          </w:divsChild>
        </w:div>
        <w:div w:id="659965691">
          <w:marLeft w:val="0"/>
          <w:marRight w:val="0"/>
          <w:marTop w:val="0"/>
          <w:marBottom w:val="0"/>
          <w:divBdr>
            <w:top w:val="none" w:sz="0" w:space="0" w:color="auto"/>
            <w:left w:val="none" w:sz="0" w:space="0" w:color="auto"/>
            <w:bottom w:val="none" w:sz="0" w:space="0" w:color="auto"/>
            <w:right w:val="none" w:sz="0" w:space="0" w:color="auto"/>
          </w:divBdr>
          <w:divsChild>
            <w:div w:id="1775595431">
              <w:marLeft w:val="0"/>
              <w:marRight w:val="0"/>
              <w:marTop w:val="0"/>
              <w:marBottom w:val="0"/>
              <w:divBdr>
                <w:top w:val="none" w:sz="0" w:space="0" w:color="auto"/>
                <w:left w:val="none" w:sz="0" w:space="0" w:color="auto"/>
                <w:bottom w:val="none" w:sz="0" w:space="0" w:color="auto"/>
                <w:right w:val="none" w:sz="0" w:space="0" w:color="auto"/>
              </w:divBdr>
            </w:div>
            <w:div w:id="2134975038">
              <w:marLeft w:val="0"/>
              <w:marRight w:val="0"/>
              <w:marTop w:val="0"/>
              <w:marBottom w:val="0"/>
              <w:divBdr>
                <w:top w:val="none" w:sz="0" w:space="0" w:color="auto"/>
                <w:left w:val="none" w:sz="0" w:space="0" w:color="auto"/>
                <w:bottom w:val="none" w:sz="0" w:space="0" w:color="auto"/>
                <w:right w:val="none" w:sz="0" w:space="0" w:color="auto"/>
              </w:divBdr>
            </w:div>
          </w:divsChild>
        </w:div>
        <w:div w:id="703409852">
          <w:marLeft w:val="0"/>
          <w:marRight w:val="0"/>
          <w:marTop w:val="0"/>
          <w:marBottom w:val="0"/>
          <w:divBdr>
            <w:top w:val="none" w:sz="0" w:space="0" w:color="auto"/>
            <w:left w:val="none" w:sz="0" w:space="0" w:color="auto"/>
            <w:bottom w:val="none" w:sz="0" w:space="0" w:color="auto"/>
            <w:right w:val="none" w:sz="0" w:space="0" w:color="auto"/>
          </w:divBdr>
          <w:divsChild>
            <w:div w:id="2118671087">
              <w:marLeft w:val="0"/>
              <w:marRight w:val="0"/>
              <w:marTop w:val="0"/>
              <w:marBottom w:val="0"/>
              <w:divBdr>
                <w:top w:val="none" w:sz="0" w:space="0" w:color="auto"/>
                <w:left w:val="none" w:sz="0" w:space="0" w:color="auto"/>
                <w:bottom w:val="none" w:sz="0" w:space="0" w:color="auto"/>
                <w:right w:val="none" w:sz="0" w:space="0" w:color="auto"/>
              </w:divBdr>
            </w:div>
          </w:divsChild>
        </w:div>
        <w:div w:id="710034984">
          <w:marLeft w:val="0"/>
          <w:marRight w:val="0"/>
          <w:marTop w:val="0"/>
          <w:marBottom w:val="0"/>
          <w:divBdr>
            <w:top w:val="none" w:sz="0" w:space="0" w:color="auto"/>
            <w:left w:val="none" w:sz="0" w:space="0" w:color="auto"/>
            <w:bottom w:val="none" w:sz="0" w:space="0" w:color="auto"/>
            <w:right w:val="none" w:sz="0" w:space="0" w:color="auto"/>
          </w:divBdr>
          <w:divsChild>
            <w:div w:id="407196736">
              <w:marLeft w:val="0"/>
              <w:marRight w:val="0"/>
              <w:marTop w:val="0"/>
              <w:marBottom w:val="0"/>
              <w:divBdr>
                <w:top w:val="none" w:sz="0" w:space="0" w:color="auto"/>
                <w:left w:val="none" w:sz="0" w:space="0" w:color="auto"/>
                <w:bottom w:val="none" w:sz="0" w:space="0" w:color="auto"/>
                <w:right w:val="none" w:sz="0" w:space="0" w:color="auto"/>
              </w:divBdr>
            </w:div>
          </w:divsChild>
        </w:div>
        <w:div w:id="717440537">
          <w:marLeft w:val="0"/>
          <w:marRight w:val="0"/>
          <w:marTop w:val="0"/>
          <w:marBottom w:val="0"/>
          <w:divBdr>
            <w:top w:val="none" w:sz="0" w:space="0" w:color="auto"/>
            <w:left w:val="none" w:sz="0" w:space="0" w:color="auto"/>
            <w:bottom w:val="none" w:sz="0" w:space="0" w:color="auto"/>
            <w:right w:val="none" w:sz="0" w:space="0" w:color="auto"/>
          </w:divBdr>
          <w:divsChild>
            <w:div w:id="721100910">
              <w:marLeft w:val="0"/>
              <w:marRight w:val="0"/>
              <w:marTop w:val="0"/>
              <w:marBottom w:val="0"/>
              <w:divBdr>
                <w:top w:val="none" w:sz="0" w:space="0" w:color="auto"/>
                <w:left w:val="none" w:sz="0" w:space="0" w:color="auto"/>
                <w:bottom w:val="none" w:sz="0" w:space="0" w:color="auto"/>
                <w:right w:val="none" w:sz="0" w:space="0" w:color="auto"/>
              </w:divBdr>
            </w:div>
          </w:divsChild>
        </w:div>
        <w:div w:id="736976889">
          <w:marLeft w:val="0"/>
          <w:marRight w:val="0"/>
          <w:marTop w:val="0"/>
          <w:marBottom w:val="0"/>
          <w:divBdr>
            <w:top w:val="none" w:sz="0" w:space="0" w:color="auto"/>
            <w:left w:val="none" w:sz="0" w:space="0" w:color="auto"/>
            <w:bottom w:val="none" w:sz="0" w:space="0" w:color="auto"/>
            <w:right w:val="none" w:sz="0" w:space="0" w:color="auto"/>
          </w:divBdr>
          <w:divsChild>
            <w:div w:id="1961304776">
              <w:marLeft w:val="0"/>
              <w:marRight w:val="0"/>
              <w:marTop w:val="0"/>
              <w:marBottom w:val="0"/>
              <w:divBdr>
                <w:top w:val="none" w:sz="0" w:space="0" w:color="auto"/>
                <w:left w:val="none" w:sz="0" w:space="0" w:color="auto"/>
                <w:bottom w:val="none" w:sz="0" w:space="0" w:color="auto"/>
                <w:right w:val="none" w:sz="0" w:space="0" w:color="auto"/>
              </w:divBdr>
            </w:div>
            <w:div w:id="1988976978">
              <w:marLeft w:val="0"/>
              <w:marRight w:val="0"/>
              <w:marTop w:val="0"/>
              <w:marBottom w:val="0"/>
              <w:divBdr>
                <w:top w:val="none" w:sz="0" w:space="0" w:color="auto"/>
                <w:left w:val="none" w:sz="0" w:space="0" w:color="auto"/>
                <w:bottom w:val="none" w:sz="0" w:space="0" w:color="auto"/>
                <w:right w:val="none" w:sz="0" w:space="0" w:color="auto"/>
              </w:divBdr>
            </w:div>
          </w:divsChild>
        </w:div>
        <w:div w:id="744257243">
          <w:marLeft w:val="0"/>
          <w:marRight w:val="0"/>
          <w:marTop w:val="0"/>
          <w:marBottom w:val="0"/>
          <w:divBdr>
            <w:top w:val="none" w:sz="0" w:space="0" w:color="auto"/>
            <w:left w:val="none" w:sz="0" w:space="0" w:color="auto"/>
            <w:bottom w:val="none" w:sz="0" w:space="0" w:color="auto"/>
            <w:right w:val="none" w:sz="0" w:space="0" w:color="auto"/>
          </w:divBdr>
          <w:divsChild>
            <w:div w:id="343408804">
              <w:marLeft w:val="0"/>
              <w:marRight w:val="0"/>
              <w:marTop w:val="0"/>
              <w:marBottom w:val="0"/>
              <w:divBdr>
                <w:top w:val="none" w:sz="0" w:space="0" w:color="auto"/>
                <w:left w:val="none" w:sz="0" w:space="0" w:color="auto"/>
                <w:bottom w:val="none" w:sz="0" w:space="0" w:color="auto"/>
                <w:right w:val="none" w:sz="0" w:space="0" w:color="auto"/>
              </w:divBdr>
            </w:div>
            <w:div w:id="787507751">
              <w:marLeft w:val="0"/>
              <w:marRight w:val="0"/>
              <w:marTop w:val="0"/>
              <w:marBottom w:val="0"/>
              <w:divBdr>
                <w:top w:val="none" w:sz="0" w:space="0" w:color="auto"/>
                <w:left w:val="none" w:sz="0" w:space="0" w:color="auto"/>
                <w:bottom w:val="none" w:sz="0" w:space="0" w:color="auto"/>
                <w:right w:val="none" w:sz="0" w:space="0" w:color="auto"/>
              </w:divBdr>
            </w:div>
          </w:divsChild>
        </w:div>
        <w:div w:id="792794700">
          <w:marLeft w:val="0"/>
          <w:marRight w:val="0"/>
          <w:marTop w:val="0"/>
          <w:marBottom w:val="0"/>
          <w:divBdr>
            <w:top w:val="none" w:sz="0" w:space="0" w:color="auto"/>
            <w:left w:val="none" w:sz="0" w:space="0" w:color="auto"/>
            <w:bottom w:val="none" w:sz="0" w:space="0" w:color="auto"/>
            <w:right w:val="none" w:sz="0" w:space="0" w:color="auto"/>
          </w:divBdr>
          <w:divsChild>
            <w:div w:id="347562258">
              <w:marLeft w:val="0"/>
              <w:marRight w:val="0"/>
              <w:marTop w:val="0"/>
              <w:marBottom w:val="0"/>
              <w:divBdr>
                <w:top w:val="none" w:sz="0" w:space="0" w:color="auto"/>
                <w:left w:val="none" w:sz="0" w:space="0" w:color="auto"/>
                <w:bottom w:val="none" w:sz="0" w:space="0" w:color="auto"/>
                <w:right w:val="none" w:sz="0" w:space="0" w:color="auto"/>
              </w:divBdr>
            </w:div>
            <w:div w:id="363989331">
              <w:marLeft w:val="0"/>
              <w:marRight w:val="0"/>
              <w:marTop w:val="0"/>
              <w:marBottom w:val="0"/>
              <w:divBdr>
                <w:top w:val="none" w:sz="0" w:space="0" w:color="auto"/>
                <w:left w:val="none" w:sz="0" w:space="0" w:color="auto"/>
                <w:bottom w:val="none" w:sz="0" w:space="0" w:color="auto"/>
                <w:right w:val="none" w:sz="0" w:space="0" w:color="auto"/>
              </w:divBdr>
            </w:div>
          </w:divsChild>
        </w:div>
        <w:div w:id="808936131">
          <w:marLeft w:val="0"/>
          <w:marRight w:val="0"/>
          <w:marTop w:val="0"/>
          <w:marBottom w:val="0"/>
          <w:divBdr>
            <w:top w:val="none" w:sz="0" w:space="0" w:color="auto"/>
            <w:left w:val="none" w:sz="0" w:space="0" w:color="auto"/>
            <w:bottom w:val="none" w:sz="0" w:space="0" w:color="auto"/>
            <w:right w:val="none" w:sz="0" w:space="0" w:color="auto"/>
          </w:divBdr>
          <w:divsChild>
            <w:div w:id="749695931">
              <w:marLeft w:val="0"/>
              <w:marRight w:val="0"/>
              <w:marTop w:val="0"/>
              <w:marBottom w:val="0"/>
              <w:divBdr>
                <w:top w:val="none" w:sz="0" w:space="0" w:color="auto"/>
                <w:left w:val="none" w:sz="0" w:space="0" w:color="auto"/>
                <w:bottom w:val="none" w:sz="0" w:space="0" w:color="auto"/>
                <w:right w:val="none" w:sz="0" w:space="0" w:color="auto"/>
              </w:divBdr>
            </w:div>
            <w:div w:id="1784880535">
              <w:marLeft w:val="0"/>
              <w:marRight w:val="0"/>
              <w:marTop w:val="0"/>
              <w:marBottom w:val="0"/>
              <w:divBdr>
                <w:top w:val="none" w:sz="0" w:space="0" w:color="auto"/>
                <w:left w:val="none" w:sz="0" w:space="0" w:color="auto"/>
                <w:bottom w:val="none" w:sz="0" w:space="0" w:color="auto"/>
                <w:right w:val="none" w:sz="0" w:space="0" w:color="auto"/>
              </w:divBdr>
            </w:div>
          </w:divsChild>
        </w:div>
        <w:div w:id="911743943">
          <w:marLeft w:val="0"/>
          <w:marRight w:val="0"/>
          <w:marTop w:val="0"/>
          <w:marBottom w:val="0"/>
          <w:divBdr>
            <w:top w:val="none" w:sz="0" w:space="0" w:color="auto"/>
            <w:left w:val="none" w:sz="0" w:space="0" w:color="auto"/>
            <w:bottom w:val="none" w:sz="0" w:space="0" w:color="auto"/>
            <w:right w:val="none" w:sz="0" w:space="0" w:color="auto"/>
          </w:divBdr>
          <w:divsChild>
            <w:div w:id="1046375700">
              <w:marLeft w:val="0"/>
              <w:marRight w:val="0"/>
              <w:marTop w:val="0"/>
              <w:marBottom w:val="0"/>
              <w:divBdr>
                <w:top w:val="none" w:sz="0" w:space="0" w:color="auto"/>
                <w:left w:val="none" w:sz="0" w:space="0" w:color="auto"/>
                <w:bottom w:val="none" w:sz="0" w:space="0" w:color="auto"/>
                <w:right w:val="none" w:sz="0" w:space="0" w:color="auto"/>
              </w:divBdr>
            </w:div>
            <w:div w:id="1466506050">
              <w:marLeft w:val="0"/>
              <w:marRight w:val="0"/>
              <w:marTop w:val="0"/>
              <w:marBottom w:val="0"/>
              <w:divBdr>
                <w:top w:val="none" w:sz="0" w:space="0" w:color="auto"/>
                <w:left w:val="none" w:sz="0" w:space="0" w:color="auto"/>
                <w:bottom w:val="none" w:sz="0" w:space="0" w:color="auto"/>
                <w:right w:val="none" w:sz="0" w:space="0" w:color="auto"/>
              </w:divBdr>
            </w:div>
          </w:divsChild>
        </w:div>
        <w:div w:id="985544736">
          <w:marLeft w:val="0"/>
          <w:marRight w:val="0"/>
          <w:marTop w:val="0"/>
          <w:marBottom w:val="0"/>
          <w:divBdr>
            <w:top w:val="none" w:sz="0" w:space="0" w:color="auto"/>
            <w:left w:val="none" w:sz="0" w:space="0" w:color="auto"/>
            <w:bottom w:val="none" w:sz="0" w:space="0" w:color="auto"/>
            <w:right w:val="none" w:sz="0" w:space="0" w:color="auto"/>
          </w:divBdr>
          <w:divsChild>
            <w:div w:id="97875324">
              <w:marLeft w:val="0"/>
              <w:marRight w:val="0"/>
              <w:marTop w:val="0"/>
              <w:marBottom w:val="0"/>
              <w:divBdr>
                <w:top w:val="none" w:sz="0" w:space="0" w:color="auto"/>
                <w:left w:val="none" w:sz="0" w:space="0" w:color="auto"/>
                <w:bottom w:val="none" w:sz="0" w:space="0" w:color="auto"/>
                <w:right w:val="none" w:sz="0" w:space="0" w:color="auto"/>
              </w:divBdr>
            </w:div>
            <w:div w:id="1048530357">
              <w:marLeft w:val="0"/>
              <w:marRight w:val="0"/>
              <w:marTop w:val="0"/>
              <w:marBottom w:val="0"/>
              <w:divBdr>
                <w:top w:val="none" w:sz="0" w:space="0" w:color="auto"/>
                <w:left w:val="none" w:sz="0" w:space="0" w:color="auto"/>
                <w:bottom w:val="none" w:sz="0" w:space="0" w:color="auto"/>
                <w:right w:val="none" w:sz="0" w:space="0" w:color="auto"/>
              </w:divBdr>
            </w:div>
          </w:divsChild>
        </w:div>
        <w:div w:id="1037584440">
          <w:marLeft w:val="0"/>
          <w:marRight w:val="0"/>
          <w:marTop w:val="0"/>
          <w:marBottom w:val="0"/>
          <w:divBdr>
            <w:top w:val="none" w:sz="0" w:space="0" w:color="auto"/>
            <w:left w:val="none" w:sz="0" w:space="0" w:color="auto"/>
            <w:bottom w:val="none" w:sz="0" w:space="0" w:color="auto"/>
            <w:right w:val="none" w:sz="0" w:space="0" w:color="auto"/>
          </w:divBdr>
          <w:divsChild>
            <w:div w:id="933707635">
              <w:marLeft w:val="0"/>
              <w:marRight w:val="0"/>
              <w:marTop w:val="0"/>
              <w:marBottom w:val="0"/>
              <w:divBdr>
                <w:top w:val="none" w:sz="0" w:space="0" w:color="auto"/>
                <w:left w:val="none" w:sz="0" w:space="0" w:color="auto"/>
                <w:bottom w:val="none" w:sz="0" w:space="0" w:color="auto"/>
                <w:right w:val="none" w:sz="0" w:space="0" w:color="auto"/>
              </w:divBdr>
            </w:div>
          </w:divsChild>
        </w:div>
        <w:div w:id="1057244852">
          <w:marLeft w:val="0"/>
          <w:marRight w:val="0"/>
          <w:marTop w:val="0"/>
          <w:marBottom w:val="0"/>
          <w:divBdr>
            <w:top w:val="none" w:sz="0" w:space="0" w:color="auto"/>
            <w:left w:val="none" w:sz="0" w:space="0" w:color="auto"/>
            <w:bottom w:val="none" w:sz="0" w:space="0" w:color="auto"/>
            <w:right w:val="none" w:sz="0" w:space="0" w:color="auto"/>
          </w:divBdr>
          <w:divsChild>
            <w:div w:id="711881437">
              <w:marLeft w:val="0"/>
              <w:marRight w:val="0"/>
              <w:marTop w:val="0"/>
              <w:marBottom w:val="0"/>
              <w:divBdr>
                <w:top w:val="none" w:sz="0" w:space="0" w:color="auto"/>
                <w:left w:val="none" w:sz="0" w:space="0" w:color="auto"/>
                <w:bottom w:val="none" w:sz="0" w:space="0" w:color="auto"/>
                <w:right w:val="none" w:sz="0" w:space="0" w:color="auto"/>
              </w:divBdr>
            </w:div>
          </w:divsChild>
        </w:div>
        <w:div w:id="1100487417">
          <w:marLeft w:val="0"/>
          <w:marRight w:val="0"/>
          <w:marTop w:val="0"/>
          <w:marBottom w:val="0"/>
          <w:divBdr>
            <w:top w:val="none" w:sz="0" w:space="0" w:color="auto"/>
            <w:left w:val="none" w:sz="0" w:space="0" w:color="auto"/>
            <w:bottom w:val="none" w:sz="0" w:space="0" w:color="auto"/>
            <w:right w:val="none" w:sz="0" w:space="0" w:color="auto"/>
          </w:divBdr>
          <w:divsChild>
            <w:div w:id="177433743">
              <w:marLeft w:val="0"/>
              <w:marRight w:val="0"/>
              <w:marTop w:val="0"/>
              <w:marBottom w:val="0"/>
              <w:divBdr>
                <w:top w:val="none" w:sz="0" w:space="0" w:color="auto"/>
                <w:left w:val="none" w:sz="0" w:space="0" w:color="auto"/>
                <w:bottom w:val="none" w:sz="0" w:space="0" w:color="auto"/>
                <w:right w:val="none" w:sz="0" w:space="0" w:color="auto"/>
              </w:divBdr>
            </w:div>
          </w:divsChild>
        </w:div>
        <w:div w:id="1103912917">
          <w:marLeft w:val="0"/>
          <w:marRight w:val="0"/>
          <w:marTop w:val="0"/>
          <w:marBottom w:val="0"/>
          <w:divBdr>
            <w:top w:val="none" w:sz="0" w:space="0" w:color="auto"/>
            <w:left w:val="none" w:sz="0" w:space="0" w:color="auto"/>
            <w:bottom w:val="none" w:sz="0" w:space="0" w:color="auto"/>
            <w:right w:val="none" w:sz="0" w:space="0" w:color="auto"/>
          </w:divBdr>
          <w:divsChild>
            <w:div w:id="767118334">
              <w:marLeft w:val="0"/>
              <w:marRight w:val="0"/>
              <w:marTop w:val="0"/>
              <w:marBottom w:val="0"/>
              <w:divBdr>
                <w:top w:val="none" w:sz="0" w:space="0" w:color="auto"/>
                <w:left w:val="none" w:sz="0" w:space="0" w:color="auto"/>
                <w:bottom w:val="none" w:sz="0" w:space="0" w:color="auto"/>
                <w:right w:val="none" w:sz="0" w:space="0" w:color="auto"/>
              </w:divBdr>
            </w:div>
            <w:div w:id="1735353906">
              <w:marLeft w:val="0"/>
              <w:marRight w:val="0"/>
              <w:marTop w:val="0"/>
              <w:marBottom w:val="0"/>
              <w:divBdr>
                <w:top w:val="none" w:sz="0" w:space="0" w:color="auto"/>
                <w:left w:val="none" w:sz="0" w:space="0" w:color="auto"/>
                <w:bottom w:val="none" w:sz="0" w:space="0" w:color="auto"/>
                <w:right w:val="none" w:sz="0" w:space="0" w:color="auto"/>
              </w:divBdr>
            </w:div>
          </w:divsChild>
        </w:div>
        <w:div w:id="1106922379">
          <w:marLeft w:val="0"/>
          <w:marRight w:val="0"/>
          <w:marTop w:val="0"/>
          <w:marBottom w:val="0"/>
          <w:divBdr>
            <w:top w:val="none" w:sz="0" w:space="0" w:color="auto"/>
            <w:left w:val="none" w:sz="0" w:space="0" w:color="auto"/>
            <w:bottom w:val="none" w:sz="0" w:space="0" w:color="auto"/>
            <w:right w:val="none" w:sz="0" w:space="0" w:color="auto"/>
          </w:divBdr>
          <w:divsChild>
            <w:div w:id="704327098">
              <w:marLeft w:val="0"/>
              <w:marRight w:val="0"/>
              <w:marTop w:val="0"/>
              <w:marBottom w:val="0"/>
              <w:divBdr>
                <w:top w:val="none" w:sz="0" w:space="0" w:color="auto"/>
                <w:left w:val="none" w:sz="0" w:space="0" w:color="auto"/>
                <w:bottom w:val="none" w:sz="0" w:space="0" w:color="auto"/>
                <w:right w:val="none" w:sz="0" w:space="0" w:color="auto"/>
              </w:divBdr>
            </w:div>
            <w:div w:id="1121069267">
              <w:marLeft w:val="0"/>
              <w:marRight w:val="0"/>
              <w:marTop w:val="0"/>
              <w:marBottom w:val="0"/>
              <w:divBdr>
                <w:top w:val="none" w:sz="0" w:space="0" w:color="auto"/>
                <w:left w:val="none" w:sz="0" w:space="0" w:color="auto"/>
                <w:bottom w:val="none" w:sz="0" w:space="0" w:color="auto"/>
                <w:right w:val="none" w:sz="0" w:space="0" w:color="auto"/>
              </w:divBdr>
            </w:div>
          </w:divsChild>
        </w:div>
        <w:div w:id="1240409504">
          <w:marLeft w:val="0"/>
          <w:marRight w:val="0"/>
          <w:marTop w:val="0"/>
          <w:marBottom w:val="0"/>
          <w:divBdr>
            <w:top w:val="none" w:sz="0" w:space="0" w:color="auto"/>
            <w:left w:val="none" w:sz="0" w:space="0" w:color="auto"/>
            <w:bottom w:val="none" w:sz="0" w:space="0" w:color="auto"/>
            <w:right w:val="none" w:sz="0" w:space="0" w:color="auto"/>
          </w:divBdr>
          <w:divsChild>
            <w:div w:id="654377305">
              <w:marLeft w:val="0"/>
              <w:marRight w:val="0"/>
              <w:marTop w:val="0"/>
              <w:marBottom w:val="0"/>
              <w:divBdr>
                <w:top w:val="none" w:sz="0" w:space="0" w:color="auto"/>
                <w:left w:val="none" w:sz="0" w:space="0" w:color="auto"/>
                <w:bottom w:val="none" w:sz="0" w:space="0" w:color="auto"/>
                <w:right w:val="none" w:sz="0" w:space="0" w:color="auto"/>
              </w:divBdr>
            </w:div>
            <w:div w:id="1289242694">
              <w:marLeft w:val="0"/>
              <w:marRight w:val="0"/>
              <w:marTop w:val="0"/>
              <w:marBottom w:val="0"/>
              <w:divBdr>
                <w:top w:val="none" w:sz="0" w:space="0" w:color="auto"/>
                <w:left w:val="none" w:sz="0" w:space="0" w:color="auto"/>
                <w:bottom w:val="none" w:sz="0" w:space="0" w:color="auto"/>
                <w:right w:val="none" w:sz="0" w:space="0" w:color="auto"/>
              </w:divBdr>
            </w:div>
          </w:divsChild>
        </w:div>
        <w:div w:id="1349481451">
          <w:marLeft w:val="0"/>
          <w:marRight w:val="0"/>
          <w:marTop w:val="0"/>
          <w:marBottom w:val="0"/>
          <w:divBdr>
            <w:top w:val="none" w:sz="0" w:space="0" w:color="auto"/>
            <w:left w:val="none" w:sz="0" w:space="0" w:color="auto"/>
            <w:bottom w:val="none" w:sz="0" w:space="0" w:color="auto"/>
            <w:right w:val="none" w:sz="0" w:space="0" w:color="auto"/>
          </w:divBdr>
          <w:divsChild>
            <w:div w:id="451679689">
              <w:marLeft w:val="0"/>
              <w:marRight w:val="0"/>
              <w:marTop w:val="0"/>
              <w:marBottom w:val="0"/>
              <w:divBdr>
                <w:top w:val="none" w:sz="0" w:space="0" w:color="auto"/>
                <w:left w:val="none" w:sz="0" w:space="0" w:color="auto"/>
                <w:bottom w:val="none" w:sz="0" w:space="0" w:color="auto"/>
                <w:right w:val="none" w:sz="0" w:space="0" w:color="auto"/>
              </w:divBdr>
            </w:div>
            <w:div w:id="1806238090">
              <w:marLeft w:val="0"/>
              <w:marRight w:val="0"/>
              <w:marTop w:val="0"/>
              <w:marBottom w:val="0"/>
              <w:divBdr>
                <w:top w:val="none" w:sz="0" w:space="0" w:color="auto"/>
                <w:left w:val="none" w:sz="0" w:space="0" w:color="auto"/>
                <w:bottom w:val="none" w:sz="0" w:space="0" w:color="auto"/>
                <w:right w:val="none" w:sz="0" w:space="0" w:color="auto"/>
              </w:divBdr>
            </w:div>
          </w:divsChild>
        </w:div>
        <w:div w:id="1406802928">
          <w:marLeft w:val="0"/>
          <w:marRight w:val="0"/>
          <w:marTop w:val="0"/>
          <w:marBottom w:val="0"/>
          <w:divBdr>
            <w:top w:val="none" w:sz="0" w:space="0" w:color="auto"/>
            <w:left w:val="none" w:sz="0" w:space="0" w:color="auto"/>
            <w:bottom w:val="none" w:sz="0" w:space="0" w:color="auto"/>
            <w:right w:val="none" w:sz="0" w:space="0" w:color="auto"/>
          </w:divBdr>
          <w:divsChild>
            <w:div w:id="1316496399">
              <w:marLeft w:val="0"/>
              <w:marRight w:val="0"/>
              <w:marTop w:val="0"/>
              <w:marBottom w:val="0"/>
              <w:divBdr>
                <w:top w:val="none" w:sz="0" w:space="0" w:color="auto"/>
                <w:left w:val="none" w:sz="0" w:space="0" w:color="auto"/>
                <w:bottom w:val="none" w:sz="0" w:space="0" w:color="auto"/>
                <w:right w:val="none" w:sz="0" w:space="0" w:color="auto"/>
              </w:divBdr>
            </w:div>
          </w:divsChild>
        </w:div>
        <w:div w:id="1424761816">
          <w:marLeft w:val="0"/>
          <w:marRight w:val="0"/>
          <w:marTop w:val="0"/>
          <w:marBottom w:val="0"/>
          <w:divBdr>
            <w:top w:val="none" w:sz="0" w:space="0" w:color="auto"/>
            <w:left w:val="none" w:sz="0" w:space="0" w:color="auto"/>
            <w:bottom w:val="none" w:sz="0" w:space="0" w:color="auto"/>
            <w:right w:val="none" w:sz="0" w:space="0" w:color="auto"/>
          </w:divBdr>
          <w:divsChild>
            <w:div w:id="522476559">
              <w:marLeft w:val="0"/>
              <w:marRight w:val="0"/>
              <w:marTop w:val="0"/>
              <w:marBottom w:val="0"/>
              <w:divBdr>
                <w:top w:val="none" w:sz="0" w:space="0" w:color="auto"/>
                <w:left w:val="none" w:sz="0" w:space="0" w:color="auto"/>
                <w:bottom w:val="none" w:sz="0" w:space="0" w:color="auto"/>
                <w:right w:val="none" w:sz="0" w:space="0" w:color="auto"/>
              </w:divBdr>
            </w:div>
            <w:div w:id="1467813891">
              <w:marLeft w:val="0"/>
              <w:marRight w:val="0"/>
              <w:marTop w:val="0"/>
              <w:marBottom w:val="0"/>
              <w:divBdr>
                <w:top w:val="none" w:sz="0" w:space="0" w:color="auto"/>
                <w:left w:val="none" w:sz="0" w:space="0" w:color="auto"/>
                <w:bottom w:val="none" w:sz="0" w:space="0" w:color="auto"/>
                <w:right w:val="none" w:sz="0" w:space="0" w:color="auto"/>
              </w:divBdr>
            </w:div>
          </w:divsChild>
        </w:div>
        <w:div w:id="1481733061">
          <w:marLeft w:val="0"/>
          <w:marRight w:val="0"/>
          <w:marTop w:val="0"/>
          <w:marBottom w:val="0"/>
          <w:divBdr>
            <w:top w:val="none" w:sz="0" w:space="0" w:color="auto"/>
            <w:left w:val="none" w:sz="0" w:space="0" w:color="auto"/>
            <w:bottom w:val="none" w:sz="0" w:space="0" w:color="auto"/>
            <w:right w:val="none" w:sz="0" w:space="0" w:color="auto"/>
          </w:divBdr>
          <w:divsChild>
            <w:div w:id="948466061">
              <w:marLeft w:val="0"/>
              <w:marRight w:val="0"/>
              <w:marTop w:val="0"/>
              <w:marBottom w:val="0"/>
              <w:divBdr>
                <w:top w:val="none" w:sz="0" w:space="0" w:color="auto"/>
                <w:left w:val="none" w:sz="0" w:space="0" w:color="auto"/>
                <w:bottom w:val="none" w:sz="0" w:space="0" w:color="auto"/>
                <w:right w:val="none" w:sz="0" w:space="0" w:color="auto"/>
              </w:divBdr>
            </w:div>
            <w:div w:id="1670984876">
              <w:marLeft w:val="0"/>
              <w:marRight w:val="0"/>
              <w:marTop w:val="0"/>
              <w:marBottom w:val="0"/>
              <w:divBdr>
                <w:top w:val="none" w:sz="0" w:space="0" w:color="auto"/>
                <w:left w:val="none" w:sz="0" w:space="0" w:color="auto"/>
                <w:bottom w:val="none" w:sz="0" w:space="0" w:color="auto"/>
                <w:right w:val="none" w:sz="0" w:space="0" w:color="auto"/>
              </w:divBdr>
            </w:div>
          </w:divsChild>
        </w:div>
        <w:div w:id="1497652106">
          <w:marLeft w:val="0"/>
          <w:marRight w:val="0"/>
          <w:marTop w:val="0"/>
          <w:marBottom w:val="0"/>
          <w:divBdr>
            <w:top w:val="none" w:sz="0" w:space="0" w:color="auto"/>
            <w:left w:val="none" w:sz="0" w:space="0" w:color="auto"/>
            <w:bottom w:val="none" w:sz="0" w:space="0" w:color="auto"/>
            <w:right w:val="none" w:sz="0" w:space="0" w:color="auto"/>
          </w:divBdr>
          <w:divsChild>
            <w:div w:id="1129468997">
              <w:marLeft w:val="0"/>
              <w:marRight w:val="0"/>
              <w:marTop w:val="0"/>
              <w:marBottom w:val="0"/>
              <w:divBdr>
                <w:top w:val="none" w:sz="0" w:space="0" w:color="auto"/>
                <w:left w:val="none" w:sz="0" w:space="0" w:color="auto"/>
                <w:bottom w:val="none" w:sz="0" w:space="0" w:color="auto"/>
                <w:right w:val="none" w:sz="0" w:space="0" w:color="auto"/>
              </w:divBdr>
            </w:div>
            <w:div w:id="2038120204">
              <w:marLeft w:val="0"/>
              <w:marRight w:val="0"/>
              <w:marTop w:val="0"/>
              <w:marBottom w:val="0"/>
              <w:divBdr>
                <w:top w:val="none" w:sz="0" w:space="0" w:color="auto"/>
                <w:left w:val="none" w:sz="0" w:space="0" w:color="auto"/>
                <w:bottom w:val="none" w:sz="0" w:space="0" w:color="auto"/>
                <w:right w:val="none" w:sz="0" w:space="0" w:color="auto"/>
              </w:divBdr>
            </w:div>
          </w:divsChild>
        </w:div>
        <w:div w:id="1651904379">
          <w:marLeft w:val="0"/>
          <w:marRight w:val="0"/>
          <w:marTop w:val="0"/>
          <w:marBottom w:val="0"/>
          <w:divBdr>
            <w:top w:val="none" w:sz="0" w:space="0" w:color="auto"/>
            <w:left w:val="none" w:sz="0" w:space="0" w:color="auto"/>
            <w:bottom w:val="none" w:sz="0" w:space="0" w:color="auto"/>
            <w:right w:val="none" w:sz="0" w:space="0" w:color="auto"/>
          </w:divBdr>
          <w:divsChild>
            <w:div w:id="1087963235">
              <w:marLeft w:val="0"/>
              <w:marRight w:val="0"/>
              <w:marTop w:val="0"/>
              <w:marBottom w:val="0"/>
              <w:divBdr>
                <w:top w:val="none" w:sz="0" w:space="0" w:color="auto"/>
                <w:left w:val="none" w:sz="0" w:space="0" w:color="auto"/>
                <w:bottom w:val="none" w:sz="0" w:space="0" w:color="auto"/>
                <w:right w:val="none" w:sz="0" w:space="0" w:color="auto"/>
              </w:divBdr>
            </w:div>
          </w:divsChild>
        </w:div>
        <w:div w:id="1789470114">
          <w:marLeft w:val="0"/>
          <w:marRight w:val="0"/>
          <w:marTop w:val="0"/>
          <w:marBottom w:val="0"/>
          <w:divBdr>
            <w:top w:val="none" w:sz="0" w:space="0" w:color="auto"/>
            <w:left w:val="none" w:sz="0" w:space="0" w:color="auto"/>
            <w:bottom w:val="none" w:sz="0" w:space="0" w:color="auto"/>
            <w:right w:val="none" w:sz="0" w:space="0" w:color="auto"/>
          </w:divBdr>
          <w:divsChild>
            <w:div w:id="24063649">
              <w:marLeft w:val="0"/>
              <w:marRight w:val="0"/>
              <w:marTop w:val="0"/>
              <w:marBottom w:val="0"/>
              <w:divBdr>
                <w:top w:val="none" w:sz="0" w:space="0" w:color="auto"/>
                <w:left w:val="none" w:sz="0" w:space="0" w:color="auto"/>
                <w:bottom w:val="none" w:sz="0" w:space="0" w:color="auto"/>
                <w:right w:val="none" w:sz="0" w:space="0" w:color="auto"/>
              </w:divBdr>
            </w:div>
            <w:div w:id="958342253">
              <w:marLeft w:val="0"/>
              <w:marRight w:val="0"/>
              <w:marTop w:val="0"/>
              <w:marBottom w:val="0"/>
              <w:divBdr>
                <w:top w:val="none" w:sz="0" w:space="0" w:color="auto"/>
                <w:left w:val="none" w:sz="0" w:space="0" w:color="auto"/>
                <w:bottom w:val="none" w:sz="0" w:space="0" w:color="auto"/>
                <w:right w:val="none" w:sz="0" w:space="0" w:color="auto"/>
              </w:divBdr>
            </w:div>
          </w:divsChild>
        </w:div>
        <w:div w:id="1794246382">
          <w:marLeft w:val="0"/>
          <w:marRight w:val="0"/>
          <w:marTop w:val="0"/>
          <w:marBottom w:val="0"/>
          <w:divBdr>
            <w:top w:val="none" w:sz="0" w:space="0" w:color="auto"/>
            <w:left w:val="none" w:sz="0" w:space="0" w:color="auto"/>
            <w:bottom w:val="none" w:sz="0" w:space="0" w:color="auto"/>
            <w:right w:val="none" w:sz="0" w:space="0" w:color="auto"/>
          </w:divBdr>
          <w:divsChild>
            <w:div w:id="1474177873">
              <w:marLeft w:val="0"/>
              <w:marRight w:val="0"/>
              <w:marTop w:val="0"/>
              <w:marBottom w:val="0"/>
              <w:divBdr>
                <w:top w:val="none" w:sz="0" w:space="0" w:color="auto"/>
                <w:left w:val="none" w:sz="0" w:space="0" w:color="auto"/>
                <w:bottom w:val="none" w:sz="0" w:space="0" w:color="auto"/>
                <w:right w:val="none" w:sz="0" w:space="0" w:color="auto"/>
              </w:divBdr>
            </w:div>
            <w:div w:id="1764452919">
              <w:marLeft w:val="0"/>
              <w:marRight w:val="0"/>
              <w:marTop w:val="0"/>
              <w:marBottom w:val="0"/>
              <w:divBdr>
                <w:top w:val="none" w:sz="0" w:space="0" w:color="auto"/>
                <w:left w:val="none" w:sz="0" w:space="0" w:color="auto"/>
                <w:bottom w:val="none" w:sz="0" w:space="0" w:color="auto"/>
                <w:right w:val="none" w:sz="0" w:space="0" w:color="auto"/>
              </w:divBdr>
            </w:div>
          </w:divsChild>
        </w:div>
        <w:div w:id="1796408880">
          <w:marLeft w:val="0"/>
          <w:marRight w:val="0"/>
          <w:marTop w:val="0"/>
          <w:marBottom w:val="0"/>
          <w:divBdr>
            <w:top w:val="none" w:sz="0" w:space="0" w:color="auto"/>
            <w:left w:val="none" w:sz="0" w:space="0" w:color="auto"/>
            <w:bottom w:val="none" w:sz="0" w:space="0" w:color="auto"/>
            <w:right w:val="none" w:sz="0" w:space="0" w:color="auto"/>
          </w:divBdr>
          <w:divsChild>
            <w:div w:id="217016627">
              <w:marLeft w:val="0"/>
              <w:marRight w:val="0"/>
              <w:marTop w:val="0"/>
              <w:marBottom w:val="0"/>
              <w:divBdr>
                <w:top w:val="none" w:sz="0" w:space="0" w:color="auto"/>
                <w:left w:val="none" w:sz="0" w:space="0" w:color="auto"/>
                <w:bottom w:val="none" w:sz="0" w:space="0" w:color="auto"/>
                <w:right w:val="none" w:sz="0" w:space="0" w:color="auto"/>
              </w:divBdr>
            </w:div>
            <w:div w:id="1647784316">
              <w:marLeft w:val="0"/>
              <w:marRight w:val="0"/>
              <w:marTop w:val="0"/>
              <w:marBottom w:val="0"/>
              <w:divBdr>
                <w:top w:val="none" w:sz="0" w:space="0" w:color="auto"/>
                <w:left w:val="none" w:sz="0" w:space="0" w:color="auto"/>
                <w:bottom w:val="none" w:sz="0" w:space="0" w:color="auto"/>
                <w:right w:val="none" w:sz="0" w:space="0" w:color="auto"/>
              </w:divBdr>
            </w:div>
          </w:divsChild>
        </w:div>
        <w:div w:id="1807966625">
          <w:marLeft w:val="0"/>
          <w:marRight w:val="0"/>
          <w:marTop w:val="0"/>
          <w:marBottom w:val="0"/>
          <w:divBdr>
            <w:top w:val="none" w:sz="0" w:space="0" w:color="auto"/>
            <w:left w:val="none" w:sz="0" w:space="0" w:color="auto"/>
            <w:bottom w:val="none" w:sz="0" w:space="0" w:color="auto"/>
            <w:right w:val="none" w:sz="0" w:space="0" w:color="auto"/>
          </w:divBdr>
          <w:divsChild>
            <w:div w:id="272709335">
              <w:marLeft w:val="0"/>
              <w:marRight w:val="0"/>
              <w:marTop w:val="0"/>
              <w:marBottom w:val="0"/>
              <w:divBdr>
                <w:top w:val="none" w:sz="0" w:space="0" w:color="auto"/>
                <w:left w:val="none" w:sz="0" w:space="0" w:color="auto"/>
                <w:bottom w:val="none" w:sz="0" w:space="0" w:color="auto"/>
                <w:right w:val="none" w:sz="0" w:space="0" w:color="auto"/>
              </w:divBdr>
            </w:div>
          </w:divsChild>
        </w:div>
        <w:div w:id="1813518208">
          <w:marLeft w:val="0"/>
          <w:marRight w:val="0"/>
          <w:marTop w:val="0"/>
          <w:marBottom w:val="0"/>
          <w:divBdr>
            <w:top w:val="none" w:sz="0" w:space="0" w:color="auto"/>
            <w:left w:val="none" w:sz="0" w:space="0" w:color="auto"/>
            <w:bottom w:val="none" w:sz="0" w:space="0" w:color="auto"/>
            <w:right w:val="none" w:sz="0" w:space="0" w:color="auto"/>
          </w:divBdr>
          <w:divsChild>
            <w:div w:id="553741722">
              <w:marLeft w:val="0"/>
              <w:marRight w:val="0"/>
              <w:marTop w:val="0"/>
              <w:marBottom w:val="0"/>
              <w:divBdr>
                <w:top w:val="none" w:sz="0" w:space="0" w:color="auto"/>
                <w:left w:val="none" w:sz="0" w:space="0" w:color="auto"/>
                <w:bottom w:val="none" w:sz="0" w:space="0" w:color="auto"/>
                <w:right w:val="none" w:sz="0" w:space="0" w:color="auto"/>
              </w:divBdr>
            </w:div>
            <w:div w:id="1357853442">
              <w:marLeft w:val="0"/>
              <w:marRight w:val="0"/>
              <w:marTop w:val="0"/>
              <w:marBottom w:val="0"/>
              <w:divBdr>
                <w:top w:val="none" w:sz="0" w:space="0" w:color="auto"/>
                <w:left w:val="none" w:sz="0" w:space="0" w:color="auto"/>
                <w:bottom w:val="none" w:sz="0" w:space="0" w:color="auto"/>
                <w:right w:val="none" w:sz="0" w:space="0" w:color="auto"/>
              </w:divBdr>
            </w:div>
          </w:divsChild>
        </w:div>
        <w:div w:id="1832720952">
          <w:marLeft w:val="0"/>
          <w:marRight w:val="0"/>
          <w:marTop w:val="0"/>
          <w:marBottom w:val="0"/>
          <w:divBdr>
            <w:top w:val="none" w:sz="0" w:space="0" w:color="auto"/>
            <w:left w:val="none" w:sz="0" w:space="0" w:color="auto"/>
            <w:bottom w:val="none" w:sz="0" w:space="0" w:color="auto"/>
            <w:right w:val="none" w:sz="0" w:space="0" w:color="auto"/>
          </w:divBdr>
          <w:divsChild>
            <w:div w:id="1001665903">
              <w:marLeft w:val="0"/>
              <w:marRight w:val="0"/>
              <w:marTop w:val="0"/>
              <w:marBottom w:val="0"/>
              <w:divBdr>
                <w:top w:val="none" w:sz="0" w:space="0" w:color="auto"/>
                <w:left w:val="none" w:sz="0" w:space="0" w:color="auto"/>
                <w:bottom w:val="none" w:sz="0" w:space="0" w:color="auto"/>
                <w:right w:val="none" w:sz="0" w:space="0" w:color="auto"/>
              </w:divBdr>
            </w:div>
            <w:div w:id="2142260121">
              <w:marLeft w:val="0"/>
              <w:marRight w:val="0"/>
              <w:marTop w:val="0"/>
              <w:marBottom w:val="0"/>
              <w:divBdr>
                <w:top w:val="none" w:sz="0" w:space="0" w:color="auto"/>
                <w:left w:val="none" w:sz="0" w:space="0" w:color="auto"/>
                <w:bottom w:val="none" w:sz="0" w:space="0" w:color="auto"/>
                <w:right w:val="none" w:sz="0" w:space="0" w:color="auto"/>
              </w:divBdr>
            </w:div>
          </w:divsChild>
        </w:div>
        <w:div w:id="1839928575">
          <w:marLeft w:val="0"/>
          <w:marRight w:val="0"/>
          <w:marTop w:val="0"/>
          <w:marBottom w:val="0"/>
          <w:divBdr>
            <w:top w:val="none" w:sz="0" w:space="0" w:color="auto"/>
            <w:left w:val="none" w:sz="0" w:space="0" w:color="auto"/>
            <w:bottom w:val="none" w:sz="0" w:space="0" w:color="auto"/>
            <w:right w:val="none" w:sz="0" w:space="0" w:color="auto"/>
          </w:divBdr>
          <w:divsChild>
            <w:div w:id="2085762678">
              <w:marLeft w:val="0"/>
              <w:marRight w:val="0"/>
              <w:marTop w:val="0"/>
              <w:marBottom w:val="0"/>
              <w:divBdr>
                <w:top w:val="none" w:sz="0" w:space="0" w:color="auto"/>
                <w:left w:val="none" w:sz="0" w:space="0" w:color="auto"/>
                <w:bottom w:val="none" w:sz="0" w:space="0" w:color="auto"/>
                <w:right w:val="none" w:sz="0" w:space="0" w:color="auto"/>
              </w:divBdr>
            </w:div>
          </w:divsChild>
        </w:div>
        <w:div w:id="1921982989">
          <w:marLeft w:val="0"/>
          <w:marRight w:val="0"/>
          <w:marTop w:val="0"/>
          <w:marBottom w:val="0"/>
          <w:divBdr>
            <w:top w:val="none" w:sz="0" w:space="0" w:color="auto"/>
            <w:left w:val="none" w:sz="0" w:space="0" w:color="auto"/>
            <w:bottom w:val="none" w:sz="0" w:space="0" w:color="auto"/>
            <w:right w:val="none" w:sz="0" w:space="0" w:color="auto"/>
          </w:divBdr>
          <w:divsChild>
            <w:div w:id="1848907036">
              <w:marLeft w:val="0"/>
              <w:marRight w:val="0"/>
              <w:marTop w:val="0"/>
              <w:marBottom w:val="0"/>
              <w:divBdr>
                <w:top w:val="none" w:sz="0" w:space="0" w:color="auto"/>
                <w:left w:val="none" w:sz="0" w:space="0" w:color="auto"/>
                <w:bottom w:val="none" w:sz="0" w:space="0" w:color="auto"/>
                <w:right w:val="none" w:sz="0" w:space="0" w:color="auto"/>
              </w:divBdr>
            </w:div>
          </w:divsChild>
        </w:div>
        <w:div w:id="1946573229">
          <w:marLeft w:val="0"/>
          <w:marRight w:val="0"/>
          <w:marTop w:val="0"/>
          <w:marBottom w:val="0"/>
          <w:divBdr>
            <w:top w:val="none" w:sz="0" w:space="0" w:color="auto"/>
            <w:left w:val="none" w:sz="0" w:space="0" w:color="auto"/>
            <w:bottom w:val="none" w:sz="0" w:space="0" w:color="auto"/>
            <w:right w:val="none" w:sz="0" w:space="0" w:color="auto"/>
          </w:divBdr>
          <w:divsChild>
            <w:div w:id="1471901573">
              <w:marLeft w:val="0"/>
              <w:marRight w:val="0"/>
              <w:marTop w:val="0"/>
              <w:marBottom w:val="0"/>
              <w:divBdr>
                <w:top w:val="none" w:sz="0" w:space="0" w:color="auto"/>
                <w:left w:val="none" w:sz="0" w:space="0" w:color="auto"/>
                <w:bottom w:val="none" w:sz="0" w:space="0" w:color="auto"/>
                <w:right w:val="none" w:sz="0" w:space="0" w:color="auto"/>
              </w:divBdr>
            </w:div>
          </w:divsChild>
        </w:div>
        <w:div w:id="1956515947">
          <w:marLeft w:val="0"/>
          <w:marRight w:val="0"/>
          <w:marTop w:val="0"/>
          <w:marBottom w:val="0"/>
          <w:divBdr>
            <w:top w:val="none" w:sz="0" w:space="0" w:color="auto"/>
            <w:left w:val="none" w:sz="0" w:space="0" w:color="auto"/>
            <w:bottom w:val="none" w:sz="0" w:space="0" w:color="auto"/>
            <w:right w:val="none" w:sz="0" w:space="0" w:color="auto"/>
          </w:divBdr>
          <w:divsChild>
            <w:div w:id="1354108941">
              <w:marLeft w:val="0"/>
              <w:marRight w:val="0"/>
              <w:marTop w:val="0"/>
              <w:marBottom w:val="0"/>
              <w:divBdr>
                <w:top w:val="none" w:sz="0" w:space="0" w:color="auto"/>
                <w:left w:val="none" w:sz="0" w:space="0" w:color="auto"/>
                <w:bottom w:val="none" w:sz="0" w:space="0" w:color="auto"/>
                <w:right w:val="none" w:sz="0" w:space="0" w:color="auto"/>
              </w:divBdr>
            </w:div>
            <w:div w:id="1593587705">
              <w:marLeft w:val="0"/>
              <w:marRight w:val="0"/>
              <w:marTop w:val="0"/>
              <w:marBottom w:val="0"/>
              <w:divBdr>
                <w:top w:val="none" w:sz="0" w:space="0" w:color="auto"/>
                <w:left w:val="none" w:sz="0" w:space="0" w:color="auto"/>
                <w:bottom w:val="none" w:sz="0" w:space="0" w:color="auto"/>
                <w:right w:val="none" w:sz="0" w:space="0" w:color="auto"/>
              </w:divBdr>
            </w:div>
          </w:divsChild>
        </w:div>
        <w:div w:id="1964925803">
          <w:marLeft w:val="0"/>
          <w:marRight w:val="0"/>
          <w:marTop w:val="0"/>
          <w:marBottom w:val="0"/>
          <w:divBdr>
            <w:top w:val="none" w:sz="0" w:space="0" w:color="auto"/>
            <w:left w:val="none" w:sz="0" w:space="0" w:color="auto"/>
            <w:bottom w:val="none" w:sz="0" w:space="0" w:color="auto"/>
            <w:right w:val="none" w:sz="0" w:space="0" w:color="auto"/>
          </w:divBdr>
          <w:divsChild>
            <w:div w:id="265431753">
              <w:marLeft w:val="0"/>
              <w:marRight w:val="0"/>
              <w:marTop w:val="0"/>
              <w:marBottom w:val="0"/>
              <w:divBdr>
                <w:top w:val="none" w:sz="0" w:space="0" w:color="auto"/>
                <w:left w:val="none" w:sz="0" w:space="0" w:color="auto"/>
                <w:bottom w:val="none" w:sz="0" w:space="0" w:color="auto"/>
                <w:right w:val="none" w:sz="0" w:space="0" w:color="auto"/>
              </w:divBdr>
            </w:div>
            <w:div w:id="1024287504">
              <w:marLeft w:val="0"/>
              <w:marRight w:val="0"/>
              <w:marTop w:val="0"/>
              <w:marBottom w:val="0"/>
              <w:divBdr>
                <w:top w:val="none" w:sz="0" w:space="0" w:color="auto"/>
                <w:left w:val="none" w:sz="0" w:space="0" w:color="auto"/>
                <w:bottom w:val="none" w:sz="0" w:space="0" w:color="auto"/>
                <w:right w:val="none" w:sz="0" w:space="0" w:color="auto"/>
              </w:divBdr>
            </w:div>
          </w:divsChild>
        </w:div>
        <w:div w:id="1965962335">
          <w:marLeft w:val="0"/>
          <w:marRight w:val="0"/>
          <w:marTop w:val="0"/>
          <w:marBottom w:val="0"/>
          <w:divBdr>
            <w:top w:val="none" w:sz="0" w:space="0" w:color="auto"/>
            <w:left w:val="none" w:sz="0" w:space="0" w:color="auto"/>
            <w:bottom w:val="none" w:sz="0" w:space="0" w:color="auto"/>
            <w:right w:val="none" w:sz="0" w:space="0" w:color="auto"/>
          </w:divBdr>
          <w:divsChild>
            <w:div w:id="104275759">
              <w:marLeft w:val="0"/>
              <w:marRight w:val="0"/>
              <w:marTop w:val="0"/>
              <w:marBottom w:val="0"/>
              <w:divBdr>
                <w:top w:val="none" w:sz="0" w:space="0" w:color="auto"/>
                <w:left w:val="none" w:sz="0" w:space="0" w:color="auto"/>
                <w:bottom w:val="none" w:sz="0" w:space="0" w:color="auto"/>
                <w:right w:val="none" w:sz="0" w:space="0" w:color="auto"/>
              </w:divBdr>
            </w:div>
            <w:div w:id="1670937622">
              <w:marLeft w:val="0"/>
              <w:marRight w:val="0"/>
              <w:marTop w:val="0"/>
              <w:marBottom w:val="0"/>
              <w:divBdr>
                <w:top w:val="none" w:sz="0" w:space="0" w:color="auto"/>
                <w:left w:val="none" w:sz="0" w:space="0" w:color="auto"/>
                <w:bottom w:val="none" w:sz="0" w:space="0" w:color="auto"/>
                <w:right w:val="none" w:sz="0" w:space="0" w:color="auto"/>
              </w:divBdr>
            </w:div>
          </w:divsChild>
        </w:div>
        <w:div w:id="1970549964">
          <w:marLeft w:val="0"/>
          <w:marRight w:val="0"/>
          <w:marTop w:val="0"/>
          <w:marBottom w:val="0"/>
          <w:divBdr>
            <w:top w:val="none" w:sz="0" w:space="0" w:color="auto"/>
            <w:left w:val="none" w:sz="0" w:space="0" w:color="auto"/>
            <w:bottom w:val="none" w:sz="0" w:space="0" w:color="auto"/>
            <w:right w:val="none" w:sz="0" w:space="0" w:color="auto"/>
          </w:divBdr>
          <w:divsChild>
            <w:div w:id="889078658">
              <w:marLeft w:val="0"/>
              <w:marRight w:val="0"/>
              <w:marTop w:val="0"/>
              <w:marBottom w:val="0"/>
              <w:divBdr>
                <w:top w:val="none" w:sz="0" w:space="0" w:color="auto"/>
                <w:left w:val="none" w:sz="0" w:space="0" w:color="auto"/>
                <w:bottom w:val="none" w:sz="0" w:space="0" w:color="auto"/>
                <w:right w:val="none" w:sz="0" w:space="0" w:color="auto"/>
              </w:divBdr>
            </w:div>
          </w:divsChild>
        </w:div>
        <w:div w:id="1993295238">
          <w:marLeft w:val="0"/>
          <w:marRight w:val="0"/>
          <w:marTop w:val="0"/>
          <w:marBottom w:val="0"/>
          <w:divBdr>
            <w:top w:val="none" w:sz="0" w:space="0" w:color="auto"/>
            <w:left w:val="none" w:sz="0" w:space="0" w:color="auto"/>
            <w:bottom w:val="none" w:sz="0" w:space="0" w:color="auto"/>
            <w:right w:val="none" w:sz="0" w:space="0" w:color="auto"/>
          </w:divBdr>
          <w:divsChild>
            <w:div w:id="1714572550">
              <w:marLeft w:val="0"/>
              <w:marRight w:val="0"/>
              <w:marTop w:val="0"/>
              <w:marBottom w:val="0"/>
              <w:divBdr>
                <w:top w:val="none" w:sz="0" w:space="0" w:color="auto"/>
                <w:left w:val="none" w:sz="0" w:space="0" w:color="auto"/>
                <w:bottom w:val="none" w:sz="0" w:space="0" w:color="auto"/>
                <w:right w:val="none" w:sz="0" w:space="0" w:color="auto"/>
              </w:divBdr>
            </w:div>
          </w:divsChild>
        </w:div>
        <w:div w:id="2015910552">
          <w:marLeft w:val="0"/>
          <w:marRight w:val="0"/>
          <w:marTop w:val="0"/>
          <w:marBottom w:val="0"/>
          <w:divBdr>
            <w:top w:val="none" w:sz="0" w:space="0" w:color="auto"/>
            <w:left w:val="none" w:sz="0" w:space="0" w:color="auto"/>
            <w:bottom w:val="none" w:sz="0" w:space="0" w:color="auto"/>
            <w:right w:val="none" w:sz="0" w:space="0" w:color="auto"/>
          </w:divBdr>
          <w:divsChild>
            <w:div w:id="369962587">
              <w:marLeft w:val="0"/>
              <w:marRight w:val="0"/>
              <w:marTop w:val="0"/>
              <w:marBottom w:val="0"/>
              <w:divBdr>
                <w:top w:val="none" w:sz="0" w:space="0" w:color="auto"/>
                <w:left w:val="none" w:sz="0" w:space="0" w:color="auto"/>
                <w:bottom w:val="none" w:sz="0" w:space="0" w:color="auto"/>
                <w:right w:val="none" w:sz="0" w:space="0" w:color="auto"/>
              </w:divBdr>
            </w:div>
          </w:divsChild>
        </w:div>
        <w:div w:id="2060667652">
          <w:marLeft w:val="0"/>
          <w:marRight w:val="0"/>
          <w:marTop w:val="0"/>
          <w:marBottom w:val="0"/>
          <w:divBdr>
            <w:top w:val="none" w:sz="0" w:space="0" w:color="auto"/>
            <w:left w:val="none" w:sz="0" w:space="0" w:color="auto"/>
            <w:bottom w:val="none" w:sz="0" w:space="0" w:color="auto"/>
            <w:right w:val="none" w:sz="0" w:space="0" w:color="auto"/>
          </w:divBdr>
          <w:divsChild>
            <w:div w:id="74060417">
              <w:marLeft w:val="0"/>
              <w:marRight w:val="0"/>
              <w:marTop w:val="0"/>
              <w:marBottom w:val="0"/>
              <w:divBdr>
                <w:top w:val="none" w:sz="0" w:space="0" w:color="auto"/>
                <w:left w:val="none" w:sz="0" w:space="0" w:color="auto"/>
                <w:bottom w:val="none" w:sz="0" w:space="0" w:color="auto"/>
                <w:right w:val="none" w:sz="0" w:space="0" w:color="auto"/>
              </w:divBdr>
            </w:div>
            <w:div w:id="1722895962">
              <w:marLeft w:val="0"/>
              <w:marRight w:val="0"/>
              <w:marTop w:val="0"/>
              <w:marBottom w:val="0"/>
              <w:divBdr>
                <w:top w:val="none" w:sz="0" w:space="0" w:color="auto"/>
                <w:left w:val="none" w:sz="0" w:space="0" w:color="auto"/>
                <w:bottom w:val="none" w:sz="0" w:space="0" w:color="auto"/>
                <w:right w:val="none" w:sz="0" w:space="0" w:color="auto"/>
              </w:divBdr>
            </w:div>
          </w:divsChild>
        </w:div>
        <w:div w:id="2087653068">
          <w:marLeft w:val="0"/>
          <w:marRight w:val="0"/>
          <w:marTop w:val="0"/>
          <w:marBottom w:val="0"/>
          <w:divBdr>
            <w:top w:val="none" w:sz="0" w:space="0" w:color="auto"/>
            <w:left w:val="none" w:sz="0" w:space="0" w:color="auto"/>
            <w:bottom w:val="none" w:sz="0" w:space="0" w:color="auto"/>
            <w:right w:val="none" w:sz="0" w:space="0" w:color="auto"/>
          </w:divBdr>
          <w:divsChild>
            <w:div w:id="1071275168">
              <w:marLeft w:val="0"/>
              <w:marRight w:val="0"/>
              <w:marTop w:val="0"/>
              <w:marBottom w:val="0"/>
              <w:divBdr>
                <w:top w:val="none" w:sz="0" w:space="0" w:color="auto"/>
                <w:left w:val="none" w:sz="0" w:space="0" w:color="auto"/>
                <w:bottom w:val="none" w:sz="0" w:space="0" w:color="auto"/>
                <w:right w:val="none" w:sz="0" w:space="0" w:color="auto"/>
              </w:divBdr>
            </w:div>
            <w:div w:id="1434592577">
              <w:marLeft w:val="0"/>
              <w:marRight w:val="0"/>
              <w:marTop w:val="0"/>
              <w:marBottom w:val="0"/>
              <w:divBdr>
                <w:top w:val="none" w:sz="0" w:space="0" w:color="auto"/>
                <w:left w:val="none" w:sz="0" w:space="0" w:color="auto"/>
                <w:bottom w:val="none" w:sz="0" w:space="0" w:color="auto"/>
                <w:right w:val="none" w:sz="0" w:space="0" w:color="auto"/>
              </w:divBdr>
            </w:div>
          </w:divsChild>
        </w:div>
        <w:div w:id="2115201085">
          <w:marLeft w:val="0"/>
          <w:marRight w:val="0"/>
          <w:marTop w:val="0"/>
          <w:marBottom w:val="0"/>
          <w:divBdr>
            <w:top w:val="none" w:sz="0" w:space="0" w:color="auto"/>
            <w:left w:val="none" w:sz="0" w:space="0" w:color="auto"/>
            <w:bottom w:val="none" w:sz="0" w:space="0" w:color="auto"/>
            <w:right w:val="none" w:sz="0" w:space="0" w:color="auto"/>
          </w:divBdr>
          <w:divsChild>
            <w:div w:id="1014570890">
              <w:marLeft w:val="0"/>
              <w:marRight w:val="0"/>
              <w:marTop w:val="0"/>
              <w:marBottom w:val="0"/>
              <w:divBdr>
                <w:top w:val="none" w:sz="0" w:space="0" w:color="auto"/>
                <w:left w:val="none" w:sz="0" w:space="0" w:color="auto"/>
                <w:bottom w:val="none" w:sz="0" w:space="0" w:color="auto"/>
                <w:right w:val="none" w:sz="0" w:space="0" w:color="auto"/>
              </w:divBdr>
            </w:div>
            <w:div w:id="1942912737">
              <w:marLeft w:val="0"/>
              <w:marRight w:val="0"/>
              <w:marTop w:val="0"/>
              <w:marBottom w:val="0"/>
              <w:divBdr>
                <w:top w:val="none" w:sz="0" w:space="0" w:color="auto"/>
                <w:left w:val="none" w:sz="0" w:space="0" w:color="auto"/>
                <w:bottom w:val="none" w:sz="0" w:space="0" w:color="auto"/>
                <w:right w:val="none" w:sz="0" w:space="0" w:color="auto"/>
              </w:divBdr>
            </w:div>
          </w:divsChild>
        </w:div>
        <w:div w:id="2140175997">
          <w:marLeft w:val="0"/>
          <w:marRight w:val="0"/>
          <w:marTop w:val="0"/>
          <w:marBottom w:val="0"/>
          <w:divBdr>
            <w:top w:val="none" w:sz="0" w:space="0" w:color="auto"/>
            <w:left w:val="none" w:sz="0" w:space="0" w:color="auto"/>
            <w:bottom w:val="none" w:sz="0" w:space="0" w:color="auto"/>
            <w:right w:val="none" w:sz="0" w:space="0" w:color="auto"/>
          </w:divBdr>
          <w:divsChild>
            <w:div w:id="89129289">
              <w:marLeft w:val="0"/>
              <w:marRight w:val="0"/>
              <w:marTop w:val="0"/>
              <w:marBottom w:val="0"/>
              <w:divBdr>
                <w:top w:val="none" w:sz="0" w:space="0" w:color="auto"/>
                <w:left w:val="none" w:sz="0" w:space="0" w:color="auto"/>
                <w:bottom w:val="none" w:sz="0" w:space="0" w:color="auto"/>
                <w:right w:val="none" w:sz="0" w:space="0" w:color="auto"/>
              </w:divBdr>
            </w:div>
            <w:div w:id="11810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384">
      <w:bodyDiv w:val="1"/>
      <w:marLeft w:val="0"/>
      <w:marRight w:val="0"/>
      <w:marTop w:val="0"/>
      <w:marBottom w:val="0"/>
      <w:divBdr>
        <w:top w:val="none" w:sz="0" w:space="0" w:color="auto"/>
        <w:left w:val="none" w:sz="0" w:space="0" w:color="auto"/>
        <w:bottom w:val="none" w:sz="0" w:space="0" w:color="auto"/>
        <w:right w:val="none" w:sz="0" w:space="0" w:color="auto"/>
      </w:divBdr>
      <w:divsChild>
        <w:div w:id="160463248">
          <w:marLeft w:val="0"/>
          <w:marRight w:val="0"/>
          <w:marTop w:val="0"/>
          <w:marBottom w:val="0"/>
          <w:divBdr>
            <w:top w:val="none" w:sz="0" w:space="0" w:color="auto"/>
            <w:left w:val="none" w:sz="0" w:space="0" w:color="auto"/>
            <w:bottom w:val="none" w:sz="0" w:space="0" w:color="auto"/>
            <w:right w:val="none" w:sz="0" w:space="0" w:color="auto"/>
          </w:divBdr>
          <w:divsChild>
            <w:div w:id="689719447">
              <w:marLeft w:val="0"/>
              <w:marRight w:val="0"/>
              <w:marTop w:val="0"/>
              <w:marBottom w:val="0"/>
              <w:divBdr>
                <w:top w:val="none" w:sz="0" w:space="0" w:color="auto"/>
                <w:left w:val="none" w:sz="0" w:space="0" w:color="auto"/>
                <w:bottom w:val="none" w:sz="0" w:space="0" w:color="auto"/>
                <w:right w:val="none" w:sz="0" w:space="0" w:color="auto"/>
              </w:divBdr>
            </w:div>
            <w:div w:id="1731077603">
              <w:marLeft w:val="0"/>
              <w:marRight w:val="0"/>
              <w:marTop w:val="0"/>
              <w:marBottom w:val="0"/>
              <w:divBdr>
                <w:top w:val="none" w:sz="0" w:space="0" w:color="auto"/>
                <w:left w:val="none" w:sz="0" w:space="0" w:color="auto"/>
                <w:bottom w:val="none" w:sz="0" w:space="0" w:color="auto"/>
                <w:right w:val="none" w:sz="0" w:space="0" w:color="auto"/>
              </w:divBdr>
            </w:div>
          </w:divsChild>
        </w:div>
        <w:div w:id="181630851">
          <w:marLeft w:val="0"/>
          <w:marRight w:val="0"/>
          <w:marTop w:val="0"/>
          <w:marBottom w:val="0"/>
          <w:divBdr>
            <w:top w:val="none" w:sz="0" w:space="0" w:color="auto"/>
            <w:left w:val="none" w:sz="0" w:space="0" w:color="auto"/>
            <w:bottom w:val="none" w:sz="0" w:space="0" w:color="auto"/>
            <w:right w:val="none" w:sz="0" w:space="0" w:color="auto"/>
          </w:divBdr>
          <w:divsChild>
            <w:div w:id="831874507">
              <w:marLeft w:val="0"/>
              <w:marRight w:val="0"/>
              <w:marTop w:val="0"/>
              <w:marBottom w:val="0"/>
              <w:divBdr>
                <w:top w:val="none" w:sz="0" w:space="0" w:color="auto"/>
                <w:left w:val="none" w:sz="0" w:space="0" w:color="auto"/>
                <w:bottom w:val="none" w:sz="0" w:space="0" w:color="auto"/>
                <w:right w:val="none" w:sz="0" w:space="0" w:color="auto"/>
              </w:divBdr>
            </w:div>
            <w:div w:id="916867518">
              <w:marLeft w:val="0"/>
              <w:marRight w:val="0"/>
              <w:marTop w:val="0"/>
              <w:marBottom w:val="0"/>
              <w:divBdr>
                <w:top w:val="none" w:sz="0" w:space="0" w:color="auto"/>
                <w:left w:val="none" w:sz="0" w:space="0" w:color="auto"/>
                <w:bottom w:val="none" w:sz="0" w:space="0" w:color="auto"/>
                <w:right w:val="none" w:sz="0" w:space="0" w:color="auto"/>
              </w:divBdr>
            </w:div>
          </w:divsChild>
        </w:div>
        <w:div w:id="212237435">
          <w:marLeft w:val="0"/>
          <w:marRight w:val="0"/>
          <w:marTop w:val="0"/>
          <w:marBottom w:val="0"/>
          <w:divBdr>
            <w:top w:val="none" w:sz="0" w:space="0" w:color="auto"/>
            <w:left w:val="none" w:sz="0" w:space="0" w:color="auto"/>
            <w:bottom w:val="none" w:sz="0" w:space="0" w:color="auto"/>
            <w:right w:val="none" w:sz="0" w:space="0" w:color="auto"/>
          </w:divBdr>
          <w:divsChild>
            <w:div w:id="305473212">
              <w:marLeft w:val="0"/>
              <w:marRight w:val="0"/>
              <w:marTop w:val="0"/>
              <w:marBottom w:val="0"/>
              <w:divBdr>
                <w:top w:val="none" w:sz="0" w:space="0" w:color="auto"/>
                <w:left w:val="none" w:sz="0" w:space="0" w:color="auto"/>
                <w:bottom w:val="none" w:sz="0" w:space="0" w:color="auto"/>
                <w:right w:val="none" w:sz="0" w:space="0" w:color="auto"/>
              </w:divBdr>
            </w:div>
          </w:divsChild>
        </w:div>
        <w:div w:id="301156719">
          <w:marLeft w:val="0"/>
          <w:marRight w:val="0"/>
          <w:marTop w:val="0"/>
          <w:marBottom w:val="0"/>
          <w:divBdr>
            <w:top w:val="none" w:sz="0" w:space="0" w:color="auto"/>
            <w:left w:val="none" w:sz="0" w:space="0" w:color="auto"/>
            <w:bottom w:val="none" w:sz="0" w:space="0" w:color="auto"/>
            <w:right w:val="none" w:sz="0" w:space="0" w:color="auto"/>
          </w:divBdr>
          <w:divsChild>
            <w:div w:id="1458139210">
              <w:marLeft w:val="0"/>
              <w:marRight w:val="0"/>
              <w:marTop w:val="0"/>
              <w:marBottom w:val="0"/>
              <w:divBdr>
                <w:top w:val="none" w:sz="0" w:space="0" w:color="auto"/>
                <w:left w:val="none" w:sz="0" w:space="0" w:color="auto"/>
                <w:bottom w:val="none" w:sz="0" w:space="0" w:color="auto"/>
                <w:right w:val="none" w:sz="0" w:space="0" w:color="auto"/>
              </w:divBdr>
            </w:div>
            <w:div w:id="2076851938">
              <w:marLeft w:val="0"/>
              <w:marRight w:val="0"/>
              <w:marTop w:val="0"/>
              <w:marBottom w:val="0"/>
              <w:divBdr>
                <w:top w:val="none" w:sz="0" w:space="0" w:color="auto"/>
                <w:left w:val="none" w:sz="0" w:space="0" w:color="auto"/>
                <w:bottom w:val="none" w:sz="0" w:space="0" w:color="auto"/>
                <w:right w:val="none" w:sz="0" w:space="0" w:color="auto"/>
              </w:divBdr>
            </w:div>
          </w:divsChild>
        </w:div>
        <w:div w:id="481847705">
          <w:marLeft w:val="0"/>
          <w:marRight w:val="0"/>
          <w:marTop w:val="0"/>
          <w:marBottom w:val="0"/>
          <w:divBdr>
            <w:top w:val="none" w:sz="0" w:space="0" w:color="auto"/>
            <w:left w:val="none" w:sz="0" w:space="0" w:color="auto"/>
            <w:bottom w:val="none" w:sz="0" w:space="0" w:color="auto"/>
            <w:right w:val="none" w:sz="0" w:space="0" w:color="auto"/>
          </w:divBdr>
          <w:divsChild>
            <w:div w:id="1522937106">
              <w:marLeft w:val="0"/>
              <w:marRight w:val="0"/>
              <w:marTop w:val="0"/>
              <w:marBottom w:val="0"/>
              <w:divBdr>
                <w:top w:val="none" w:sz="0" w:space="0" w:color="auto"/>
                <w:left w:val="none" w:sz="0" w:space="0" w:color="auto"/>
                <w:bottom w:val="none" w:sz="0" w:space="0" w:color="auto"/>
                <w:right w:val="none" w:sz="0" w:space="0" w:color="auto"/>
              </w:divBdr>
            </w:div>
          </w:divsChild>
        </w:div>
        <w:div w:id="508909896">
          <w:marLeft w:val="0"/>
          <w:marRight w:val="0"/>
          <w:marTop w:val="0"/>
          <w:marBottom w:val="0"/>
          <w:divBdr>
            <w:top w:val="none" w:sz="0" w:space="0" w:color="auto"/>
            <w:left w:val="none" w:sz="0" w:space="0" w:color="auto"/>
            <w:bottom w:val="none" w:sz="0" w:space="0" w:color="auto"/>
            <w:right w:val="none" w:sz="0" w:space="0" w:color="auto"/>
          </w:divBdr>
          <w:divsChild>
            <w:div w:id="917515511">
              <w:marLeft w:val="0"/>
              <w:marRight w:val="0"/>
              <w:marTop w:val="0"/>
              <w:marBottom w:val="0"/>
              <w:divBdr>
                <w:top w:val="none" w:sz="0" w:space="0" w:color="auto"/>
                <w:left w:val="none" w:sz="0" w:space="0" w:color="auto"/>
                <w:bottom w:val="none" w:sz="0" w:space="0" w:color="auto"/>
                <w:right w:val="none" w:sz="0" w:space="0" w:color="auto"/>
              </w:divBdr>
            </w:div>
          </w:divsChild>
        </w:div>
        <w:div w:id="512300890">
          <w:marLeft w:val="0"/>
          <w:marRight w:val="0"/>
          <w:marTop w:val="0"/>
          <w:marBottom w:val="0"/>
          <w:divBdr>
            <w:top w:val="none" w:sz="0" w:space="0" w:color="auto"/>
            <w:left w:val="none" w:sz="0" w:space="0" w:color="auto"/>
            <w:bottom w:val="none" w:sz="0" w:space="0" w:color="auto"/>
            <w:right w:val="none" w:sz="0" w:space="0" w:color="auto"/>
          </w:divBdr>
          <w:divsChild>
            <w:div w:id="229342933">
              <w:marLeft w:val="0"/>
              <w:marRight w:val="0"/>
              <w:marTop w:val="0"/>
              <w:marBottom w:val="0"/>
              <w:divBdr>
                <w:top w:val="none" w:sz="0" w:space="0" w:color="auto"/>
                <w:left w:val="none" w:sz="0" w:space="0" w:color="auto"/>
                <w:bottom w:val="none" w:sz="0" w:space="0" w:color="auto"/>
                <w:right w:val="none" w:sz="0" w:space="0" w:color="auto"/>
              </w:divBdr>
            </w:div>
            <w:div w:id="1689943977">
              <w:marLeft w:val="0"/>
              <w:marRight w:val="0"/>
              <w:marTop w:val="0"/>
              <w:marBottom w:val="0"/>
              <w:divBdr>
                <w:top w:val="none" w:sz="0" w:space="0" w:color="auto"/>
                <w:left w:val="none" w:sz="0" w:space="0" w:color="auto"/>
                <w:bottom w:val="none" w:sz="0" w:space="0" w:color="auto"/>
                <w:right w:val="none" w:sz="0" w:space="0" w:color="auto"/>
              </w:divBdr>
            </w:div>
          </w:divsChild>
        </w:div>
        <w:div w:id="567691263">
          <w:marLeft w:val="0"/>
          <w:marRight w:val="0"/>
          <w:marTop w:val="0"/>
          <w:marBottom w:val="0"/>
          <w:divBdr>
            <w:top w:val="none" w:sz="0" w:space="0" w:color="auto"/>
            <w:left w:val="none" w:sz="0" w:space="0" w:color="auto"/>
            <w:bottom w:val="none" w:sz="0" w:space="0" w:color="auto"/>
            <w:right w:val="none" w:sz="0" w:space="0" w:color="auto"/>
          </w:divBdr>
          <w:divsChild>
            <w:div w:id="1298293127">
              <w:marLeft w:val="0"/>
              <w:marRight w:val="0"/>
              <w:marTop w:val="0"/>
              <w:marBottom w:val="0"/>
              <w:divBdr>
                <w:top w:val="none" w:sz="0" w:space="0" w:color="auto"/>
                <w:left w:val="none" w:sz="0" w:space="0" w:color="auto"/>
                <w:bottom w:val="none" w:sz="0" w:space="0" w:color="auto"/>
                <w:right w:val="none" w:sz="0" w:space="0" w:color="auto"/>
              </w:divBdr>
            </w:div>
          </w:divsChild>
        </w:div>
        <w:div w:id="635765591">
          <w:marLeft w:val="0"/>
          <w:marRight w:val="0"/>
          <w:marTop w:val="0"/>
          <w:marBottom w:val="0"/>
          <w:divBdr>
            <w:top w:val="none" w:sz="0" w:space="0" w:color="auto"/>
            <w:left w:val="none" w:sz="0" w:space="0" w:color="auto"/>
            <w:bottom w:val="none" w:sz="0" w:space="0" w:color="auto"/>
            <w:right w:val="none" w:sz="0" w:space="0" w:color="auto"/>
          </w:divBdr>
          <w:divsChild>
            <w:div w:id="92554464">
              <w:marLeft w:val="0"/>
              <w:marRight w:val="0"/>
              <w:marTop w:val="0"/>
              <w:marBottom w:val="0"/>
              <w:divBdr>
                <w:top w:val="none" w:sz="0" w:space="0" w:color="auto"/>
                <w:left w:val="none" w:sz="0" w:space="0" w:color="auto"/>
                <w:bottom w:val="none" w:sz="0" w:space="0" w:color="auto"/>
                <w:right w:val="none" w:sz="0" w:space="0" w:color="auto"/>
              </w:divBdr>
            </w:div>
            <w:div w:id="1707486869">
              <w:marLeft w:val="0"/>
              <w:marRight w:val="0"/>
              <w:marTop w:val="0"/>
              <w:marBottom w:val="0"/>
              <w:divBdr>
                <w:top w:val="none" w:sz="0" w:space="0" w:color="auto"/>
                <w:left w:val="none" w:sz="0" w:space="0" w:color="auto"/>
                <w:bottom w:val="none" w:sz="0" w:space="0" w:color="auto"/>
                <w:right w:val="none" w:sz="0" w:space="0" w:color="auto"/>
              </w:divBdr>
            </w:div>
          </w:divsChild>
        </w:div>
        <w:div w:id="641614316">
          <w:marLeft w:val="0"/>
          <w:marRight w:val="0"/>
          <w:marTop w:val="0"/>
          <w:marBottom w:val="0"/>
          <w:divBdr>
            <w:top w:val="none" w:sz="0" w:space="0" w:color="auto"/>
            <w:left w:val="none" w:sz="0" w:space="0" w:color="auto"/>
            <w:bottom w:val="none" w:sz="0" w:space="0" w:color="auto"/>
            <w:right w:val="none" w:sz="0" w:space="0" w:color="auto"/>
          </w:divBdr>
          <w:divsChild>
            <w:div w:id="1956710915">
              <w:marLeft w:val="0"/>
              <w:marRight w:val="0"/>
              <w:marTop w:val="0"/>
              <w:marBottom w:val="0"/>
              <w:divBdr>
                <w:top w:val="none" w:sz="0" w:space="0" w:color="auto"/>
                <w:left w:val="none" w:sz="0" w:space="0" w:color="auto"/>
                <w:bottom w:val="none" w:sz="0" w:space="0" w:color="auto"/>
                <w:right w:val="none" w:sz="0" w:space="0" w:color="auto"/>
              </w:divBdr>
            </w:div>
          </w:divsChild>
        </w:div>
        <w:div w:id="727652201">
          <w:marLeft w:val="0"/>
          <w:marRight w:val="0"/>
          <w:marTop w:val="0"/>
          <w:marBottom w:val="0"/>
          <w:divBdr>
            <w:top w:val="none" w:sz="0" w:space="0" w:color="auto"/>
            <w:left w:val="none" w:sz="0" w:space="0" w:color="auto"/>
            <w:bottom w:val="none" w:sz="0" w:space="0" w:color="auto"/>
            <w:right w:val="none" w:sz="0" w:space="0" w:color="auto"/>
          </w:divBdr>
          <w:divsChild>
            <w:div w:id="767968996">
              <w:marLeft w:val="0"/>
              <w:marRight w:val="0"/>
              <w:marTop w:val="0"/>
              <w:marBottom w:val="0"/>
              <w:divBdr>
                <w:top w:val="none" w:sz="0" w:space="0" w:color="auto"/>
                <w:left w:val="none" w:sz="0" w:space="0" w:color="auto"/>
                <w:bottom w:val="none" w:sz="0" w:space="0" w:color="auto"/>
                <w:right w:val="none" w:sz="0" w:space="0" w:color="auto"/>
              </w:divBdr>
            </w:div>
            <w:div w:id="1109742956">
              <w:marLeft w:val="0"/>
              <w:marRight w:val="0"/>
              <w:marTop w:val="0"/>
              <w:marBottom w:val="0"/>
              <w:divBdr>
                <w:top w:val="none" w:sz="0" w:space="0" w:color="auto"/>
                <w:left w:val="none" w:sz="0" w:space="0" w:color="auto"/>
                <w:bottom w:val="none" w:sz="0" w:space="0" w:color="auto"/>
                <w:right w:val="none" w:sz="0" w:space="0" w:color="auto"/>
              </w:divBdr>
            </w:div>
          </w:divsChild>
        </w:div>
        <w:div w:id="753432993">
          <w:marLeft w:val="0"/>
          <w:marRight w:val="0"/>
          <w:marTop w:val="0"/>
          <w:marBottom w:val="0"/>
          <w:divBdr>
            <w:top w:val="none" w:sz="0" w:space="0" w:color="auto"/>
            <w:left w:val="none" w:sz="0" w:space="0" w:color="auto"/>
            <w:bottom w:val="none" w:sz="0" w:space="0" w:color="auto"/>
            <w:right w:val="none" w:sz="0" w:space="0" w:color="auto"/>
          </w:divBdr>
          <w:divsChild>
            <w:div w:id="888225386">
              <w:marLeft w:val="0"/>
              <w:marRight w:val="0"/>
              <w:marTop w:val="0"/>
              <w:marBottom w:val="0"/>
              <w:divBdr>
                <w:top w:val="none" w:sz="0" w:space="0" w:color="auto"/>
                <w:left w:val="none" w:sz="0" w:space="0" w:color="auto"/>
                <w:bottom w:val="none" w:sz="0" w:space="0" w:color="auto"/>
                <w:right w:val="none" w:sz="0" w:space="0" w:color="auto"/>
              </w:divBdr>
            </w:div>
            <w:div w:id="1529297612">
              <w:marLeft w:val="0"/>
              <w:marRight w:val="0"/>
              <w:marTop w:val="0"/>
              <w:marBottom w:val="0"/>
              <w:divBdr>
                <w:top w:val="none" w:sz="0" w:space="0" w:color="auto"/>
                <w:left w:val="none" w:sz="0" w:space="0" w:color="auto"/>
                <w:bottom w:val="none" w:sz="0" w:space="0" w:color="auto"/>
                <w:right w:val="none" w:sz="0" w:space="0" w:color="auto"/>
              </w:divBdr>
            </w:div>
            <w:div w:id="1914580096">
              <w:marLeft w:val="0"/>
              <w:marRight w:val="0"/>
              <w:marTop w:val="0"/>
              <w:marBottom w:val="0"/>
              <w:divBdr>
                <w:top w:val="none" w:sz="0" w:space="0" w:color="auto"/>
                <w:left w:val="none" w:sz="0" w:space="0" w:color="auto"/>
                <w:bottom w:val="none" w:sz="0" w:space="0" w:color="auto"/>
                <w:right w:val="none" w:sz="0" w:space="0" w:color="auto"/>
              </w:divBdr>
            </w:div>
          </w:divsChild>
        </w:div>
        <w:div w:id="763962030">
          <w:marLeft w:val="0"/>
          <w:marRight w:val="0"/>
          <w:marTop w:val="0"/>
          <w:marBottom w:val="0"/>
          <w:divBdr>
            <w:top w:val="none" w:sz="0" w:space="0" w:color="auto"/>
            <w:left w:val="none" w:sz="0" w:space="0" w:color="auto"/>
            <w:bottom w:val="none" w:sz="0" w:space="0" w:color="auto"/>
            <w:right w:val="none" w:sz="0" w:space="0" w:color="auto"/>
          </w:divBdr>
          <w:divsChild>
            <w:div w:id="204737">
              <w:marLeft w:val="0"/>
              <w:marRight w:val="0"/>
              <w:marTop w:val="0"/>
              <w:marBottom w:val="0"/>
              <w:divBdr>
                <w:top w:val="none" w:sz="0" w:space="0" w:color="auto"/>
                <w:left w:val="none" w:sz="0" w:space="0" w:color="auto"/>
                <w:bottom w:val="none" w:sz="0" w:space="0" w:color="auto"/>
                <w:right w:val="none" w:sz="0" w:space="0" w:color="auto"/>
              </w:divBdr>
            </w:div>
          </w:divsChild>
        </w:div>
        <w:div w:id="786042006">
          <w:marLeft w:val="0"/>
          <w:marRight w:val="0"/>
          <w:marTop w:val="0"/>
          <w:marBottom w:val="0"/>
          <w:divBdr>
            <w:top w:val="none" w:sz="0" w:space="0" w:color="auto"/>
            <w:left w:val="none" w:sz="0" w:space="0" w:color="auto"/>
            <w:bottom w:val="none" w:sz="0" w:space="0" w:color="auto"/>
            <w:right w:val="none" w:sz="0" w:space="0" w:color="auto"/>
          </w:divBdr>
          <w:divsChild>
            <w:div w:id="849220118">
              <w:marLeft w:val="0"/>
              <w:marRight w:val="0"/>
              <w:marTop w:val="0"/>
              <w:marBottom w:val="0"/>
              <w:divBdr>
                <w:top w:val="none" w:sz="0" w:space="0" w:color="auto"/>
                <w:left w:val="none" w:sz="0" w:space="0" w:color="auto"/>
                <w:bottom w:val="none" w:sz="0" w:space="0" w:color="auto"/>
                <w:right w:val="none" w:sz="0" w:space="0" w:color="auto"/>
              </w:divBdr>
            </w:div>
            <w:div w:id="1343818677">
              <w:marLeft w:val="0"/>
              <w:marRight w:val="0"/>
              <w:marTop w:val="0"/>
              <w:marBottom w:val="0"/>
              <w:divBdr>
                <w:top w:val="none" w:sz="0" w:space="0" w:color="auto"/>
                <w:left w:val="none" w:sz="0" w:space="0" w:color="auto"/>
                <w:bottom w:val="none" w:sz="0" w:space="0" w:color="auto"/>
                <w:right w:val="none" w:sz="0" w:space="0" w:color="auto"/>
              </w:divBdr>
            </w:div>
            <w:div w:id="1388334317">
              <w:marLeft w:val="0"/>
              <w:marRight w:val="0"/>
              <w:marTop w:val="0"/>
              <w:marBottom w:val="0"/>
              <w:divBdr>
                <w:top w:val="none" w:sz="0" w:space="0" w:color="auto"/>
                <w:left w:val="none" w:sz="0" w:space="0" w:color="auto"/>
                <w:bottom w:val="none" w:sz="0" w:space="0" w:color="auto"/>
                <w:right w:val="none" w:sz="0" w:space="0" w:color="auto"/>
              </w:divBdr>
            </w:div>
          </w:divsChild>
        </w:div>
        <w:div w:id="791827938">
          <w:marLeft w:val="0"/>
          <w:marRight w:val="0"/>
          <w:marTop w:val="0"/>
          <w:marBottom w:val="0"/>
          <w:divBdr>
            <w:top w:val="none" w:sz="0" w:space="0" w:color="auto"/>
            <w:left w:val="none" w:sz="0" w:space="0" w:color="auto"/>
            <w:bottom w:val="none" w:sz="0" w:space="0" w:color="auto"/>
            <w:right w:val="none" w:sz="0" w:space="0" w:color="auto"/>
          </w:divBdr>
          <w:divsChild>
            <w:div w:id="1026443220">
              <w:marLeft w:val="0"/>
              <w:marRight w:val="0"/>
              <w:marTop w:val="0"/>
              <w:marBottom w:val="0"/>
              <w:divBdr>
                <w:top w:val="none" w:sz="0" w:space="0" w:color="auto"/>
                <w:left w:val="none" w:sz="0" w:space="0" w:color="auto"/>
                <w:bottom w:val="none" w:sz="0" w:space="0" w:color="auto"/>
                <w:right w:val="none" w:sz="0" w:space="0" w:color="auto"/>
              </w:divBdr>
            </w:div>
          </w:divsChild>
        </w:div>
        <w:div w:id="875964347">
          <w:marLeft w:val="0"/>
          <w:marRight w:val="0"/>
          <w:marTop w:val="0"/>
          <w:marBottom w:val="0"/>
          <w:divBdr>
            <w:top w:val="none" w:sz="0" w:space="0" w:color="auto"/>
            <w:left w:val="none" w:sz="0" w:space="0" w:color="auto"/>
            <w:bottom w:val="none" w:sz="0" w:space="0" w:color="auto"/>
            <w:right w:val="none" w:sz="0" w:space="0" w:color="auto"/>
          </w:divBdr>
          <w:divsChild>
            <w:div w:id="1825245459">
              <w:marLeft w:val="0"/>
              <w:marRight w:val="0"/>
              <w:marTop w:val="0"/>
              <w:marBottom w:val="0"/>
              <w:divBdr>
                <w:top w:val="none" w:sz="0" w:space="0" w:color="auto"/>
                <w:left w:val="none" w:sz="0" w:space="0" w:color="auto"/>
                <w:bottom w:val="none" w:sz="0" w:space="0" w:color="auto"/>
                <w:right w:val="none" w:sz="0" w:space="0" w:color="auto"/>
              </w:divBdr>
            </w:div>
          </w:divsChild>
        </w:div>
        <w:div w:id="927276502">
          <w:marLeft w:val="0"/>
          <w:marRight w:val="0"/>
          <w:marTop w:val="0"/>
          <w:marBottom w:val="0"/>
          <w:divBdr>
            <w:top w:val="none" w:sz="0" w:space="0" w:color="auto"/>
            <w:left w:val="none" w:sz="0" w:space="0" w:color="auto"/>
            <w:bottom w:val="none" w:sz="0" w:space="0" w:color="auto"/>
            <w:right w:val="none" w:sz="0" w:space="0" w:color="auto"/>
          </w:divBdr>
          <w:divsChild>
            <w:div w:id="1572959482">
              <w:marLeft w:val="0"/>
              <w:marRight w:val="0"/>
              <w:marTop w:val="0"/>
              <w:marBottom w:val="0"/>
              <w:divBdr>
                <w:top w:val="none" w:sz="0" w:space="0" w:color="auto"/>
                <w:left w:val="none" w:sz="0" w:space="0" w:color="auto"/>
                <w:bottom w:val="none" w:sz="0" w:space="0" w:color="auto"/>
                <w:right w:val="none" w:sz="0" w:space="0" w:color="auto"/>
              </w:divBdr>
            </w:div>
          </w:divsChild>
        </w:div>
        <w:div w:id="944849058">
          <w:marLeft w:val="0"/>
          <w:marRight w:val="0"/>
          <w:marTop w:val="0"/>
          <w:marBottom w:val="0"/>
          <w:divBdr>
            <w:top w:val="none" w:sz="0" w:space="0" w:color="auto"/>
            <w:left w:val="none" w:sz="0" w:space="0" w:color="auto"/>
            <w:bottom w:val="none" w:sz="0" w:space="0" w:color="auto"/>
            <w:right w:val="none" w:sz="0" w:space="0" w:color="auto"/>
          </w:divBdr>
          <w:divsChild>
            <w:div w:id="1165515033">
              <w:marLeft w:val="0"/>
              <w:marRight w:val="0"/>
              <w:marTop w:val="0"/>
              <w:marBottom w:val="0"/>
              <w:divBdr>
                <w:top w:val="none" w:sz="0" w:space="0" w:color="auto"/>
                <w:left w:val="none" w:sz="0" w:space="0" w:color="auto"/>
                <w:bottom w:val="none" w:sz="0" w:space="0" w:color="auto"/>
                <w:right w:val="none" w:sz="0" w:space="0" w:color="auto"/>
              </w:divBdr>
            </w:div>
          </w:divsChild>
        </w:div>
        <w:div w:id="980036844">
          <w:marLeft w:val="0"/>
          <w:marRight w:val="0"/>
          <w:marTop w:val="0"/>
          <w:marBottom w:val="0"/>
          <w:divBdr>
            <w:top w:val="none" w:sz="0" w:space="0" w:color="auto"/>
            <w:left w:val="none" w:sz="0" w:space="0" w:color="auto"/>
            <w:bottom w:val="none" w:sz="0" w:space="0" w:color="auto"/>
            <w:right w:val="none" w:sz="0" w:space="0" w:color="auto"/>
          </w:divBdr>
          <w:divsChild>
            <w:div w:id="394860103">
              <w:marLeft w:val="0"/>
              <w:marRight w:val="0"/>
              <w:marTop w:val="0"/>
              <w:marBottom w:val="0"/>
              <w:divBdr>
                <w:top w:val="none" w:sz="0" w:space="0" w:color="auto"/>
                <w:left w:val="none" w:sz="0" w:space="0" w:color="auto"/>
                <w:bottom w:val="none" w:sz="0" w:space="0" w:color="auto"/>
                <w:right w:val="none" w:sz="0" w:space="0" w:color="auto"/>
              </w:divBdr>
            </w:div>
            <w:div w:id="1546864579">
              <w:marLeft w:val="0"/>
              <w:marRight w:val="0"/>
              <w:marTop w:val="0"/>
              <w:marBottom w:val="0"/>
              <w:divBdr>
                <w:top w:val="none" w:sz="0" w:space="0" w:color="auto"/>
                <w:left w:val="none" w:sz="0" w:space="0" w:color="auto"/>
                <w:bottom w:val="none" w:sz="0" w:space="0" w:color="auto"/>
                <w:right w:val="none" w:sz="0" w:space="0" w:color="auto"/>
              </w:divBdr>
            </w:div>
          </w:divsChild>
        </w:div>
        <w:div w:id="1134180684">
          <w:marLeft w:val="0"/>
          <w:marRight w:val="0"/>
          <w:marTop w:val="0"/>
          <w:marBottom w:val="0"/>
          <w:divBdr>
            <w:top w:val="none" w:sz="0" w:space="0" w:color="auto"/>
            <w:left w:val="none" w:sz="0" w:space="0" w:color="auto"/>
            <w:bottom w:val="none" w:sz="0" w:space="0" w:color="auto"/>
            <w:right w:val="none" w:sz="0" w:space="0" w:color="auto"/>
          </w:divBdr>
          <w:divsChild>
            <w:div w:id="55009158">
              <w:marLeft w:val="0"/>
              <w:marRight w:val="0"/>
              <w:marTop w:val="0"/>
              <w:marBottom w:val="0"/>
              <w:divBdr>
                <w:top w:val="none" w:sz="0" w:space="0" w:color="auto"/>
                <w:left w:val="none" w:sz="0" w:space="0" w:color="auto"/>
                <w:bottom w:val="none" w:sz="0" w:space="0" w:color="auto"/>
                <w:right w:val="none" w:sz="0" w:space="0" w:color="auto"/>
              </w:divBdr>
            </w:div>
            <w:div w:id="506097065">
              <w:marLeft w:val="0"/>
              <w:marRight w:val="0"/>
              <w:marTop w:val="0"/>
              <w:marBottom w:val="0"/>
              <w:divBdr>
                <w:top w:val="none" w:sz="0" w:space="0" w:color="auto"/>
                <w:left w:val="none" w:sz="0" w:space="0" w:color="auto"/>
                <w:bottom w:val="none" w:sz="0" w:space="0" w:color="auto"/>
                <w:right w:val="none" w:sz="0" w:space="0" w:color="auto"/>
              </w:divBdr>
            </w:div>
          </w:divsChild>
        </w:div>
        <w:div w:id="1264613583">
          <w:marLeft w:val="0"/>
          <w:marRight w:val="0"/>
          <w:marTop w:val="0"/>
          <w:marBottom w:val="0"/>
          <w:divBdr>
            <w:top w:val="none" w:sz="0" w:space="0" w:color="auto"/>
            <w:left w:val="none" w:sz="0" w:space="0" w:color="auto"/>
            <w:bottom w:val="none" w:sz="0" w:space="0" w:color="auto"/>
            <w:right w:val="none" w:sz="0" w:space="0" w:color="auto"/>
          </w:divBdr>
          <w:divsChild>
            <w:div w:id="895163873">
              <w:marLeft w:val="0"/>
              <w:marRight w:val="0"/>
              <w:marTop w:val="0"/>
              <w:marBottom w:val="0"/>
              <w:divBdr>
                <w:top w:val="none" w:sz="0" w:space="0" w:color="auto"/>
                <w:left w:val="none" w:sz="0" w:space="0" w:color="auto"/>
                <w:bottom w:val="none" w:sz="0" w:space="0" w:color="auto"/>
                <w:right w:val="none" w:sz="0" w:space="0" w:color="auto"/>
              </w:divBdr>
            </w:div>
          </w:divsChild>
        </w:div>
        <w:div w:id="1307857856">
          <w:marLeft w:val="0"/>
          <w:marRight w:val="0"/>
          <w:marTop w:val="0"/>
          <w:marBottom w:val="0"/>
          <w:divBdr>
            <w:top w:val="none" w:sz="0" w:space="0" w:color="auto"/>
            <w:left w:val="none" w:sz="0" w:space="0" w:color="auto"/>
            <w:bottom w:val="none" w:sz="0" w:space="0" w:color="auto"/>
            <w:right w:val="none" w:sz="0" w:space="0" w:color="auto"/>
          </w:divBdr>
          <w:divsChild>
            <w:div w:id="723531939">
              <w:marLeft w:val="0"/>
              <w:marRight w:val="0"/>
              <w:marTop w:val="0"/>
              <w:marBottom w:val="0"/>
              <w:divBdr>
                <w:top w:val="none" w:sz="0" w:space="0" w:color="auto"/>
                <w:left w:val="none" w:sz="0" w:space="0" w:color="auto"/>
                <w:bottom w:val="none" w:sz="0" w:space="0" w:color="auto"/>
                <w:right w:val="none" w:sz="0" w:space="0" w:color="auto"/>
              </w:divBdr>
            </w:div>
            <w:div w:id="1329405672">
              <w:marLeft w:val="0"/>
              <w:marRight w:val="0"/>
              <w:marTop w:val="0"/>
              <w:marBottom w:val="0"/>
              <w:divBdr>
                <w:top w:val="none" w:sz="0" w:space="0" w:color="auto"/>
                <w:left w:val="none" w:sz="0" w:space="0" w:color="auto"/>
                <w:bottom w:val="none" w:sz="0" w:space="0" w:color="auto"/>
                <w:right w:val="none" w:sz="0" w:space="0" w:color="auto"/>
              </w:divBdr>
            </w:div>
          </w:divsChild>
        </w:div>
        <w:div w:id="1589462929">
          <w:marLeft w:val="0"/>
          <w:marRight w:val="0"/>
          <w:marTop w:val="0"/>
          <w:marBottom w:val="0"/>
          <w:divBdr>
            <w:top w:val="none" w:sz="0" w:space="0" w:color="auto"/>
            <w:left w:val="none" w:sz="0" w:space="0" w:color="auto"/>
            <w:bottom w:val="none" w:sz="0" w:space="0" w:color="auto"/>
            <w:right w:val="none" w:sz="0" w:space="0" w:color="auto"/>
          </w:divBdr>
          <w:divsChild>
            <w:div w:id="628781353">
              <w:marLeft w:val="0"/>
              <w:marRight w:val="0"/>
              <w:marTop w:val="0"/>
              <w:marBottom w:val="0"/>
              <w:divBdr>
                <w:top w:val="none" w:sz="0" w:space="0" w:color="auto"/>
                <w:left w:val="none" w:sz="0" w:space="0" w:color="auto"/>
                <w:bottom w:val="none" w:sz="0" w:space="0" w:color="auto"/>
                <w:right w:val="none" w:sz="0" w:space="0" w:color="auto"/>
              </w:divBdr>
            </w:div>
            <w:div w:id="1950162904">
              <w:marLeft w:val="0"/>
              <w:marRight w:val="0"/>
              <w:marTop w:val="0"/>
              <w:marBottom w:val="0"/>
              <w:divBdr>
                <w:top w:val="none" w:sz="0" w:space="0" w:color="auto"/>
                <w:left w:val="none" w:sz="0" w:space="0" w:color="auto"/>
                <w:bottom w:val="none" w:sz="0" w:space="0" w:color="auto"/>
                <w:right w:val="none" w:sz="0" w:space="0" w:color="auto"/>
              </w:divBdr>
            </w:div>
          </w:divsChild>
        </w:div>
        <w:div w:id="1630629953">
          <w:marLeft w:val="0"/>
          <w:marRight w:val="0"/>
          <w:marTop w:val="0"/>
          <w:marBottom w:val="0"/>
          <w:divBdr>
            <w:top w:val="none" w:sz="0" w:space="0" w:color="auto"/>
            <w:left w:val="none" w:sz="0" w:space="0" w:color="auto"/>
            <w:bottom w:val="none" w:sz="0" w:space="0" w:color="auto"/>
            <w:right w:val="none" w:sz="0" w:space="0" w:color="auto"/>
          </w:divBdr>
          <w:divsChild>
            <w:div w:id="83232230">
              <w:marLeft w:val="0"/>
              <w:marRight w:val="0"/>
              <w:marTop w:val="0"/>
              <w:marBottom w:val="0"/>
              <w:divBdr>
                <w:top w:val="none" w:sz="0" w:space="0" w:color="auto"/>
                <w:left w:val="none" w:sz="0" w:space="0" w:color="auto"/>
                <w:bottom w:val="none" w:sz="0" w:space="0" w:color="auto"/>
                <w:right w:val="none" w:sz="0" w:space="0" w:color="auto"/>
              </w:divBdr>
            </w:div>
            <w:div w:id="1083991551">
              <w:marLeft w:val="0"/>
              <w:marRight w:val="0"/>
              <w:marTop w:val="0"/>
              <w:marBottom w:val="0"/>
              <w:divBdr>
                <w:top w:val="none" w:sz="0" w:space="0" w:color="auto"/>
                <w:left w:val="none" w:sz="0" w:space="0" w:color="auto"/>
                <w:bottom w:val="none" w:sz="0" w:space="0" w:color="auto"/>
                <w:right w:val="none" w:sz="0" w:space="0" w:color="auto"/>
              </w:divBdr>
            </w:div>
          </w:divsChild>
        </w:div>
        <w:div w:id="1634166987">
          <w:marLeft w:val="0"/>
          <w:marRight w:val="0"/>
          <w:marTop w:val="0"/>
          <w:marBottom w:val="0"/>
          <w:divBdr>
            <w:top w:val="none" w:sz="0" w:space="0" w:color="auto"/>
            <w:left w:val="none" w:sz="0" w:space="0" w:color="auto"/>
            <w:bottom w:val="none" w:sz="0" w:space="0" w:color="auto"/>
            <w:right w:val="none" w:sz="0" w:space="0" w:color="auto"/>
          </w:divBdr>
          <w:divsChild>
            <w:div w:id="973409577">
              <w:marLeft w:val="0"/>
              <w:marRight w:val="0"/>
              <w:marTop w:val="0"/>
              <w:marBottom w:val="0"/>
              <w:divBdr>
                <w:top w:val="none" w:sz="0" w:space="0" w:color="auto"/>
                <w:left w:val="none" w:sz="0" w:space="0" w:color="auto"/>
                <w:bottom w:val="none" w:sz="0" w:space="0" w:color="auto"/>
                <w:right w:val="none" w:sz="0" w:space="0" w:color="auto"/>
              </w:divBdr>
            </w:div>
            <w:div w:id="1167551687">
              <w:marLeft w:val="0"/>
              <w:marRight w:val="0"/>
              <w:marTop w:val="0"/>
              <w:marBottom w:val="0"/>
              <w:divBdr>
                <w:top w:val="none" w:sz="0" w:space="0" w:color="auto"/>
                <w:left w:val="none" w:sz="0" w:space="0" w:color="auto"/>
                <w:bottom w:val="none" w:sz="0" w:space="0" w:color="auto"/>
                <w:right w:val="none" w:sz="0" w:space="0" w:color="auto"/>
              </w:divBdr>
            </w:div>
          </w:divsChild>
        </w:div>
        <w:div w:id="1666202210">
          <w:marLeft w:val="0"/>
          <w:marRight w:val="0"/>
          <w:marTop w:val="0"/>
          <w:marBottom w:val="0"/>
          <w:divBdr>
            <w:top w:val="none" w:sz="0" w:space="0" w:color="auto"/>
            <w:left w:val="none" w:sz="0" w:space="0" w:color="auto"/>
            <w:bottom w:val="none" w:sz="0" w:space="0" w:color="auto"/>
            <w:right w:val="none" w:sz="0" w:space="0" w:color="auto"/>
          </w:divBdr>
          <w:divsChild>
            <w:div w:id="616105076">
              <w:marLeft w:val="0"/>
              <w:marRight w:val="0"/>
              <w:marTop w:val="0"/>
              <w:marBottom w:val="0"/>
              <w:divBdr>
                <w:top w:val="none" w:sz="0" w:space="0" w:color="auto"/>
                <w:left w:val="none" w:sz="0" w:space="0" w:color="auto"/>
                <w:bottom w:val="none" w:sz="0" w:space="0" w:color="auto"/>
                <w:right w:val="none" w:sz="0" w:space="0" w:color="auto"/>
              </w:divBdr>
            </w:div>
          </w:divsChild>
        </w:div>
        <w:div w:id="1680547371">
          <w:marLeft w:val="0"/>
          <w:marRight w:val="0"/>
          <w:marTop w:val="0"/>
          <w:marBottom w:val="0"/>
          <w:divBdr>
            <w:top w:val="none" w:sz="0" w:space="0" w:color="auto"/>
            <w:left w:val="none" w:sz="0" w:space="0" w:color="auto"/>
            <w:bottom w:val="none" w:sz="0" w:space="0" w:color="auto"/>
            <w:right w:val="none" w:sz="0" w:space="0" w:color="auto"/>
          </w:divBdr>
          <w:divsChild>
            <w:div w:id="1028720322">
              <w:marLeft w:val="0"/>
              <w:marRight w:val="0"/>
              <w:marTop w:val="0"/>
              <w:marBottom w:val="0"/>
              <w:divBdr>
                <w:top w:val="none" w:sz="0" w:space="0" w:color="auto"/>
                <w:left w:val="none" w:sz="0" w:space="0" w:color="auto"/>
                <w:bottom w:val="none" w:sz="0" w:space="0" w:color="auto"/>
                <w:right w:val="none" w:sz="0" w:space="0" w:color="auto"/>
              </w:divBdr>
            </w:div>
            <w:div w:id="1083574165">
              <w:marLeft w:val="0"/>
              <w:marRight w:val="0"/>
              <w:marTop w:val="0"/>
              <w:marBottom w:val="0"/>
              <w:divBdr>
                <w:top w:val="none" w:sz="0" w:space="0" w:color="auto"/>
                <w:left w:val="none" w:sz="0" w:space="0" w:color="auto"/>
                <w:bottom w:val="none" w:sz="0" w:space="0" w:color="auto"/>
                <w:right w:val="none" w:sz="0" w:space="0" w:color="auto"/>
              </w:divBdr>
            </w:div>
          </w:divsChild>
        </w:div>
        <w:div w:id="1722288754">
          <w:marLeft w:val="0"/>
          <w:marRight w:val="0"/>
          <w:marTop w:val="0"/>
          <w:marBottom w:val="0"/>
          <w:divBdr>
            <w:top w:val="none" w:sz="0" w:space="0" w:color="auto"/>
            <w:left w:val="none" w:sz="0" w:space="0" w:color="auto"/>
            <w:bottom w:val="none" w:sz="0" w:space="0" w:color="auto"/>
            <w:right w:val="none" w:sz="0" w:space="0" w:color="auto"/>
          </w:divBdr>
          <w:divsChild>
            <w:div w:id="267087352">
              <w:marLeft w:val="0"/>
              <w:marRight w:val="0"/>
              <w:marTop w:val="0"/>
              <w:marBottom w:val="0"/>
              <w:divBdr>
                <w:top w:val="none" w:sz="0" w:space="0" w:color="auto"/>
                <w:left w:val="none" w:sz="0" w:space="0" w:color="auto"/>
                <w:bottom w:val="none" w:sz="0" w:space="0" w:color="auto"/>
                <w:right w:val="none" w:sz="0" w:space="0" w:color="auto"/>
              </w:divBdr>
            </w:div>
            <w:div w:id="1689061012">
              <w:marLeft w:val="0"/>
              <w:marRight w:val="0"/>
              <w:marTop w:val="0"/>
              <w:marBottom w:val="0"/>
              <w:divBdr>
                <w:top w:val="none" w:sz="0" w:space="0" w:color="auto"/>
                <w:left w:val="none" w:sz="0" w:space="0" w:color="auto"/>
                <w:bottom w:val="none" w:sz="0" w:space="0" w:color="auto"/>
                <w:right w:val="none" w:sz="0" w:space="0" w:color="auto"/>
              </w:divBdr>
            </w:div>
          </w:divsChild>
        </w:div>
        <w:div w:id="1723401571">
          <w:marLeft w:val="0"/>
          <w:marRight w:val="0"/>
          <w:marTop w:val="0"/>
          <w:marBottom w:val="0"/>
          <w:divBdr>
            <w:top w:val="none" w:sz="0" w:space="0" w:color="auto"/>
            <w:left w:val="none" w:sz="0" w:space="0" w:color="auto"/>
            <w:bottom w:val="none" w:sz="0" w:space="0" w:color="auto"/>
            <w:right w:val="none" w:sz="0" w:space="0" w:color="auto"/>
          </w:divBdr>
          <w:divsChild>
            <w:div w:id="425076181">
              <w:marLeft w:val="0"/>
              <w:marRight w:val="0"/>
              <w:marTop w:val="0"/>
              <w:marBottom w:val="0"/>
              <w:divBdr>
                <w:top w:val="none" w:sz="0" w:space="0" w:color="auto"/>
                <w:left w:val="none" w:sz="0" w:space="0" w:color="auto"/>
                <w:bottom w:val="none" w:sz="0" w:space="0" w:color="auto"/>
                <w:right w:val="none" w:sz="0" w:space="0" w:color="auto"/>
              </w:divBdr>
            </w:div>
          </w:divsChild>
        </w:div>
        <w:div w:id="1739596697">
          <w:marLeft w:val="0"/>
          <w:marRight w:val="0"/>
          <w:marTop w:val="0"/>
          <w:marBottom w:val="0"/>
          <w:divBdr>
            <w:top w:val="none" w:sz="0" w:space="0" w:color="auto"/>
            <w:left w:val="none" w:sz="0" w:space="0" w:color="auto"/>
            <w:bottom w:val="none" w:sz="0" w:space="0" w:color="auto"/>
            <w:right w:val="none" w:sz="0" w:space="0" w:color="auto"/>
          </w:divBdr>
          <w:divsChild>
            <w:div w:id="1797329377">
              <w:marLeft w:val="0"/>
              <w:marRight w:val="0"/>
              <w:marTop w:val="0"/>
              <w:marBottom w:val="0"/>
              <w:divBdr>
                <w:top w:val="none" w:sz="0" w:space="0" w:color="auto"/>
                <w:left w:val="none" w:sz="0" w:space="0" w:color="auto"/>
                <w:bottom w:val="none" w:sz="0" w:space="0" w:color="auto"/>
                <w:right w:val="none" w:sz="0" w:space="0" w:color="auto"/>
              </w:divBdr>
            </w:div>
          </w:divsChild>
        </w:div>
        <w:div w:id="1841575007">
          <w:marLeft w:val="0"/>
          <w:marRight w:val="0"/>
          <w:marTop w:val="0"/>
          <w:marBottom w:val="0"/>
          <w:divBdr>
            <w:top w:val="none" w:sz="0" w:space="0" w:color="auto"/>
            <w:left w:val="none" w:sz="0" w:space="0" w:color="auto"/>
            <w:bottom w:val="none" w:sz="0" w:space="0" w:color="auto"/>
            <w:right w:val="none" w:sz="0" w:space="0" w:color="auto"/>
          </w:divBdr>
          <w:divsChild>
            <w:div w:id="670985757">
              <w:marLeft w:val="0"/>
              <w:marRight w:val="0"/>
              <w:marTop w:val="0"/>
              <w:marBottom w:val="0"/>
              <w:divBdr>
                <w:top w:val="none" w:sz="0" w:space="0" w:color="auto"/>
                <w:left w:val="none" w:sz="0" w:space="0" w:color="auto"/>
                <w:bottom w:val="none" w:sz="0" w:space="0" w:color="auto"/>
                <w:right w:val="none" w:sz="0" w:space="0" w:color="auto"/>
              </w:divBdr>
            </w:div>
          </w:divsChild>
        </w:div>
        <w:div w:id="1940480555">
          <w:marLeft w:val="0"/>
          <w:marRight w:val="0"/>
          <w:marTop w:val="0"/>
          <w:marBottom w:val="0"/>
          <w:divBdr>
            <w:top w:val="none" w:sz="0" w:space="0" w:color="auto"/>
            <w:left w:val="none" w:sz="0" w:space="0" w:color="auto"/>
            <w:bottom w:val="none" w:sz="0" w:space="0" w:color="auto"/>
            <w:right w:val="none" w:sz="0" w:space="0" w:color="auto"/>
          </w:divBdr>
          <w:divsChild>
            <w:div w:id="705910872">
              <w:marLeft w:val="0"/>
              <w:marRight w:val="0"/>
              <w:marTop w:val="0"/>
              <w:marBottom w:val="0"/>
              <w:divBdr>
                <w:top w:val="none" w:sz="0" w:space="0" w:color="auto"/>
                <w:left w:val="none" w:sz="0" w:space="0" w:color="auto"/>
                <w:bottom w:val="none" w:sz="0" w:space="0" w:color="auto"/>
                <w:right w:val="none" w:sz="0" w:space="0" w:color="auto"/>
              </w:divBdr>
            </w:div>
            <w:div w:id="1137602350">
              <w:marLeft w:val="0"/>
              <w:marRight w:val="0"/>
              <w:marTop w:val="0"/>
              <w:marBottom w:val="0"/>
              <w:divBdr>
                <w:top w:val="none" w:sz="0" w:space="0" w:color="auto"/>
                <w:left w:val="none" w:sz="0" w:space="0" w:color="auto"/>
                <w:bottom w:val="none" w:sz="0" w:space="0" w:color="auto"/>
                <w:right w:val="none" w:sz="0" w:space="0" w:color="auto"/>
              </w:divBdr>
            </w:div>
            <w:div w:id="1597521700">
              <w:marLeft w:val="0"/>
              <w:marRight w:val="0"/>
              <w:marTop w:val="0"/>
              <w:marBottom w:val="0"/>
              <w:divBdr>
                <w:top w:val="none" w:sz="0" w:space="0" w:color="auto"/>
                <w:left w:val="none" w:sz="0" w:space="0" w:color="auto"/>
                <w:bottom w:val="none" w:sz="0" w:space="0" w:color="auto"/>
                <w:right w:val="none" w:sz="0" w:space="0" w:color="auto"/>
              </w:divBdr>
            </w:div>
          </w:divsChild>
        </w:div>
        <w:div w:id="1950892630">
          <w:marLeft w:val="0"/>
          <w:marRight w:val="0"/>
          <w:marTop w:val="0"/>
          <w:marBottom w:val="0"/>
          <w:divBdr>
            <w:top w:val="none" w:sz="0" w:space="0" w:color="auto"/>
            <w:left w:val="none" w:sz="0" w:space="0" w:color="auto"/>
            <w:bottom w:val="none" w:sz="0" w:space="0" w:color="auto"/>
            <w:right w:val="none" w:sz="0" w:space="0" w:color="auto"/>
          </w:divBdr>
          <w:divsChild>
            <w:div w:id="946473484">
              <w:marLeft w:val="0"/>
              <w:marRight w:val="0"/>
              <w:marTop w:val="0"/>
              <w:marBottom w:val="0"/>
              <w:divBdr>
                <w:top w:val="none" w:sz="0" w:space="0" w:color="auto"/>
                <w:left w:val="none" w:sz="0" w:space="0" w:color="auto"/>
                <w:bottom w:val="none" w:sz="0" w:space="0" w:color="auto"/>
                <w:right w:val="none" w:sz="0" w:space="0" w:color="auto"/>
              </w:divBdr>
            </w:div>
          </w:divsChild>
        </w:div>
        <w:div w:id="1981810822">
          <w:marLeft w:val="0"/>
          <w:marRight w:val="0"/>
          <w:marTop w:val="0"/>
          <w:marBottom w:val="0"/>
          <w:divBdr>
            <w:top w:val="none" w:sz="0" w:space="0" w:color="auto"/>
            <w:left w:val="none" w:sz="0" w:space="0" w:color="auto"/>
            <w:bottom w:val="none" w:sz="0" w:space="0" w:color="auto"/>
            <w:right w:val="none" w:sz="0" w:space="0" w:color="auto"/>
          </w:divBdr>
          <w:divsChild>
            <w:div w:id="698507801">
              <w:marLeft w:val="0"/>
              <w:marRight w:val="0"/>
              <w:marTop w:val="0"/>
              <w:marBottom w:val="0"/>
              <w:divBdr>
                <w:top w:val="none" w:sz="0" w:space="0" w:color="auto"/>
                <w:left w:val="none" w:sz="0" w:space="0" w:color="auto"/>
                <w:bottom w:val="none" w:sz="0" w:space="0" w:color="auto"/>
                <w:right w:val="none" w:sz="0" w:space="0" w:color="auto"/>
              </w:divBdr>
            </w:div>
          </w:divsChild>
        </w:div>
        <w:div w:id="2001077787">
          <w:marLeft w:val="0"/>
          <w:marRight w:val="0"/>
          <w:marTop w:val="0"/>
          <w:marBottom w:val="0"/>
          <w:divBdr>
            <w:top w:val="none" w:sz="0" w:space="0" w:color="auto"/>
            <w:left w:val="none" w:sz="0" w:space="0" w:color="auto"/>
            <w:bottom w:val="none" w:sz="0" w:space="0" w:color="auto"/>
            <w:right w:val="none" w:sz="0" w:space="0" w:color="auto"/>
          </w:divBdr>
          <w:divsChild>
            <w:div w:id="795218148">
              <w:marLeft w:val="0"/>
              <w:marRight w:val="0"/>
              <w:marTop w:val="0"/>
              <w:marBottom w:val="0"/>
              <w:divBdr>
                <w:top w:val="none" w:sz="0" w:space="0" w:color="auto"/>
                <w:left w:val="none" w:sz="0" w:space="0" w:color="auto"/>
                <w:bottom w:val="none" w:sz="0" w:space="0" w:color="auto"/>
                <w:right w:val="none" w:sz="0" w:space="0" w:color="auto"/>
              </w:divBdr>
            </w:div>
          </w:divsChild>
        </w:div>
        <w:div w:id="2023239328">
          <w:marLeft w:val="0"/>
          <w:marRight w:val="0"/>
          <w:marTop w:val="0"/>
          <w:marBottom w:val="0"/>
          <w:divBdr>
            <w:top w:val="none" w:sz="0" w:space="0" w:color="auto"/>
            <w:left w:val="none" w:sz="0" w:space="0" w:color="auto"/>
            <w:bottom w:val="none" w:sz="0" w:space="0" w:color="auto"/>
            <w:right w:val="none" w:sz="0" w:space="0" w:color="auto"/>
          </w:divBdr>
          <w:divsChild>
            <w:div w:id="263920935">
              <w:marLeft w:val="0"/>
              <w:marRight w:val="0"/>
              <w:marTop w:val="0"/>
              <w:marBottom w:val="0"/>
              <w:divBdr>
                <w:top w:val="none" w:sz="0" w:space="0" w:color="auto"/>
                <w:left w:val="none" w:sz="0" w:space="0" w:color="auto"/>
                <w:bottom w:val="none" w:sz="0" w:space="0" w:color="auto"/>
                <w:right w:val="none" w:sz="0" w:space="0" w:color="auto"/>
              </w:divBdr>
            </w:div>
          </w:divsChild>
        </w:div>
        <w:div w:id="2042630902">
          <w:marLeft w:val="0"/>
          <w:marRight w:val="0"/>
          <w:marTop w:val="0"/>
          <w:marBottom w:val="0"/>
          <w:divBdr>
            <w:top w:val="none" w:sz="0" w:space="0" w:color="auto"/>
            <w:left w:val="none" w:sz="0" w:space="0" w:color="auto"/>
            <w:bottom w:val="none" w:sz="0" w:space="0" w:color="auto"/>
            <w:right w:val="none" w:sz="0" w:space="0" w:color="auto"/>
          </w:divBdr>
          <w:divsChild>
            <w:div w:id="48043212">
              <w:marLeft w:val="0"/>
              <w:marRight w:val="0"/>
              <w:marTop w:val="0"/>
              <w:marBottom w:val="0"/>
              <w:divBdr>
                <w:top w:val="none" w:sz="0" w:space="0" w:color="auto"/>
                <w:left w:val="none" w:sz="0" w:space="0" w:color="auto"/>
                <w:bottom w:val="none" w:sz="0" w:space="0" w:color="auto"/>
                <w:right w:val="none" w:sz="0" w:space="0" w:color="auto"/>
              </w:divBdr>
            </w:div>
            <w:div w:id="1623804162">
              <w:marLeft w:val="0"/>
              <w:marRight w:val="0"/>
              <w:marTop w:val="0"/>
              <w:marBottom w:val="0"/>
              <w:divBdr>
                <w:top w:val="none" w:sz="0" w:space="0" w:color="auto"/>
                <w:left w:val="none" w:sz="0" w:space="0" w:color="auto"/>
                <w:bottom w:val="none" w:sz="0" w:space="0" w:color="auto"/>
                <w:right w:val="none" w:sz="0" w:space="0" w:color="auto"/>
              </w:divBdr>
            </w:div>
          </w:divsChild>
        </w:div>
        <w:div w:id="2047483325">
          <w:marLeft w:val="0"/>
          <w:marRight w:val="0"/>
          <w:marTop w:val="0"/>
          <w:marBottom w:val="0"/>
          <w:divBdr>
            <w:top w:val="none" w:sz="0" w:space="0" w:color="auto"/>
            <w:left w:val="none" w:sz="0" w:space="0" w:color="auto"/>
            <w:bottom w:val="none" w:sz="0" w:space="0" w:color="auto"/>
            <w:right w:val="none" w:sz="0" w:space="0" w:color="auto"/>
          </w:divBdr>
          <w:divsChild>
            <w:div w:id="1292706795">
              <w:marLeft w:val="0"/>
              <w:marRight w:val="0"/>
              <w:marTop w:val="0"/>
              <w:marBottom w:val="0"/>
              <w:divBdr>
                <w:top w:val="none" w:sz="0" w:space="0" w:color="auto"/>
                <w:left w:val="none" w:sz="0" w:space="0" w:color="auto"/>
                <w:bottom w:val="none" w:sz="0" w:space="0" w:color="auto"/>
                <w:right w:val="none" w:sz="0" w:space="0" w:color="auto"/>
              </w:divBdr>
            </w:div>
          </w:divsChild>
        </w:div>
        <w:div w:id="2096781250">
          <w:marLeft w:val="0"/>
          <w:marRight w:val="0"/>
          <w:marTop w:val="0"/>
          <w:marBottom w:val="0"/>
          <w:divBdr>
            <w:top w:val="none" w:sz="0" w:space="0" w:color="auto"/>
            <w:left w:val="none" w:sz="0" w:space="0" w:color="auto"/>
            <w:bottom w:val="none" w:sz="0" w:space="0" w:color="auto"/>
            <w:right w:val="none" w:sz="0" w:space="0" w:color="auto"/>
          </w:divBdr>
          <w:divsChild>
            <w:div w:id="432021349">
              <w:marLeft w:val="0"/>
              <w:marRight w:val="0"/>
              <w:marTop w:val="0"/>
              <w:marBottom w:val="0"/>
              <w:divBdr>
                <w:top w:val="none" w:sz="0" w:space="0" w:color="auto"/>
                <w:left w:val="none" w:sz="0" w:space="0" w:color="auto"/>
                <w:bottom w:val="none" w:sz="0" w:space="0" w:color="auto"/>
                <w:right w:val="none" w:sz="0" w:space="0" w:color="auto"/>
              </w:divBdr>
            </w:div>
          </w:divsChild>
        </w:div>
        <w:div w:id="2119258096">
          <w:marLeft w:val="0"/>
          <w:marRight w:val="0"/>
          <w:marTop w:val="0"/>
          <w:marBottom w:val="0"/>
          <w:divBdr>
            <w:top w:val="none" w:sz="0" w:space="0" w:color="auto"/>
            <w:left w:val="none" w:sz="0" w:space="0" w:color="auto"/>
            <w:bottom w:val="none" w:sz="0" w:space="0" w:color="auto"/>
            <w:right w:val="none" w:sz="0" w:space="0" w:color="auto"/>
          </w:divBdr>
          <w:divsChild>
            <w:div w:id="20722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5680">
      <w:bodyDiv w:val="1"/>
      <w:marLeft w:val="0"/>
      <w:marRight w:val="0"/>
      <w:marTop w:val="0"/>
      <w:marBottom w:val="0"/>
      <w:divBdr>
        <w:top w:val="none" w:sz="0" w:space="0" w:color="auto"/>
        <w:left w:val="none" w:sz="0" w:space="0" w:color="auto"/>
        <w:bottom w:val="none" w:sz="0" w:space="0" w:color="auto"/>
        <w:right w:val="none" w:sz="0" w:space="0" w:color="auto"/>
      </w:divBdr>
    </w:div>
    <w:div w:id="75590110">
      <w:bodyDiv w:val="1"/>
      <w:marLeft w:val="0"/>
      <w:marRight w:val="0"/>
      <w:marTop w:val="0"/>
      <w:marBottom w:val="0"/>
      <w:divBdr>
        <w:top w:val="none" w:sz="0" w:space="0" w:color="auto"/>
        <w:left w:val="none" w:sz="0" w:space="0" w:color="auto"/>
        <w:bottom w:val="none" w:sz="0" w:space="0" w:color="auto"/>
        <w:right w:val="none" w:sz="0" w:space="0" w:color="auto"/>
      </w:divBdr>
      <w:divsChild>
        <w:div w:id="4290968">
          <w:marLeft w:val="0"/>
          <w:marRight w:val="0"/>
          <w:marTop w:val="0"/>
          <w:marBottom w:val="0"/>
          <w:divBdr>
            <w:top w:val="none" w:sz="0" w:space="0" w:color="auto"/>
            <w:left w:val="none" w:sz="0" w:space="0" w:color="auto"/>
            <w:bottom w:val="none" w:sz="0" w:space="0" w:color="auto"/>
            <w:right w:val="none" w:sz="0" w:space="0" w:color="auto"/>
          </w:divBdr>
          <w:divsChild>
            <w:div w:id="1476140871">
              <w:marLeft w:val="0"/>
              <w:marRight w:val="0"/>
              <w:marTop w:val="0"/>
              <w:marBottom w:val="0"/>
              <w:divBdr>
                <w:top w:val="none" w:sz="0" w:space="0" w:color="auto"/>
                <w:left w:val="none" w:sz="0" w:space="0" w:color="auto"/>
                <w:bottom w:val="none" w:sz="0" w:space="0" w:color="auto"/>
                <w:right w:val="none" w:sz="0" w:space="0" w:color="auto"/>
              </w:divBdr>
            </w:div>
            <w:div w:id="1546913184">
              <w:marLeft w:val="0"/>
              <w:marRight w:val="0"/>
              <w:marTop w:val="0"/>
              <w:marBottom w:val="0"/>
              <w:divBdr>
                <w:top w:val="none" w:sz="0" w:space="0" w:color="auto"/>
                <w:left w:val="none" w:sz="0" w:space="0" w:color="auto"/>
                <w:bottom w:val="none" w:sz="0" w:space="0" w:color="auto"/>
                <w:right w:val="none" w:sz="0" w:space="0" w:color="auto"/>
              </w:divBdr>
            </w:div>
          </w:divsChild>
        </w:div>
        <w:div w:id="80224114">
          <w:marLeft w:val="0"/>
          <w:marRight w:val="0"/>
          <w:marTop w:val="0"/>
          <w:marBottom w:val="0"/>
          <w:divBdr>
            <w:top w:val="none" w:sz="0" w:space="0" w:color="auto"/>
            <w:left w:val="none" w:sz="0" w:space="0" w:color="auto"/>
            <w:bottom w:val="none" w:sz="0" w:space="0" w:color="auto"/>
            <w:right w:val="none" w:sz="0" w:space="0" w:color="auto"/>
          </w:divBdr>
          <w:divsChild>
            <w:div w:id="1528256408">
              <w:marLeft w:val="0"/>
              <w:marRight w:val="0"/>
              <w:marTop w:val="0"/>
              <w:marBottom w:val="0"/>
              <w:divBdr>
                <w:top w:val="none" w:sz="0" w:space="0" w:color="auto"/>
                <w:left w:val="none" w:sz="0" w:space="0" w:color="auto"/>
                <w:bottom w:val="none" w:sz="0" w:space="0" w:color="auto"/>
                <w:right w:val="none" w:sz="0" w:space="0" w:color="auto"/>
              </w:divBdr>
            </w:div>
            <w:div w:id="1836720299">
              <w:marLeft w:val="0"/>
              <w:marRight w:val="0"/>
              <w:marTop w:val="0"/>
              <w:marBottom w:val="0"/>
              <w:divBdr>
                <w:top w:val="none" w:sz="0" w:space="0" w:color="auto"/>
                <w:left w:val="none" w:sz="0" w:space="0" w:color="auto"/>
                <w:bottom w:val="none" w:sz="0" w:space="0" w:color="auto"/>
                <w:right w:val="none" w:sz="0" w:space="0" w:color="auto"/>
              </w:divBdr>
            </w:div>
          </w:divsChild>
        </w:div>
        <w:div w:id="158809724">
          <w:marLeft w:val="0"/>
          <w:marRight w:val="0"/>
          <w:marTop w:val="0"/>
          <w:marBottom w:val="0"/>
          <w:divBdr>
            <w:top w:val="none" w:sz="0" w:space="0" w:color="auto"/>
            <w:left w:val="none" w:sz="0" w:space="0" w:color="auto"/>
            <w:bottom w:val="none" w:sz="0" w:space="0" w:color="auto"/>
            <w:right w:val="none" w:sz="0" w:space="0" w:color="auto"/>
          </w:divBdr>
          <w:divsChild>
            <w:div w:id="1026711247">
              <w:marLeft w:val="0"/>
              <w:marRight w:val="0"/>
              <w:marTop w:val="0"/>
              <w:marBottom w:val="0"/>
              <w:divBdr>
                <w:top w:val="none" w:sz="0" w:space="0" w:color="auto"/>
                <w:left w:val="none" w:sz="0" w:space="0" w:color="auto"/>
                <w:bottom w:val="none" w:sz="0" w:space="0" w:color="auto"/>
                <w:right w:val="none" w:sz="0" w:space="0" w:color="auto"/>
              </w:divBdr>
            </w:div>
            <w:div w:id="1044478211">
              <w:marLeft w:val="0"/>
              <w:marRight w:val="0"/>
              <w:marTop w:val="0"/>
              <w:marBottom w:val="0"/>
              <w:divBdr>
                <w:top w:val="none" w:sz="0" w:space="0" w:color="auto"/>
                <w:left w:val="none" w:sz="0" w:space="0" w:color="auto"/>
                <w:bottom w:val="none" w:sz="0" w:space="0" w:color="auto"/>
                <w:right w:val="none" w:sz="0" w:space="0" w:color="auto"/>
              </w:divBdr>
            </w:div>
          </w:divsChild>
        </w:div>
        <w:div w:id="398330452">
          <w:marLeft w:val="0"/>
          <w:marRight w:val="0"/>
          <w:marTop w:val="0"/>
          <w:marBottom w:val="0"/>
          <w:divBdr>
            <w:top w:val="none" w:sz="0" w:space="0" w:color="auto"/>
            <w:left w:val="none" w:sz="0" w:space="0" w:color="auto"/>
            <w:bottom w:val="none" w:sz="0" w:space="0" w:color="auto"/>
            <w:right w:val="none" w:sz="0" w:space="0" w:color="auto"/>
          </w:divBdr>
          <w:divsChild>
            <w:div w:id="473183550">
              <w:marLeft w:val="0"/>
              <w:marRight w:val="0"/>
              <w:marTop w:val="0"/>
              <w:marBottom w:val="0"/>
              <w:divBdr>
                <w:top w:val="none" w:sz="0" w:space="0" w:color="auto"/>
                <w:left w:val="none" w:sz="0" w:space="0" w:color="auto"/>
                <w:bottom w:val="none" w:sz="0" w:space="0" w:color="auto"/>
                <w:right w:val="none" w:sz="0" w:space="0" w:color="auto"/>
              </w:divBdr>
            </w:div>
          </w:divsChild>
        </w:div>
        <w:div w:id="556475685">
          <w:marLeft w:val="0"/>
          <w:marRight w:val="0"/>
          <w:marTop w:val="0"/>
          <w:marBottom w:val="0"/>
          <w:divBdr>
            <w:top w:val="none" w:sz="0" w:space="0" w:color="auto"/>
            <w:left w:val="none" w:sz="0" w:space="0" w:color="auto"/>
            <w:bottom w:val="none" w:sz="0" w:space="0" w:color="auto"/>
            <w:right w:val="none" w:sz="0" w:space="0" w:color="auto"/>
          </w:divBdr>
          <w:divsChild>
            <w:div w:id="1049375848">
              <w:marLeft w:val="0"/>
              <w:marRight w:val="0"/>
              <w:marTop w:val="0"/>
              <w:marBottom w:val="0"/>
              <w:divBdr>
                <w:top w:val="none" w:sz="0" w:space="0" w:color="auto"/>
                <w:left w:val="none" w:sz="0" w:space="0" w:color="auto"/>
                <w:bottom w:val="none" w:sz="0" w:space="0" w:color="auto"/>
                <w:right w:val="none" w:sz="0" w:space="0" w:color="auto"/>
              </w:divBdr>
            </w:div>
          </w:divsChild>
        </w:div>
        <w:div w:id="562527675">
          <w:marLeft w:val="0"/>
          <w:marRight w:val="0"/>
          <w:marTop w:val="0"/>
          <w:marBottom w:val="0"/>
          <w:divBdr>
            <w:top w:val="none" w:sz="0" w:space="0" w:color="auto"/>
            <w:left w:val="none" w:sz="0" w:space="0" w:color="auto"/>
            <w:bottom w:val="none" w:sz="0" w:space="0" w:color="auto"/>
            <w:right w:val="none" w:sz="0" w:space="0" w:color="auto"/>
          </w:divBdr>
          <w:divsChild>
            <w:div w:id="2033533253">
              <w:marLeft w:val="0"/>
              <w:marRight w:val="0"/>
              <w:marTop w:val="0"/>
              <w:marBottom w:val="0"/>
              <w:divBdr>
                <w:top w:val="none" w:sz="0" w:space="0" w:color="auto"/>
                <w:left w:val="none" w:sz="0" w:space="0" w:color="auto"/>
                <w:bottom w:val="none" w:sz="0" w:space="0" w:color="auto"/>
                <w:right w:val="none" w:sz="0" w:space="0" w:color="auto"/>
              </w:divBdr>
            </w:div>
          </w:divsChild>
        </w:div>
        <w:div w:id="569317089">
          <w:marLeft w:val="0"/>
          <w:marRight w:val="0"/>
          <w:marTop w:val="0"/>
          <w:marBottom w:val="0"/>
          <w:divBdr>
            <w:top w:val="none" w:sz="0" w:space="0" w:color="auto"/>
            <w:left w:val="none" w:sz="0" w:space="0" w:color="auto"/>
            <w:bottom w:val="none" w:sz="0" w:space="0" w:color="auto"/>
            <w:right w:val="none" w:sz="0" w:space="0" w:color="auto"/>
          </w:divBdr>
          <w:divsChild>
            <w:div w:id="351419861">
              <w:marLeft w:val="0"/>
              <w:marRight w:val="0"/>
              <w:marTop w:val="0"/>
              <w:marBottom w:val="0"/>
              <w:divBdr>
                <w:top w:val="none" w:sz="0" w:space="0" w:color="auto"/>
                <w:left w:val="none" w:sz="0" w:space="0" w:color="auto"/>
                <w:bottom w:val="none" w:sz="0" w:space="0" w:color="auto"/>
                <w:right w:val="none" w:sz="0" w:space="0" w:color="auto"/>
              </w:divBdr>
            </w:div>
          </w:divsChild>
        </w:div>
        <w:div w:id="575944495">
          <w:marLeft w:val="0"/>
          <w:marRight w:val="0"/>
          <w:marTop w:val="0"/>
          <w:marBottom w:val="0"/>
          <w:divBdr>
            <w:top w:val="none" w:sz="0" w:space="0" w:color="auto"/>
            <w:left w:val="none" w:sz="0" w:space="0" w:color="auto"/>
            <w:bottom w:val="none" w:sz="0" w:space="0" w:color="auto"/>
            <w:right w:val="none" w:sz="0" w:space="0" w:color="auto"/>
          </w:divBdr>
          <w:divsChild>
            <w:div w:id="1663504275">
              <w:marLeft w:val="0"/>
              <w:marRight w:val="0"/>
              <w:marTop w:val="0"/>
              <w:marBottom w:val="0"/>
              <w:divBdr>
                <w:top w:val="none" w:sz="0" w:space="0" w:color="auto"/>
                <w:left w:val="none" w:sz="0" w:space="0" w:color="auto"/>
                <w:bottom w:val="none" w:sz="0" w:space="0" w:color="auto"/>
                <w:right w:val="none" w:sz="0" w:space="0" w:color="auto"/>
              </w:divBdr>
            </w:div>
            <w:div w:id="2007440243">
              <w:marLeft w:val="0"/>
              <w:marRight w:val="0"/>
              <w:marTop w:val="0"/>
              <w:marBottom w:val="0"/>
              <w:divBdr>
                <w:top w:val="none" w:sz="0" w:space="0" w:color="auto"/>
                <w:left w:val="none" w:sz="0" w:space="0" w:color="auto"/>
                <w:bottom w:val="none" w:sz="0" w:space="0" w:color="auto"/>
                <w:right w:val="none" w:sz="0" w:space="0" w:color="auto"/>
              </w:divBdr>
            </w:div>
          </w:divsChild>
        </w:div>
        <w:div w:id="592710380">
          <w:marLeft w:val="0"/>
          <w:marRight w:val="0"/>
          <w:marTop w:val="0"/>
          <w:marBottom w:val="0"/>
          <w:divBdr>
            <w:top w:val="none" w:sz="0" w:space="0" w:color="auto"/>
            <w:left w:val="none" w:sz="0" w:space="0" w:color="auto"/>
            <w:bottom w:val="none" w:sz="0" w:space="0" w:color="auto"/>
            <w:right w:val="none" w:sz="0" w:space="0" w:color="auto"/>
          </w:divBdr>
          <w:divsChild>
            <w:div w:id="1238251528">
              <w:marLeft w:val="0"/>
              <w:marRight w:val="0"/>
              <w:marTop w:val="0"/>
              <w:marBottom w:val="0"/>
              <w:divBdr>
                <w:top w:val="none" w:sz="0" w:space="0" w:color="auto"/>
                <w:left w:val="none" w:sz="0" w:space="0" w:color="auto"/>
                <w:bottom w:val="none" w:sz="0" w:space="0" w:color="auto"/>
                <w:right w:val="none" w:sz="0" w:space="0" w:color="auto"/>
              </w:divBdr>
            </w:div>
          </w:divsChild>
        </w:div>
        <w:div w:id="619339714">
          <w:marLeft w:val="0"/>
          <w:marRight w:val="0"/>
          <w:marTop w:val="0"/>
          <w:marBottom w:val="0"/>
          <w:divBdr>
            <w:top w:val="none" w:sz="0" w:space="0" w:color="auto"/>
            <w:left w:val="none" w:sz="0" w:space="0" w:color="auto"/>
            <w:bottom w:val="none" w:sz="0" w:space="0" w:color="auto"/>
            <w:right w:val="none" w:sz="0" w:space="0" w:color="auto"/>
          </w:divBdr>
          <w:divsChild>
            <w:div w:id="346836701">
              <w:marLeft w:val="0"/>
              <w:marRight w:val="0"/>
              <w:marTop w:val="0"/>
              <w:marBottom w:val="0"/>
              <w:divBdr>
                <w:top w:val="none" w:sz="0" w:space="0" w:color="auto"/>
                <w:left w:val="none" w:sz="0" w:space="0" w:color="auto"/>
                <w:bottom w:val="none" w:sz="0" w:space="0" w:color="auto"/>
                <w:right w:val="none" w:sz="0" w:space="0" w:color="auto"/>
              </w:divBdr>
            </w:div>
          </w:divsChild>
        </w:div>
        <w:div w:id="743531148">
          <w:marLeft w:val="0"/>
          <w:marRight w:val="0"/>
          <w:marTop w:val="0"/>
          <w:marBottom w:val="0"/>
          <w:divBdr>
            <w:top w:val="none" w:sz="0" w:space="0" w:color="auto"/>
            <w:left w:val="none" w:sz="0" w:space="0" w:color="auto"/>
            <w:bottom w:val="none" w:sz="0" w:space="0" w:color="auto"/>
            <w:right w:val="none" w:sz="0" w:space="0" w:color="auto"/>
          </w:divBdr>
          <w:divsChild>
            <w:div w:id="318775353">
              <w:marLeft w:val="0"/>
              <w:marRight w:val="0"/>
              <w:marTop w:val="0"/>
              <w:marBottom w:val="0"/>
              <w:divBdr>
                <w:top w:val="none" w:sz="0" w:space="0" w:color="auto"/>
                <w:left w:val="none" w:sz="0" w:space="0" w:color="auto"/>
                <w:bottom w:val="none" w:sz="0" w:space="0" w:color="auto"/>
                <w:right w:val="none" w:sz="0" w:space="0" w:color="auto"/>
              </w:divBdr>
            </w:div>
          </w:divsChild>
        </w:div>
        <w:div w:id="890732252">
          <w:marLeft w:val="0"/>
          <w:marRight w:val="0"/>
          <w:marTop w:val="0"/>
          <w:marBottom w:val="0"/>
          <w:divBdr>
            <w:top w:val="none" w:sz="0" w:space="0" w:color="auto"/>
            <w:left w:val="none" w:sz="0" w:space="0" w:color="auto"/>
            <w:bottom w:val="none" w:sz="0" w:space="0" w:color="auto"/>
            <w:right w:val="none" w:sz="0" w:space="0" w:color="auto"/>
          </w:divBdr>
          <w:divsChild>
            <w:div w:id="399597944">
              <w:marLeft w:val="0"/>
              <w:marRight w:val="0"/>
              <w:marTop w:val="0"/>
              <w:marBottom w:val="0"/>
              <w:divBdr>
                <w:top w:val="none" w:sz="0" w:space="0" w:color="auto"/>
                <w:left w:val="none" w:sz="0" w:space="0" w:color="auto"/>
                <w:bottom w:val="none" w:sz="0" w:space="0" w:color="auto"/>
                <w:right w:val="none" w:sz="0" w:space="0" w:color="auto"/>
              </w:divBdr>
            </w:div>
            <w:div w:id="1569027772">
              <w:marLeft w:val="0"/>
              <w:marRight w:val="0"/>
              <w:marTop w:val="0"/>
              <w:marBottom w:val="0"/>
              <w:divBdr>
                <w:top w:val="none" w:sz="0" w:space="0" w:color="auto"/>
                <w:left w:val="none" w:sz="0" w:space="0" w:color="auto"/>
                <w:bottom w:val="none" w:sz="0" w:space="0" w:color="auto"/>
                <w:right w:val="none" w:sz="0" w:space="0" w:color="auto"/>
              </w:divBdr>
            </w:div>
          </w:divsChild>
        </w:div>
        <w:div w:id="903297556">
          <w:marLeft w:val="0"/>
          <w:marRight w:val="0"/>
          <w:marTop w:val="0"/>
          <w:marBottom w:val="0"/>
          <w:divBdr>
            <w:top w:val="none" w:sz="0" w:space="0" w:color="auto"/>
            <w:left w:val="none" w:sz="0" w:space="0" w:color="auto"/>
            <w:bottom w:val="none" w:sz="0" w:space="0" w:color="auto"/>
            <w:right w:val="none" w:sz="0" w:space="0" w:color="auto"/>
          </w:divBdr>
          <w:divsChild>
            <w:div w:id="786584023">
              <w:marLeft w:val="0"/>
              <w:marRight w:val="0"/>
              <w:marTop w:val="0"/>
              <w:marBottom w:val="0"/>
              <w:divBdr>
                <w:top w:val="none" w:sz="0" w:space="0" w:color="auto"/>
                <w:left w:val="none" w:sz="0" w:space="0" w:color="auto"/>
                <w:bottom w:val="none" w:sz="0" w:space="0" w:color="auto"/>
                <w:right w:val="none" w:sz="0" w:space="0" w:color="auto"/>
              </w:divBdr>
            </w:div>
          </w:divsChild>
        </w:div>
        <w:div w:id="913783554">
          <w:marLeft w:val="0"/>
          <w:marRight w:val="0"/>
          <w:marTop w:val="0"/>
          <w:marBottom w:val="0"/>
          <w:divBdr>
            <w:top w:val="none" w:sz="0" w:space="0" w:color="auto"/>
            <w:left w:val="none" w:sz="0" w:space="0" w:color="auto"/>
            <w:bottom w:val="none" w:sz="0" w:space="0" w:color="auto"/>
            <w:right w:val="none" w:sz="0" w:space="0" w:color="auto"/>
          </w:divBdr>
          <w:divsChild>
            <w:div w:id="1954441391">
              <w:marLeft w:val="0"/>
              <w:marRight w:val="0"/>
              <w:marTop w:val="0"/>
              <w:marBottom w:val="0"/>
              <w:divBdr>
                <w:top w:val="none" w:sz="0" w:space="0" w:color="auto"/>
                <w:left w:val="none" w:sz="0" w:space="0" w:color="auto"/>
                <w:bottom w:val="none" w:sz="0" w:space="0" w:color="auto"/>
                <w:right w:val="none" w:sz="0" w:space="0" w:color="auto"/>
              </w:divBdr>
            </w:div>
          </w:divsChild>
        </w:div>
        <w:div w:id="945620152">
          <w:marLeft w:val="0"/>
          <w:marRight w:val="0"/>
          <w:marTop w:val="0"/>
          <w:marBottom w:val="0"/>
          <w:divBdr>
            <w:top w:val="none" w:sz="0" w:space="0" w:color="auto"/>
            <w:left w:val="none" w:sz="0" w:space="0" w:color="auto"/>
            <w:bottom w:val="none" w:sz="0" w:space="0" w:color="auto"/>
            <w:right w:val="none" w:sz="0" w:space="0" w:color="auto"/>
          </w:divBdr>
          <w:divsChild>
            <w:div w:id="10422364">
              <w:marLeft w:val="0"/>
              <w:marRight w:val="0"/>
              <w:marTop w:val="0"/>
              <w:marBottom w:val="0"/>
              <w:divBdr>
                <w:top w:val="none" w:sz="0" w:space="0" w:color="auto"/>
                <w:left w:val="none" w:sz="0" w:space="0" w:color="auto"/>
                <w:bottom w:val="none" w:sz="0" w:space="0" w:color="auto"/>
                <w:right w:val="none" w:sz="0" w:space="0" w:color="auto"/>
              </w:divBdr>
            </w:div>
          </w:divsChild>
        </w:div>
        <w:div w:id="1011834350">
          <w:marLeft w:val="0"/>
          <w:marRight w:val="0"/>
          <w:marTop w:val="0"/>
          <w:marBottom w:val="0"/>
          <w:divBdr>
            <w:top w:val="none" w:sz="0" w:space="0" w:color="auto"/>
            <w:left w:val="none" w:sz="0" w:space="0" w:color="auto"/>
            <w:bottom w:val="none" w:sz="0" w:space="0" w:color="auto"/>
            <w:right w:val="none" w:sz="0" w:space="0" w:color="auto"/>
          </w:divBdr>
          <w:divsChild>
            <w:div w:id="1871409597">
              <w:marLeft w:val="0"/>
              <w:marRight w:val="0"/>
              <w:marTop w:val="0"/>
              <w:marBottom w:val="0"/>
              <w:divBdr>
                <w:top w:val="none" w:sz="0" w:space="0" w:color="auto"/>
                <w:left w:val="none" w:sz="0" w:space="0" w:color="auto"/>
                <w:bottom w:val="none" w:sz="0" w:space="0" w:color="auto"/>
                <w:right w:val="none" w:sz="0" w:space="0" w:color="auto"/>
              </w:divBdr>
            </w:div>
            <w:div w:id="2014599166">
              <w:marLeft w:val="0"/>
              <w:marRight w:val="0"/>
              <w:marTop w:val="0"/>
              <w:marBottom w:val="0"/>
              <w:divBdr>
                <w:top w:val="none" w:sz="0" w:space="0" w:color="auto"/>
                <w:left w:val="none" w:sz="0" w:space="0" w:color="auto"/>
                <w:bottom w:val="none" w:sz="0" w:space="0" w:color="auto"/>
                <w:right w:val="none" w:sz="0" w:space="0" w:color="auto"/>
              </w:divBdr>
            </w:div>
          </w:divsChild>
        </w:div>
        <w:div w:id="1070033490">
          <w:marLeft w:val="0"/>
          <w:marRight w:val="0"/>
          <w:marTop w:val="0"/>
          <w:marBottom w:val="0"/>
          <w:divBdr>
            <w:top w:val="none" w:sz="0" w:space="0" w:color="auto"/>
            <w:left w:val="none" w:sz="0" w:space="0" w:color="auto"/>
            <w:bottom w:val="none" w:sz="0" w:space="0" w:color="auto"/>
            <w:right w:val="none" w:sz="0" w:space="0" w:color="auto"/>
          </w:divBdr>
          <w:divsChild>
            <w:div w:id="304966028">
              <w:marLeft w:val="0"/>
              <w:marRight w:val="0"/>
              <w:marTop w:val="0"/>
              <w:marBottom w:val="0"/>
              <w:divBdr>
                <w:top w:val="none" w:sz="0" w:space="0" w:color="auto"/>
                <w:left w:val="none" w:sz="0" w:space="0" w:color="auto"/>
                <w:bottom w:val="none" w:sz="0" w:space="0" w:color="auto"/>
                <w:right w:val="none" w:sz="0" w:space="0" w:color="auto"/>
              </w:divBdr>
            </w:div>
          </w:divsChild>
        </w:div>
        <w:div w:id="1094126791">
          <w:marLeft w:val="0"/>
          <w:marRight w:val="0"/>
          <w:marTop w:val="0"/>
          <w:marBottom w:val="0"/>
          <w:divBdr>
            <w:top w:val="none" w:sz="0" w:space="0" w:color="auto"/>
            <w:left w:val="none" w:sz="0" w:space="0" w:color="auto"/>
            <w:bottom w:val="none" w:sz="0" w:space="0" w:color="auto"/>
            <w:right w:val="none" w:sz="0" w:space="0" w:color="auto"/>
          </w:divBdr>
          <w:divsChild>
            <w:div w:id="540367355">
              <w:marLeft w:val="0"/>
              <w:marRight w:val="0"/>
              <w:marTop w:val="0"/>
              <w:marBottom w:val="0"/>
              <w:divBdr>
                <w:top w:val="none" w:sz="0" w:space="0" w:color="auto"/>
                <w:left w:val="none" w:sz="0" w:space="0" w:color="auto"/>
                <w:bottom w:val="none" w:sz="0" w:space="0" w:color="auto"/>
                <w:right w:val="none" w:sz="0" w:space="0" w:color="auto"/>
              </w:divBdr>
            </w:div>
            <w:div w:id="555429536">
              <w:marLeft w:val="0"/>
              <w:marRight w:val="0"/>
              <w:marTop w:val="0"/>
              <w:marBottom w:val="0"/>
              <w:divBdr>
                <w:top w:val="none" w:sz="0" w:space="0" w:color="auto"/>
                <w:left w:val="none" w:sz="0" w:space="0" w:color="auto"/>
                <w:bottom w:val="none" w:sz="0" w:space="0" w:color="auto"/>
                <w:right w:val="none" w:sz="0" w:space="0" w:color="auto"/>
              </w:divBdr>
            </w:div>
          </w:divsChild>
        </w:div>
        <w:div w:id="1097865698">
          <w:marLeft w:val="0"/>
          <w:marRight w:val="0"/>
          <w:marTop w:val="0"/>
          <w:marBottom w:val="0"/>
          <w:divBdr>
            <w:top w:val="none" w:sz="0" w:space="0" w:color="auto"/>
            <w:left w:val="none" w:sz="0" w:space="0" w:color="auto"/>
            <w:bottom w:val="none" w:sz="0" w:space="0" w:color="auto"/>
            <w:right w:val="none" w:sz="0" w:space="0" w:color="auto"/>
          </w:divBdr>
          <w:divsChild>
            <w:div w:id="1875534973">
              <w:marLeft w:val="0"/>
              <w:marRight w:val="0"/>
              <w:marTop w:val="0"/>
              <w:marBottom w:val="0"/>
              <w:divBdr>
                <w:top w:val="none" w:sz="0" w:space="0" w:color="auto"/>
                <w:left w:val="none" w:sz="0" w:space="0" w:color="auto"/>
                <w:bottom w:val="none" w:sz="0" w:space="0" w:color="auto"/>
                <w:right w:val="none" w:sz="0" w:space="0" w:color="auto"/>
              </w:divBdr>
            </w:div>
          </w:divsChild>
        </w:div>
        <w:div w:id="1101029352">
          <w:marLeft w:val="0"/>
          <w:marRight w:val="0"/>
          <w:marTop w:val="0"/>
          <w:marBottom w:val="0"/>
          <w:divBdr>
            <w:top w:val="none" w:sz="0" w:space="0" w:color="auto"/>
            <w:left w:val="none" w:sz="0" w:space="0" w:color="auto"/>
            <w:bottom w:val="none" w:sz="0" w:space="0" w:color="auto"/>
            <w:right w:val="none" w:sz="0" w:space="0" w:color="auto"/>
          </w:divBdr>
          <w:divsChild>
            <w:div w:id="2069573784">
              <w:marLeft w:val="0"/>
              <w:marRight w:val="0"/>
              <w:marTop w:val="0"/>
              <w:marBottom w:val="0"/>
              <w:divBdr>
                <w:top w:val="none" w:sz="0" w:space="0" w:color="auto"/>
                <w:left w:val="none" w:sz="0" w:space="0" w:color="auto"/>
                <w:bottom w:val="none" w:sz="0" w:space="0" w:color="auto"/>
                <w:right w:val="none" w:sz="0" w:space="0" w:color="auto"/>
              </w:divBdr>
            </w:div>
          </w:divsChild>
        </w:div>
        <w:div w:id="1164131139">
          <w:marLeft w:val="0"/>
          <w:marRight w:val="0"/>
          <w:marTop w:val="0"/>
          <w:marBottom w:val="0"/>
          <w:divBdr>
            <w:top w:val="none" w:sz="0" w:space="0" w:color="auto"/>
            <w:left w:val="none" w:sz="0" w:space="0" w:color="auto"/>
            <w:bottom w:val="none" w:sz="0" w:space="0" w:color="auto"/>
            <w:right w:val="none" w:sz="0" w:space="0" w:color="auto"/>
          </w:divBdr>
          <w:divsChild>
            <w:div w:id="492451158">
              <w:marLeft w:val="0"/>
              <w:marRight w:val="0"/>
              <w:marTop w:val="0"/>
              <w:marBottom w:val="0"/>
              <w:divBdr>
                <w:top w:val="none" w:sz="0" w:space="0" w:color="auto"/>
                <w:left w:val="none" w:sz="0" w:space="0" w:color="auto"/>
                <w:bottom w:val="none" w:sz="0" w:space="0" w:color="auto"/>
                <w:right w:val="none" w:sz="0" w:space="0" w:color="auto"/>
              </w:divBdr>
            </w:div>
          </w:divsChild>
        </w:div>
        <w:div w:id="1169180018">
          <w:marLeft w:val="0"/>
          <w:marRight w:val="0"/>
          <w:marTop w:val="0"/>
          <w:marBottom w:val="0"/>
          <w:divBdr>
            <w:top w:val="none" w:sz="0" w:space="0" w:color="auto"/>
            <w:left w:val="none" w:sz="0" w:space="0" w:color="auto"/>
            <w:bottom w:val="none" w:sz="0" w:space="0" w:color="auto"/>
            <w:right w:val="none" w:sz="0" w:space="0" w:color="auto"/>
          </w:divBdr>
          <w:divsChild>
            <w:div w:id="84616116">
              <w:marLeft w:val="0"/>
              <w:marRight w:val="0"/>
              <w:marTop w:val="0"/>
              <w:marBottom w:val="0"/>
              <w:divBdr>
                <w:top w:val="none" w:sz="0" w:space="0" w:color="auto"/>
                <w:left w:val="none" w:sz="0" w:space="0" w:color="auto"/>
                <w:bottom w:val="none" w:sz="0" w:space="0" w:color="auto"/>
                <w:right w:val="none" w:sz="0" w:space="0" w:color="auto"/>
              </w:divBdr>
            </w:div>
          </w:divsChild>
        </w:div>
        <w:div w:id="1203175878">
          <w:marLeft w:val="0"/>
          <w:marRight w:val="0"/>
          <w:marTop w:val="0"/>
          <w:marBottom w:val="0"/>
          <w:divBdr>
            <w:top w:val="none" w:sz="0" w:space="0" w:color="auto"/>
            <w:left w:val="none" w:sz="0" w:space="0" w:color="auto"/>
            <w:bottom w:val="none" w:sz="0" w:space="0" w:color="auto"/>
            <w:right w:val="none" w:sz="0" w:space="0" w:color="auto"/>
          </w:divBdr>
          <w:divsChild>
            <w:div w:id="565065627">
              <w:marLeft w:val="0"/>
              <w:marRight w:val="0"/>
              <w:marTop w:val="0"/>
              <w:marBottom w:val="0"/>
              <w:divBdr>
                <w:top w:val="none" w:sz="0" w:space="0" w:color="auto"/>
                <w:left w:val="none" w:sz="0" w:space="0" w:color="auto"/>
                <w:bottom w:val="none" w:sz="0" w:space="0" w:color="auto"/>
                <w:right w:val="none" w:sz="0" w:space="0" w:color="auto"/>
              </w:divBdr>
            </w:div>
          </w:divsChild>
        </w:div>
        <w:div w:id="1204440708">
          <w:marLeft w:val="0"/>
          <w:marRight w:val="0"/>
          <w:marTop w:val="0"/>
          <w:marBottom w:val="0"/>
          <w:divBdr>
            <w:top w:val="none" w:sz="0" w:space="0" w:color="auto"/>
            <w:left w:val="none" w:sz="0" w:space="0" w:color="auto"/>
            <w:bottom w:val="none" w:sz="0" w:space="0" w:color="auto"/>
            <w:right w:val="none" w:sz="0" w:space="0" w:color="auto"/>
          </w:divBdr>
          <w:divsChild>
            <w:div w:id="744647781">
              <w:marLeft w:val="0"/>
              <w:marRight w:val="0"/>
              <w:marTop w:val="0"/>
              <w:marBottom w:val="0"/>
              <w:divBdr>
                <w:top w:val="none" w:sz="0" w:space="0" w:color="auto"/>
                <w:left w:val="none" w:sz="0" w:space="0" w:color="auto"/>
                <w:bottom w:val="none" w:sz="0" w:space="0" w:color="auto"/>
                <w:right w:val="none" w:sz="0" w:space="0" w:color="auto"/>
              </w:divBdr>
            </w:div>
            <w:div w:id="2031908103">
              <w:marLeft w:val="0"/>
              <w:marRight w:val="0"/>
              <w:marTop w:val="0"/>
              <w:marBottom w:val="0"/>
              <w:divBdr>
                <w:top w:val="none" w:sz="0" w:space="0" w:color="auto"/>
                <w:left w:val="none" w:sz="0" w:space="0" w:color="auto"/>
                <w:bottom w:val="none" w:sz="0" w:space="0" w:color="auto"/>
                <w:right w:val="none" w:sz="0" w:space="0" w:color="auto"/>
              </w:divBdr>
            </w:div>
          </w:divsChild>
        </w:div>
        <w:div w:id="1211574807">
          <w:marLeft w:val="0"/>
          <w:marRight w:val="0"/>
          <w:marTop w:val="0"/>
          <w:marBottom w:val="0"/>
          <w:divBdr>
            <w:top w:val="none" w:sz="0" w:space="0" w:color="auto"/>
            <w:left w:val="none" w:sz="0" w:space="0" w:color="auto"/>
            <w:bottom w:val="none" w:sz="0" w:space="0" w:color="auto"/>
            <w:right w:val="none" w:sz="0" w:space="0" w:color="auto"/>
          </w:divBdr>
          <w:divsChild>
            <w:div w:id="210462662">
              <w:marLeft w:val="0"/>
              <w:marRight w:val="0"/>
              <w:marTop w:val="0"/>
              <w:marBottom w:val="0"/>
              <w:divBdr>
                <w:top w:val="none" w:sz="0" w:space="0" w:color="auto"/>
                <w:left w:val="none" w:sz="0" w:space="0" w:color="auto"/>
                <w:bottom w:val="none" w:sz="0" w:space="0" w:color="auto"/>
                <w:right w:val="none" w:sz="0" w:space="0" w:color="auto"/>
              </w:divBdr>
            </w:div>
            <w:div w:id="1958834344">
              <w:marLeft w:val="0"/>
              <w:marRight w:val="0"/>
              <w:marTop w:val="0"/>
              <w:marBottom w:val="0"/>
              <w:divBdr>
                <w:top w:val="none" w:sz="0" w:space="0" w:color="auto"/>
                <w:left w:val="none" w:sz="0" w:space="0" w:color="auto"/>
                <w:bottom w:val="none" w:sz="0" w:space="0" w:color="auto"/>
                <w:right w:val="none" w:sz="0" w:space="0" w:color="auto"/>
              </w:divBdr>
            </w:div>
          </w:divsChild>
        </w:div>
        <w:div w:id="1215459143">
          <w:marLeft w:val="0"/>
          <w:marRight w:val="0"/>
          <w:marTop w:val="0"/>
          <w:marBottom w:val="0"/>
          <w:divBdr>
            <w:top w:val="none" w:sz="0" w:space="0" w:color="auto"/>
            <w:left w:val="none" w:sz="0" w:space="0" w:color="auto"/>
            <w:bottom w:val="none" w:sz="0" w:space="0" w:color="auto"/>
            <w:right w:val="none" w:sz="0" w:space="0" w:color="auto"/>
          </w:divBdr>
          <w:divsChild>
            <w:div w:id="1093550090">
              <w:marLeft w:val="0"/>
              <w:marRight w:val="0"/>
              <w:marTop w:val="0"/>
              <w:marBottom w:val="0"/>
              <w:divBdr>
                <w:top w:val="none" w:sz="0" w:space="0" w:color="auto"/>
                <w:left w:val="none" w:sz="0" w:space="0" w:color="auto"/>
                <w:bottom w:val="none" w:sz="0" w:space="0" w:color="auto"/>
                <w:right w:val="none" w:sz="0" w:space="0" w:color="auto"/>
              </w:divBdr>
            </w:div>
          </w:divsChild>
        </w:div>
        <w:div w:id="1225680208">
          <w:marLeft w:val="0"/>
          <w:marRight w:val="0"/>
          <w:marTop w:val="0"/>
          <w:marBottom w:val="0"/>
          <w:divBdr>
            <w:top w:val="none" w:sz="0" w:space="0" w:color="auto"/>
            <w:left w:val="none" w:sz="0" w:space="0" w:color="auto"/>
            <w:bottom w:val="none" w:sz="0" w:space="0" w:color="auto"/>
            <w:right w:val="none" w:sz="0" w:space="0" w:color="auto"/>
          </w:divBdr>
          <w:divsChild>
            <w:div w:id="355926598">
              <w:marLeft w:val="0"/>
              <w:marRight w:val="0"/>
              <w:marTop w:val="0"/>
              <w:marBottom w:val="0"/>
              <w:divBdr>
                <w:top w:val="none" w:sz="0" w:space="0" w:color="auto"/>
                <w:left w:val="none" w:sz="0" w:space="0" w:color="auto"/>
                <w:bottom w:val="none" w:sz="0" w:space="0" w:color="auto"/>
                <w:right w:val="none" w:sz="0" w:space="0" w:color="auto"/>
              </w:divBdr>
            </w:div>
          </w:divsChild>
        </w:div>
        <w:div w:id="1233924891">
          <w:marLeft w:val="0"/>
          <w:marRight w:val="0"/>
          <w:marTop w:val="0"/>
          <w:marBottom w:val="0"/>
          <w:divBdr>
            <w:top w:val="none" w:sz="0" w:space="0" w:color="auto"/>
            <w:left w:val="none" w:sz="0" w:space="0" w:color="auto"/>
            <w:bottom w:val="none" w:sz="0" w:space="0" w:color="auto"/>
            <w:right w:val="none" w:sz="0" w:space="0" w:color="auto"/>
          </w:divBdr>
          <w:divsChild>
            <w:div w:id="429012267">
              <w:marLeft w:val="0"/>
              <w:marRight w:val="0"/>
              <w:marTop w:val="0"/>
              <w:marBottom w:val="0"/>
              <w:divBdr>
                <w:top w:val="none" w:sz="0" w:space="0" w:color="auto"/>
                <w:left w:val="none" w:sz="0" w:space="0" w:color="auto"/>
                <w:bottom w:val="none" w:sz="0" w:space="0" w:color="auto"/>
                <w:right w:val="none" w:sz="0" w:space="0" w:color="auto"/>
              </w:divBdr>
            </w:div>
            <w:div w:id="647319925">
              <w:marLeft w:val="0"/>
              <w:marRight w:val="0"/>
              <w:marTop w:val="0"/>
              <w:marBottom w:val="0"/>
              <w:divBdr>
                <w:top w:val="none" w:sz="0" w:space="0" w:color="auto"/>
                <w:left w:val="none" w:sz="0" w:space="0" w:color="auto"/>
                <w:bottom w:val="none" w:sz="0" w:space="0" w:color="auto"/>
                <w:right w:val="none" w:sz="0" w:space="0" w:color="auto"/>
              </w:divBdr>
            </w:div>
          </w:divsChild>
        </w:div>
        <w:div w:id="1234047178">
          <w:marLeft w:val="0"/>
          <w:marRight w:val="0"/>
          <w:marTop w:val="0"/>
          <w:marBottom w:val="0"/>
          <w:divBdr>
            <w:top w:val="none" w:sz="0" w:space="0" w:color="auto"/>
            <w:left w:val="none" w:sz="0" w:space="0" w:color="auto"/>
            <w:bottom w:val="none" w:sz="0" w:space="0" w:color="auto"/>
            <w:right w:val="none" w:sz="0" w:space="0" w:color="auto"/>
          </w:divBdr>
          <w:divsChild>
            <w:div w:id="335158339">
              <w:marLeft w:val="0"/>
              <w:marRight w:val="0"/>
              <w:marTop w:val="0"/>
              <w:marBottom w:val="0"/>
              <w:divBdr>
                <w:top w:val="none" w:sz="0" w:space="0" w:color="auto"/>
                <w:left w:val="none" w:sz="0" w:space="0" w:color="auto"/>
                <w:bottom w:val="none" w:sz="0" w:space="0" w:color="auto"/>
                <w:right w:val="none" w:sz="0" w:space="0" w:color="auto"/>
              </w:divBdr>
            </w:div>
          </w:divsChild>
        </w:div>
        <w:div w:id="1240748130">
          <w:marLeft w:val="0"/>
          <w:marRight w:val="0"/>
          <w:marTop w:val="0"/>
          <w:marBottom w:val="0"/>
          <w:divBdr>
            <w:top w:val="none" w:sz="0" w:space="0" w:color="auto"/>
            <w:left w:val="none" w:sz="0" w:space="0" w:color="auto"/>
            <w:bottom w:val="none" w:sz="0" w:space="0" w:color="auto"/>
            <w:right w:val="none" w:sz="0" w:space="0" w:color="auto"/>
          </w:divBdr>
          <w:divsChild>
            <w:div w:id="512302040">
              <w:marLeft w:val="0"/>
              <w:marRight w:val="0"/>
              <w:marTop w:val="0"/>
              <w:marBottom w:val="0"/>
              <w:divBdr>
                <w:top w:val="none" w:sz="0" w:space="0" w:color="auto"/>
                <w:left w:val="none" w:sz="0" w:space="0" w:color="auto"/>
                <w:bottom w:val="none" w:sz="0" w:space="0" w:color="auto"/>
                <w:right w:val="none" w:sz="0" w:space="0" w:color="auto"/>
              </w:divBdr>
            </w:div>
          </w:divsChild>
        </w:div>
        <w:div w:id="1311131304">
          <w:marLeft w:val="0"/>
          <w:marRight w:val="0"/>
          <w:marTop w:val="0"/>
          <w:marBottom w:val="0"/>
          <w:divBdr>
            <w:top w:val="none" w:sz="0" w:space="0" w:color="auto"/>
            <w:left w:val="none" w:sz="0" w:space="0" w:color="auto"/>
            <w:bottom w:val="none" w:sz="0" w:space="0" w:color="auto"/>
            <w:right w:val="none" w:sz="0" w:space="0" w:color="auto"/>
          </w:divBdr>
          <w:divsChild>
            <w:div w:id="83455012">
              <w:marLeft w:val="0"/>
              <w:marRight w:val="0"/>
              <w:marTop w:val="0"/>
              <w:marBottom w:val="0"/>
              <w:divBdr>
                <w:top w:val="none" w:sz="0" w:space="0" w:color="auto"/>
                <w:left w:val="none" w:sz="0" w:space="0" w:color="auto"/>
                <w:bottom w:val="none" w:sz="0" w:space="0" w:color="auto"/>
                <w:right w:val="none" w:sz="0" w:space="0" w:color="auto"/>
              </w:divBdr>
            </w:div>
            <w:div w:id="508835193">
              <w:marLeft w:val="0"/>
              <w:marRight w:val="0"/>
              <w:marTop w:val="0"/>
              <w:marBottom w:val="0"/>
              <w:divBdr>
                <w:top w:val="none" w:sz="0" w:space="0" w:color="auto"/>
                <w:left w:val="none" w:sz="0" w:space="0" w:color="auto"/>
                <w:bottom w:val="none" w:sz="0" w:space="0" w:color="auto"/>
                <w:right w:val="none" w:sz="0" w:space="0" w:color="auto"/>
              </w:divBdr>
            </w:div>
          </w:divsChild>
        </w:div>
        <w:div w:id="1314870419">
          <w:marLeft w:val="0"/>
          <w:marRight w:val="0"/>
          <w:marTop w:val="0"/>
          <w:marBottom w:val="0"/>
          <w:divBdr>
            <w:top w:val="none" w:sz="0" w:space="0" w:color="auto"/>
            <w:left w:val="none" w:sz="0" w:space="0" w:color="auto"/>
            <w:bottom w:val="none" w:sz="0" w:space="0" w:color="auto"/>
            <w:right w:val="none" w:sz="0" w:space="0" w:color="auto"/>
          </w:divBdr>
          <w:divsChild>
            <w:div w:id="941569800">
              <w:marLeft w:val="0"/>
              <w:marRight w:val="0"/>
              <w:marTop w:val="0"/>
              <w:marBottom w:val="0"/>
              <w:divBdr>
                <w:top w:val="none" w:sz="0" w:space="0" w:color="auto"/>
                <w:left w:val="none" w:sz="0" w:space="0" w:color="auto"/>
                <w:bottom w:val="none" w:sz="0" w:space="0" w:color="auto"/>
                <w:right w:val="none" w:sz="0" w:space="0" w:color="auto"/>
              </w:divBdr>
            </w:div>
          </w:divsChild>
        </w:div>
        <w:div w:id="1322270235">
          <w:marLeft w:val="0"/>
          <w:marRight w:val="0"/>
          <w:marTop w:val="0"/>
          <w:marBottom w:val="0"/>
          <w:divBdr>
            <w:top w:val="none" w:sz="0" w:space="0" w:color="auto"/>
            <w:left w:val="none" w:sz="0" w:space="0" w:color="auto"/>
            <w:bottom w:val="none" w:sz="0" w:space="0" w:color="auto"/>
            <w:right w:val="none" w:sz="0" w:space="0" w:color="auto"/>
          </w:divBdr>
          <w:divsChild>
            <w:div w:id="1602224537">
              <w:marLeft w:val="0"/>
              <w:marRight w:val="0"/>
              <w:marTop w:val="0"/>
              <w:marBottom w:val="0"/>
              <w:divBdr>
                <w:top w:val="none" w:sz="0" w:space="0" w:color="auto"/>
                <w:left w:val="none" w:sz="0" w:space="0" w:color="auto"/>
                <w:bottom w:val="none" w:sz="0" w:space="0" w:color="auto"/>
                <w:right w:val="none" w:sz="0" w:space="0" w:color="auto"/>
              </w:divBdr>
            </w:div>
          </w:divsChild>
        </w:div>
        <w:div w:id="1327509904">
          <w:marLeft w:val="0"/>
          <w:marRight w:val="0"/>
          <w:marTop w:val="0"/>
          <w:marBottom w:val="0"/>
          <w:divBdr>
            <w:top w:val="none" w:sz="0" w:space="0" w:color="auto"/>
            <w:left w:val="none" w:sz="0" w:space="0" w:color="auto"/>
            <w:bottom w:val="none" w:sz="0" w:space="0" w:color="auto"/>
            <w:right w:val="none" w:sz="0" w:space="0" w:color="auto"/>
          </w:divBdr>
          <w:divsChild>
            <w:div w:id="304823088">
              <w:marLeft w:val="0"/>
              <w:marRight w:val="0"/>
              <w:marTop w:val="0"/>
              <w:marBottom w:val="0"/>
              <w:divBdr>
                <w:top w:val="none" w:sz="0" w:space="0" w:color="auto"/>
                <w:left w:val="none" w:sz="0" w:space="0" w:color="auto"/>
                <w:bottom w:val="none" w:sz="0" w:space="0" w:color="auto"/>
                <w:right w:val="none" w:sz="0" w:space="0" w:color="auto"/>
              </w:divBdr>
            </w:div>
            <w:div w:id="838544883">
              <w:marLeft w:val="0"/>
              <w:marRight w:val="0"/>
              <w:marTop w:val="0"/>
              <w:marBottom w:val="0"/>
              <w:divBdr>
                <w:top w:val="none" w:sz="0" w:space="0" w:color="auto"/>
                <w:left w:val="none" w:sz="0" w:space="0" w:color="auto"/>
                <w:bottom w:val="none" w:sz="0" w:space="0" w:color="auto"/>
                <w:right w:val="none" w:sz="0" w:space="0" w:color="auto"/>
              </w:divBdr>
            </w:div>
          </w:divsChild>
        </w:div>
        <w:div w:id="1331836969">
          <w:marLeft w:val="0"/>
          <w:marRight w:val="0"/>
          <w:marTop w:val="0"/>
          <w:marBottom w:val="0"/>
          <w:divBdr>
            <w:top w:val="none" w:sz="0" w:space="0" w:color="auto"/>
            <w:left w:val="none" w:sz="0" w:space="0" w:color="auto"/>
            <w:bottom w:val="none" w:sz="0" w:space="0" w:color="auto"/>
            <w:right w:val="none" w:sz="0" w:space="0" w:color="auto"/>
          </w:divBdr>
          <w:divsChild>
            <w:div w:id="1357921313">
              <w:marLeft w:val="0"/>
              <w:marRight w:val="0"/>
              <w:marTop w:val="0"/>
              <w:marBottom w:val="0"/>
              <w:divBdr>
                <w:top w:val="none" w:sz="0" w:space="0" w:color="auto"/>
                <w:left w:val="none" w:sz="0" w:space="0" w:color="auto"/>
                <w:bottom w:val="none" w:sz="0" w:space="0" w:color="auto"/>
                <w:right w:val="none" w:sz="0" w:space="0" w:color="auto"/>
              </w:divBdr>
            </w:div>
          </w:divsChild>
        </w:div>
        <w:div w:id="1363743941">
          <w:marLeft w:val="0"/>
          <w:marRight w:val="0"/>
          <w:marTop w:val="0"/>
          <w:marBottom w:val="0"/>
          <w:divBdr>
            <w:top w:val="none" w:sz="0" w:space="0" w:color="auto"/>
            <w:left w:val="none" w:sz="0" w:space="0" w:color="auto"/>
            <w:bottom w:val="none" w:sz="0" w:space="0" w:color="auto"/>
            <w:right w:val="none" w:sz="0" w:space="0" w:color="auto"/>
          </w:divBdr>
          <w:divsChild>
            <w:div w:id="1315649111">
              <w:marLeft w:val="0"/>
              <w:marRight w:val="0"/>
              <w:marTop w:val="0"/>
              <w:marBottom w:val="0"/>
              <w:divBdr>
                <w:top w:val="none" w:sz="0" w:space="0" w:color="auto"/>
                <w:left w:val="none" w:sz="0" w:space="0" w:color="auto"/>
                <w:bottom w:val="none" w:sz="0" w:space="0" w:color="auto"/>
                <w:right w:val="none" w:sz="0" w:space="0" w:color="auto"/>
              </w:divBdr>
            </w:div>
          </w:divsChild>
        </w:div>
        <w:div w:id="1370840603">
          <w:marLeft w:val="0"/>
          <w:marRight w:val="0"/>
          <w:marTop w:val="0"/>
          <w:marBottom w:val="0"/>
          <w:divBdr>
            <w:top w:val="none" w:sz="0" w:space="0" w:color="auto"/>
            <w:left w:val="none" w:sz="0" w:space="0" w:color="auto"/>
            <w:bottom w:val="none" w:sz="0" w:space="0" w:color="auto"/>
            <w:right w:val="none" w:sz="0" w:space="0" w:color="auto"/>
          </w:divBdr>
          <w:divsChild>
            <w:div w:id="1276209939">
              <w:marLeft w:val="0"/>
              <w:marRight w:val="0"/>
              <w:marTop w:val="0"/>
              <w:marBottom w:val="0"/>
              <w:divBdr>
                <w:top w:val="none" w:sz="0" w:space="0" w:color="auto"/>
                <w:left w:val="none" w:sz="0" w:space="0" w:color="auto"/>
                <w:bottom w:val="none" w:sz="0" w:space="0" w:color="auto"/>
                <w:right w:val="none" w:sz="0" w:space="0" w:color="auto"/>
              </w:divBdr>
            </w:div>
          </w:divsChild>
        </w:div>
        <w:div w:id="1393844277">
          <w:marLeft w:val="0"/>
          <w:marRight w:val="0"/>
          <w:marTop w:val="0"/>
          <w:marBottom w:val="0"/>
          <w:divBdr>
            <w:top w:val="none" w:sz="0" w:space="0" w:color="auto"/>
            <w:left w:val="none" w:sz="0" w:space="0" w:color="auto"/>
            <w:bottom w:val="none" w:sz="0" w:space="0" w:color="auto"/>
            <w:right w:val="none" w:sz="0" w:space="0" w:color="auto"/>
          </w:divBdr>
          <w:divsChild>
            <w:div w:id="1493909684">
              <w:marLeft w:val="0"/>
              <w:marRight w:val="0"/>
              <w:marTop w:val="0"/>
              <w:marBottom w:val="0"/>
              <w:divBdr>
                <w:top w:val="none" w:sz="0" w:space="0" w:color="auto"/>
                <w:left w:val="none" w:sz="0" w:space="0" w:color="auto"/>
                <w:bottom w:val="none" w:sz="0" w:space="0" w:color="auto"/>
                <w:right w:val="none" w:sz="0" w:space="0" w:color="auto"/>
              </w:divBdr>
            </w:div>
            <w:div w:id="1565213813">
              <w:marLeft w:val="0"/>
              <w:marRight w:val="0"/>
              <w:marTop w:val="0"/>
              <w:marBottom w:val="0"/>
              <w:divBdr>
                <w:top w:val="none" w:sz="0" w:space="0" w:color="auto"/>
                <w:left w:val="none" w:sz="0" w:space="0" w:color="auto"/>
                <w:bottom w:val="none" w:sz="0" w:space="0" w:color="auto"/>
                <w:right w:val="none" w:sz="0" w:space="0" w:color="auto"/>
              </w:divBdr>
            </w:div>
          </w:divsChild>
        </w:div>
        <w:div w:id="1418482026">
          <w:marLeft w:val="0"/>
          <w:marRight w:val="0"/>
          <w:marTop w:val="0"/>
          <w:marBottom w:val="0"/>
          <w:divBdr>
            <w:top w:val="none" w:sz="0" w:space="0" w:color="auto"/>
            <w:left w:val="none" w:sz="0" w:space="0" w:color="auto"/>
            <w:bottom w:val="none" w:sz="0" w:space="0" w:color="auto"/>
            <w:right w:val="none" w:sz="0" w:space="0" w:color="auto"/>
          </w:divBdr>
          <w:divsChild>
            <w:div w:id="1273973581">
              <w:marLeft w:val="0"/>
              <w:marRight w:val="0"/>
              <w:marTop w:val="0"/>
              <w:marBottom w:val="0"/>
              <w:divBdr>
                <w:top w:val="none" w:sz="0" w:space="0" w:color="auto"/>
                <w:left w:val="none" w:sz="0" w:space="0" w:color="auto"/>
                <w:bottom w:val="none" w:sz="0" w:space="0" w:color="auto"/>
                <w:right w:val="none" w:sz="0" w:space="0" w:color="auto"/>
              </w:divBdr>
            </w:div>
          </w:divsChild>
        </w:div>
        <w:div w:id="1534422361">
          <w:marLeft w:val="0"/>
          <w:marRight w:val="0"/>
          <w:marTop w:val="0"/>
          <w:marBottom w:val="0"/>
          <w:divBdr>
            <w:top w:val="none" w:sz="0" w:space="0" w:color="auto"/>
            <w:left w:val="none" w:sz="0" w:space="0" w:color="auto"/>
            <w:bottom w:val="none" w:sz="0" w:space="0" w:color="auto"/>
            <w:right w:val="none" w:sz="0" w:space="0" w:color="auto"/>
          </w:divBdr>
          <w:divsChild>
            <w:div w:id="231701187">
              <w:marLeft w:val="0"/>
              <w:marRight w:val="0"/>
              <w:marTop w:val="0"/>
              <w:marBottom w:val="0"/>
              <w:divBdr>
                <w:top w:val="none" w:sz="0" w:space="0" w:color="auto"/>
                <w:left w:val="none" w:sz="0" w:space="0" w:color="auto"/>
                <w:bottom w:val="none" w:sz="0" w:space="0" w:color="auto"/>
                <w:right w:val="none" w:sz="0" w:space="0" w:color="auto"/>
              </w:divBdr>
            </w:div>
            <w:div w:id="783228645">
              <w:marLeft w:val="0"/>
              <w:marRight w:val="0"/>
              <w:marTop w:val="0"/>
              <w:marBottom w:val="0"/>
              <w:divBdr>
                <w:top w:val="none" w:sz="0" w:space="0" w:color="auto"/>
                <w:left w:val="none" w:sz="0" w:space="0" w:color="auto"/>
                <w:bottom w:val="none" w:sz="0" w:space="0" w:color="auto"/>
                <w:right w:val="none" w:sz="0" w:space="0" w:color="auto"/>
              </w:divBdr>
            </w:div>
            <w:div w:id="1531454666">
              <w:marLeft w:val="0"/>
              <w:marRight w:val="0"/>
              <w:marTop w:val="0"/>
              <w:marBottom w:val="0"/>
              <w:divBdr>
                <w:top w:val="none" w:sz="0" w:space="0" w:color="auto"/>
                <w:left w:val="none" w:sz="0" w:space="0" w:color="auto"/>
                <w:bottom w:val="none" w:sz="0" w:space="0" w:color="auto"/>
                <w:right w:val="none" w:sz="0" w:space="0" w:color="auto"/>
              </w:divBdr>
            </w:div>
          </w:divsChild>
        </w:div>
        <w:div w:id="1540775997">
          <w:marLeft w:val="0"/>
          <w:marRight w:val="0"/>
          <w:marTop w:val="0"/>
          <w:marBottom w:val="0"/>
          <w:divBdr>
            <w:top w:val="none" w:sz="0" w:space="0" w:color="auto"/>
            <w:left w:val="none" w:sz="0" w:space="0" w:color="auto"/>
            <w:bottom w:val="none" w:sz="0" w:space="0" w:color="auto"/>
            <w:right w:val="none" w:sz="0" w:space="0" w:color="auto"/>
          </w:divBdr>
          <w:divsChild>
            <w:div w:id="1028145609">
              <w:marLeft w:val="0"/>
              <w:marRight w:val="0"/>
              <w:marTop w:val="0"/>
              <w:marBottom w:val="0"/>
              <w:divBdr>
                <w:top w:val="none" w:sz="0" w:space="0" w:color="auto"/>
                <w:left w:val="none" w:sz="0" w:space="0" w:color="auto"/>
                <w:bottom w:val="none" w:sz="0" w:space="0" w:color="auto"/>
                <w:right w:val="none" w:sz="0" w:space="0" w:color="auto"/>
              </w:divBdr>
            </w:div>
            <w:div w:id="1661498919">
              <w:marLeft w:val="0"/>
              <w:marRight w:val="0"/>
              <w:marTop w:val="0"/>
              <w:marBottom w:val="0"/>
              <w:divBdr>
                <w:top w:val="none" w:sz="0" w:space="0" w:color="auto"/>
                <w:left w:val="none" w:sz="0" w:space="0" w:color="auto"/>
                <w:bottom w:val="none" w:sz="0" w:space="0" w:color="auto"/>
                <w:right w:val="none" w:sz="0" w:space="0" w:color="auto"/>
              </w:divBdr>
            </w:div>
          </w:divsChild>
        </w:div>
        <w:div w:id="1601256759">
          <w:marLeft w:val="0"/>
          <w:marRight w:val="0"/>
          <w:marTop w:val="0"/>
          <w:marBottom w:val="0"/>
          <w:divBdr>
            <w:top w:val="none" w:sz="0" w:space="0" w:color="auto"/>
            <w:left w:val="none" w:sz="0" w:space="0" w:color="auto"/>
            <w:bottom w:val="none" w:sz="0" w:space="0" w:color="auto"/>
            <w:right w:val="none" w:sz="0" w:space="0" w:color="auto"/>
          </w:divBdr>
          <w:divsChild>
            <w:div w:id="910694477">
              <w:marLeft w:val="0"/>
              <w:marRight w:val="0"/>
              <w:marTop w:val="0"/>
              <w:marBottom w:val="0"/>
              <w:divBdr>
                <w:top w:val="none" w:sz="0" w:space="0" w:color="auto"/>
                <w:left w:val="none" w:sz="0" w:space="0" w:color="auto"/>
                <w:bottom w:val="none" w:sz="0" w:space="0" w:color="auto"/>
                <w:right w:val="none" w:sz="0" w:space="0" w:color="auto"/>
              </w:divBdr>
            </w:div>
          </w:divsChild>
        </w:div>
        <w:div w:id="1606186365">
          <w:marLeft w:val="0"/>
          <w:marRight w:val="0"/>
          <w:marTop w:val="0"/>
          <w:marBottom w:val="0"/>
          <w:divBdr>
            <w:top w:val="none" w:sz="0" w:space="0" w:color="auto"/>
            <w:left w:val="none" w:sz="0" w:space="0" w:color="auto"/>
            <w:bottom w:val="none" w:sz="0" w:space="0" w:color="auto"/>
            <w:right w:val="none" w:sz="0" w:space="0" w:color="auto"/>
          </w:divBdr>
          <w:divsChild>
            <w:div w:id="564679399">
              <w:marLeft w:val="0"/>
              <w:marRight w:val="0"/>
              <w:marTop w:val="0"/>
              <w:marBottom w:val="0"/>
              <w:divBdr>
                <w:top w:val="none" w:sz="0" w:space="0" w:color="auto"/>
                <w:left w:val="none" w:sz="0" w:space="0" w:color="auto"/>
                <w:bottom w:val="none" w:sz="0" w:space="0" w:color="auto"/>
                <w:right w:val="none" w:sz="0" w:space="0" w:color="auto"/>
              </w:divBdr>
            </w:div>
            <w:div w:id="2123842711">
              <w:marLeft w:val="0"/>
              <w:marRight w:val="0"/>
              <w:marTop w:val="0"/>
              <w:marBottom w:val="0"/>
              <w:divBdr>
                <w:top w:val="none" w:sz="0" w:space="0" w:color="auto"/>
                <w:left w:val="none" w:sz="0" w:space="0" w:color="auto"/>
                <w:bottom w:val="none" w:sz="0" w:space="0" w:color="auto"/>
                <w:right w:val="none" w:sz="0" w:space="0" w:color="auto"/>
              </w:divBdr>
            </w:div>
          </w:divsChild>
        </w:div>
        <w:div w:id="1618218067">
          <w:marLeft w:val="0"/>
          <w:marRight w:val="0"/>
          <w:marTop w:val="0"/>
          <w:marBottom w:val="0"/>
          <w:divBdr>
            <w:top w:val="none" w:sz="0" w:space="0" w:color="auto"/>
            <w:left w:val="none" w:sz="0" w:space="0" w:color="auto"/>
            <w:bottom w:val="none" w:sz="0" w:space="0" w:color="auto"/>
            <w:right w:val="none" w:sz="0" w:space="0" w:color="auto"/>
          </w:divBdr>
          <w:divsChild>
            <w:div w:id="1171211829">
              <w:marLeft w:val="0"/>
              <w:marRight w:val="0"/>
              <w:marTop w:val="0"/>
              <w:marBottom w:val="0"/>
              <w:divBdr>
                <w:top w:val="none" w:sz="0" w:space="0" w:color="auto"/>
                <w:left w:val="none" w:sz="0" w:space="0" w:color="auto"/>
                <w:bottom w:val="none" w:sz="0" w:space="0" w:color="auto"/>
                <w:right w:val="none" w:sz="0" w:space="0" w:color="auto"/>
              </w:divBdr>
            </w:div>
            <w:div w:id="1915814838">
              <w:marLeft w:val="0"/>
              <w:marRight w:val="0"/>
              <w:marTop w:val="0"/>
              <w:marBottom w:val="0"/>
              <w:divBdr>
                <w:top w:val="none" w:sz="0" w:space="0" w:color="auto"/>
                <w:left w:val="none" w:sz="0" w:space="0" w:color="auto"/>
                <w:bottom w:val="none" w:sz="0" w:space="0" w:color="auto"/>
                <w:right w:val="none" w:sz="0" w:space="0" w:color="auto"/>
              </w:divBdr>
            </w:div>
          </w:divsChild>
        </w:div>
        <w:div w:id="1627272277">
          <w:marLeft w:val="0"/>
          <w:marRight w:val="0"/>
          <w:marTop w:val="0"/>
          <w:marBottom w:val="0"/>
          <w:divBdr>
            <w:top w:val="none" w:sz="0" w:space="0" w:color="auto"/>
            <w:left w:val="none" w:sz="0" w:space="0" w:color="auto"/>
            <w:bottom w:val="none" w:sz="0" w:space="0" w:color="auto"/>
            <w:right w:val="none" w:sz="0" w:space="0" w:color="auto"/>
          </w:divBdr>
          <w:divsChild>
            <w:div w:id="1832872833">
              <w:marLeft w:val="0"/>
              <w:marRight w:val="0"/>
              <w:marTop w:val="0"/>
              <w:marBottom w:val="0"/>
              <w:divBdr>
                <w:top w:val="none" w:sz="0" w:space="0" w:color="auto"/>
                <w:left w:val="none" w:sz="0" w:space="0" w:color="auto"/>
                <w:bottom w:val="none" w:sz="0" w:space="0" w:color="auto"/>
                <w:right w:val="none" w:sz="0" w:space="0" w:color="auto"/>
              </w:divBdr>
            </w:div>
          </w:divsChild>
        </w:div>
        <w:div w:id="1642464023">
          <w:marLeft w:val="0"/>
          <w:marRight w:val="0"/>
          <w:marTop w:val="0"/>
          <w:marBottom w:val="0"/>
          <w:divBdr>
            <w:top w:val="none" w:sz="0" w:space="0" w:color="auto"/>
            <w:left w:val="none" w:sz="0" w:space="0" w:color="auto"/>
            <w:bottom w:val="none" w:sz="0" w:space="0" w:color="auto"/>
            <w:right w:val="none" w:sz="0" w:space="0" w:color="auto"/>
          </w:divBdr>
          <w:divsChild>
            <w:div w:id="1553035915">
              <w:marLeft w:val="0"/>
              <w:marRight w:val="0"/>
              <w:marTop w:val="0"/>
              <w:marBottom w:val="0"/>
              <w:divBdr>
                <w:top w:val="none" w:sz="0" w:space="0" w:color="auto"/>
                <w:left w:val="none" w:sz="0" w:space="0" w:color="auto"/>
                <w:bottom w:val="none" w:sz="0" w:space="0" w:color="auto"/>
                <w:right w:val="none" w:sz="0" w:space="0" w:color="auto"/>
              </w:divBdr>
            </w:div>
            <w:div w:id="1987391123">
              <w:marLeft w:val="0"/>
              <w:marRight w:val="0"/>
              <w:marTop w:val="0"/>
              <w:marBottom w:val="0"/>
              <w:divBdr>
                <w:top w:val="none" w:sz="0" w:space="0" w:color="auto"/>
                <w:left w:val="none" w:sz="0" w:space="0" w:color="auto"/>
                <w:bottom w:val="none" w:sz="0" w:space="0" w:color="auto"/>
                <w:right w:val="none" w:sz="0" w:space="0" w:color="auto"/>
              </w:divBdr>
            </w:div>
          </w:divsChild>
        </w:div>
        <w:div w:id="1654017885">
          <w:marLeft w:val="0"/>
          <w:marRight w:val="0"/>
          <w:marTop w:val="0"/>
          <w:marBottom w:val="0"/>
          <w:divBdr>
            <w:top w:val="none" w:sz="0" w:space="0" w:color="auto"/>
            <w:left w:val="none" w:sz="0" w:space="0" w:color="auto"/>
            <w:bottom w:val="none" w:sz="0" w:space="0" w:color="auto"/>
            <w:right w:val="none" w:sz="0" w:space="0" w:color="auto"/>
          </w:divBdr>
          <w:divsChild>
            <w:div w:id="213470136">
              <w:marLeft w:val="0"/>
              <w:marRight w:val="0"/>
              <w:marTop w:val="0"/>
              <w:marBottom w:val="0"/>
              <w:divBdr>
                <w:top w:val="none" w:sz="0" w:space="0" w:color="auto"/>
                <w:left w:val="none" w:sz="0" w:space="0" w:color="auto"/>
                <w:bottom w:val="none" w:sz="0" w:space="0" w:color="auto"/>
                <w:right w:val="none" w:sz="0" w:space="0" w:color="auto"/>
              </w:divBdr>
            </w:div>
            <w:div w:id="829911228">
              <w:marLeft w:val="0"/>
              <w:marRight w:val="0"/>
              <w:marTop w:val="0"/>
              <w:marBottom w:val="0"/>
              <w:divBdr>
                <w:top w:val="none" w:sz="0" w:space="0" w:color="auto"/>
                <w:left w:val="none" w:sz="0" w:space="0" w:color="auto"/>
                <w:bottom w:val="none" w:sz="0" w:space="0" w:color="auto"/>
                <w:right w:val="none" w:sz="0" w:space="0" w:color="auto"/>
              </w:divBdr>
            </w:div>
          </w:divsChild>
        </w:div>
        <w:div w:id="1656298787">
          <w:marLeft w:val="0"/>
          <w:marRight w:val="0"/>
          <w:marTop w:val="0"/>
          <w:marBottom w:val="0"/>
          <w:divBdr>
            <w:top w:val="none" w:sz="0" w:space="0" w:color="auto"/>
            <w:left w:val="none" w:sz="0" w:space="0" w:color="auto"/>
            <w:bottom w:val="none" w:sz="0" w:space="0" w:color="auto"/>
            <w:right w:val="none" w:sz="0" w:space="0" w:color="auto"/>
          </w:divBdr>
          <w:divsChild>
            <w:div w:id="721175055">
              <w:marLeft w:val="0"/>
              <w:marRight w:val="0"/>
              <w:marTop w:val="0"/>
              <w:marBottom w:val="0"/>
              <w:divBdr>
                <w:top w:val="none" w:sz="0" w:space="0" w:color="auto"/>
                <w:left w:val="none" w:sz="0" w:space="0" w:color="auto"/>
                <w:bottom w:val="none" w:sz="0" w:space="0" w:color="auto"/>
                <w:right w:val="none" w:sz="0" w:space="0" w:color="auto"/>
              </w:divBdr>
            </w:div>
          </w:divsChild>
        </w:div>
        <w:div w:id="1675258426">
          <w:marLeft w:val="0"/>
          <w:marRight w:val="0"/>
          <w:marTop w:val="0"/>
          <w:marBottom w:val="0"/>
          <w:divBdr>
            <w:top w:val="none" w:sz="0" w:space="0" w:color="auto"/>
            <w:left w:val="none" w:sz="0" w:space="0" w:color="auto"/>
            <w:bottom w:val="none" w:sz="0" w:space="0" w:color="auto"/>
            <w:right w:val="none" w:sz="0" w:space="0" w:color="auto"/>
          </w:divBdr>
          <w:divsChild>
            <w:div w:id="1619332239">
              <w:marLeft w:val="0"/>
              <w:marRight w:val="0"/>
              <w:marTop w:val="0"/>
              <w:marBottom w:val="0"/>
              <w:divBdr>
                <w:top w:val="none" w:sz="0" w:space="0" w:color="auto"/>
                <w:left w:val="none" w:sz="0" w:space="0" w:color="auto"/>
                <w:bottom w:val="none" w:sz="0" w:space="0" w:color="auto"/>
                <w:right w:val="none" w:sz="0" w:space="0" w:color="auto"/>
              </w:divBdr>
            </w:div>
          </w:divsChild>
        </w:div>
        <w:div w:id="1682273619">
          <w:marLeft w:val="0"/>
          <w:marRight w:val="0"/>
          <w:marTop w:val="0"/>
          <w:marBottom w:val="0"/>
          <w:divBdr>
            <w:top w:val="none" w:sz="0" w:space="0" w:color="auto"/>
            <w:left w:val="none" w:sz="0" w:space="0" w:color="auto"/>
            <w:bottom w:val="none" w:sz="0" w:space="0" w:color="auto"/>
            <w:right w:val="none" w:sz="0" w:space="0" w:color="auto"/>
          </w:divBdr>
          <w:divsChild>
            <w:div w:id="16128071">
              <w:marLeft w:val="0"/>
              <w:marRight w:val="0"/>
              <w:marTop w:val="0"/>
              <w:marBottom w:val="0"/>
              <w:divBdr>
                <w:top w:val="none" w:sz="0" w:space="0" w:color="auto"/>
                <w:left w:val="none" w:sz="0" w:space="0" w:color="auto"/>
                <w:bottom w:val="none" w:sz="0" w:space="0" w:color="auto"/>
                <w:right w:val="none" w:sz="0" w:space="0" w:color="auto"/>
              </w:divBdr>
            </w:div>
            <w:div w:id="657196493">
              <w:marLeft w:val="0"/>
              <w:marRight w:val="0"/>
              <w:marTop w:val="0"/>
              <w:marBottom w:val="0"/>
              <w:divBdr>
                <w:top w:val="none" w:sz="0" w:space="0" w:color="auto"/>
                <w:left w:val="none" w:sz="0" w:space="0" w:color="auto"/>
                <w:bottom w:val="none" w:sz="0" w:space="0" w:color="auto"/>
                <w:right w:val="none" w:sz="0" w:space="0" w:color="auto"/>
              </w:divBdr>
            </w:div>
          </w:divsChild>
        </w:div>
        <w:div w:id="1759668431">
          <w:marLeft w:val="0"/>
          <w:marRight w:val="0"/>
          <w:marTop w:val="0"/>
          <w:marBottom w:val="0"/>
          <w:divBdr>
            <w:top w:val="none" w:sz="0" w:space="0" w:color="auto"/>
            <w:left w:val="none" w:sz="0" w:space="0" w:color="auto"/>
            <w:bottom w:val="none" w:sz="0" w:space="0" w:color="auto"/>
            <w:right w:val="none" w:sz="0" w:space="0" w:color="auto"/>
          </w:divBdr>
          <w:divsChild>
            <w:div w:id="1603414051">
              <w:marLeft w:val="0"/>
              <w:marRight w:val="0"/>
              <w:marTop w:val="0"/>
              <w:marBottom w:val="0"/>
              <w:divBdr>
                <w:top w:val="none" w:sz="0" w:space="0" w:color="auto"/>
                <w:left w:val="none" w:sz="0" w:space="0" w:color="auto"/>
                <w:bottom w:val="none" w:sz="0" w:space="0" w:color="auto"/>
                <w:right w:val="none" w:sz="0" w:space="0" w:color="auto"/>
              </w:divBdr>
            </w:div>
          </w:divsChild>
        </w:div>
        <w:div w:id="1804077829">
          <w:marLeft w:val="0"/>
          <w:marRight w:val="0"/>
          <w:marTop w:val="0"/>
          <w:marBottom w:val="0"/>
          <w:divBdr>
            <w:top w:val="none" w:sz="0" w:space="0" w:color="auto"/>
            <w:left w:val="none" w:sz="0" w:space="0" w:color="auto"/>
            <w:bottom w:val="none" w:sz="0" w:space="0" w:color="auto"/>
            <w:right w:val="none" w:sz="0" w:space="0" w:color="auto"/>
          </w:divBdr>
          <w:divsChild>
            <w:div w:id="617493774">
              <w:marLeft w:val="0"/>
              <w:marRight w:val="0"/>
              <w:marTop w:val="0"/>
              <w:marBottom w:val="0"/>
              <w:divBdr>
                <w:top w:val="none" w:sz="0" w:space="0" w:color="auto"/>
                <w:left w:val="none" w:sz="0" w:space="0" w:color="auto"/>
                <w:bottom w:val="none" w:sz="0" w:space="0" w:color="auto"/>
                <w:right w:val="none" w:sz="0" w:space="0" w:color="auto"/>
              </w:divBdr>
            </w:div>
            <w:div w:id="1494682015">
              <w:marLeft w:val="0"/>
              <w:marRight w:val="0"/>
              <w:marTop w:val="0"/>
              <w:marBottom w:val="0"/>
              <w:divBdr>
                <w:top w:val="none" w:sz="0" w:space="0" w:color="auto"/>
                <w:left w:val="none" w:sz="0" w:space="0" w:color="auto"/>
                <w:bottom w:val="none" w:sz="0" w:space="0" w:color="auto"/>
                <w:right w:val="none" w:sz="0" w:space="0" w:color="auto"/>
              </w:divBdr>
            </w:div>
          </w:divsChild>
        </w:div>
        <w:div w:id="1834567416">
          <w:marLeft w:val="0"/>
          <w:marRight w:val="0"/>
          <w:marTop w:val="0"/>
          <w:marBottom w:val="0"/>
          <w:divBdr>
            <w:top w:val="none" w:sz="0" w:space="0" w:color="auto"/>
            <w:left w:val="none" w:sz="0" w:space="0" w:color="auto"/>
            <w:bottom w:val="none" w:sz="0" w:space="0" w:color="auto"/>
            <w:right w:val="none" w:sz="0" w:space="0" w:color="auto"/>
          </w:divBdr>
          <w:divsChild>
            <w:div w:id="1255164762">
              <w:marLeft w:val="0"/>
              <w:marRight w:val="0"/>
              <w:marTop w:val="0"/>
              <w:marBottom w:val="0"/>
              <w:divBdr>
                <w:top w:val="none" w:sz="0" w:space="0" w:color="auto"/>
                <w:left w:val="none" w:sz="0" w:space="0" w:color="auto"/>
                <w:bottom w:val="none" w:sz="0" w:space="0" w:color="auto"/>
                <w:right w:val="none" w:sz="0" w:space="0" w:color="auto"/>
              </w:divBdr>
            </w:div>
            <w:div w:id="1831091641">
              <w:marLeft w:val="0"/>
              <w:marRight w:val="0"/>
              <w:marTop w:val="0"/>
              <w:marBottom w:val="0"/>
              <w:divBdr>
                <w:top w:val="none" w:sz="0" w:space="0" w:color="auto"/>
                <w:left w:val="none" w:sz="0" w:space="0" w:color="auto"/>
                <w:bottom w:val="none" w:sz="0" w:space="0" w:color="auto"/>
                <w:right w:val="none" w:sz="0" w:space="0" w:color="auto"/>
              </w:divBdr>
            </w:div>
          </w:divsChild>
        </w:div>
        <w:div w:id="1841699015">
          <w:marLeft w:val="0"/>
          <w:marRight w:val="0"/>
          <w:marTop w:val="0"/>
          <w:marBottom w:val="0"/>
          <w:divBdr>
            <w:top w:val="none" w:sz="0" w:space="0" w:color="auto"/>
            <w:left w:val="none" w:sz="0" w:space="0" w:color="auto"/>
            <w:bottom w:val="none" w:sz="0" w:space="0" w:color="auto"/>
            <w:right w:val="none" w:sz="0" w:space="0" w:color="auto"/>
          </w:divBdr>
          <w:divsChild>
            <w:div w:id="1241136599">
              <w:marLeft w:val="0"/>
              <w:marRight w:val="0"/>
              <w:marTop w:val="0"/>
              <w:marBottom w:val="0"/>
              <w:divBdr>
                <w:top w:val="none" w:sz="0" w:space="0" w:color="auto"/>
                <w:left w:val="none" w:sz="0" w:space="0" w:color="auto"/>
                <w:bottom w:val="none" w:sz="0" w:space="0" w:color="auto"/>
                <w:right w:val="none" w:sz="0" w:space="0" w:color="auto"/>
              </w:divBdr>
            </w:div>
          </w:divsChild>
        </w:div>
        <w:div w:id="1980765216">
          <w:marLeft w:val="0"/>
          <w:marRight w:val="0"/>
          <w:marTop w:val="0"/>
          <w:marBottom w:val="0"/>
          <w:divBdr>
            <w:top w:val="none" w:sz="0" w:space="0" w:color="auto"/>
            <w:left w:val="none" w:sz="0" w:space="0" w:color="auto"/>
            <w:bottom w:val="none" w:sz="0" w:space="0" w:color="auto"/>
            <w:right w:val="none" w:sz="0" w:space="0" w:color="auto"/>
          </w:divBdr>
          <w:divsChild>
            <w:div w:id="885222751">
              <w:marLeft w:val="0"/>
              <w:marRight w:val="0"/>
              <w:marTop w:val="0"/>
              <w:marBottom w:val="0"/>
              <w:divBdr>
                <w:top w:val="none" w:sz="0" w:space="0" w:color="auto"/>
                <w:left w:val="none" w:sz="0" w:space="0" w:color="auto"/>
                <w:bottom w:val="none" w:sz="0" w:space="0" w:color="auto"/>
                <w:right w:val="none" w:sz="0" w:space="0" w:color="auto"/>
              </w:divBdr>
            </w:div>
          </w:divsChild>
        </w:div>
        <w:div w:id="1993757631">
          <w:marLeft w:val="0"/>
          <w:marRight w:val="0"/>
          <w:marTop w:val="0"/>
          <w:marBottom w:val="0"/>
          <w:divBdr>
            <w:top w:val="none" w:sz="0" w:space="0" w:color="auto"/>
            <w:left w:val="none" w:sz="0" w:space="0" w:color="auto"/>
            <w:bottom w:val="none" w:sz="0" w:space="0" w:color="auto"/>
            <w:right w:val="none" w:sz="0" w:space="0" w:color="auto"/>
          </w:divBdr>
          <w:divsChild>
            <w:div w:id="218133802">
              <w:marLeft w:val="0"/>
              <w:marRight w:val="0"/>
              <w:marTop w:val="0"/>
              <w:marBottom w:val="0"/>
              <w:divBdr>
                <w:top w:val="none" w:sz="0" w:space="0" w:color="auto"/>
                <w:left w:val="none" w:sz="0" w:space="0" w:color="auto"/>
                <w:bottom w:val="none" w:sz="0" w:space="0" w:color="auto"/>
                <w:right w:val="none" w:sz="0" w:space="0" w:color="auto"/>
              </w:divBdr>
            </w:div>
          </w:divsChild>
        </w:div>
        <w:div w:id="2094666350">
          <w:marLeft w:val="0"/>
          <w:marRight w:val="0"/>
          <w:marTop w:val="0"/>
          <w:marBottom w:val="0"/>
          <w:divBdr>
            <w:top w:val="none" w:sz="0" w:space="0" w:color="auto"/>
            <w:left w:val="none" w:sz="0" w:space="0" w:color="auto"/>
            <w:bottom w:val="none" w:sz="0" w:space="0" w:color="auto"/>
            <w:right w:val="none" w:sz="0" w:space="0" w:color="auto"/>
          </w:divBdr>
          <w:divsChild>
            <w:div w:id="376318610">
              <w:marLeft w:val="0"/>
              <w:marRight w:val="0"/>
              <w:marTop w:val="0"/>
              <w:marBottom w:val="0"/>
              <w:divBdr>
                <w:top w:val="none" w:sz="0" w:space="0" w:color="auto"/>
                <w:left w:val="none" w:sz="0" w:space="0" w:color="auto"/>
                <w:bottom w:val="none" w:sz="0" w:space="0" w:color="auto"/>
                <w:right w:val="none" w:sz="0" w:space="0" w:color="auto"/>
              </w:divBdr>
            </w:div>
            <w:div w:id="952980749">
              <w:marLeft w:val="0"/>
              <w:marRight w:val="0"/>
              <w:marTop w:val="0"/>
              <w:marBottom w:val="0"/>
              <w:divBdr>
                <w:top w:val="none" w:sz="0" w:space="0" w:color="auto"/>
                <w:left w:val="none" w:sz="0" w:space="0" w:color="auto"/>
                <w:bottom w:val="none" w:sz="0" w:space="0" w:color="auto"/>
                <w:right w:val="none" w:sz="0" w:space="0" w:color="auto"/>
              </w:divBdr>
            </w:div>
          </w:divsChild>
        </w:div>
        <w:div w:id="2094933916">
          <w:marLeft w:val="0"/>
          <w:marRight w:val="0"/>
          <w:marTop w:val="0"/>
          <w:marBottom w:val="0"/>
          <w:divBdr>
            <w:top w:val="none" w:sz="0" w:space="0" w:color="auto"/>
            <w:left w:val="none" w:sz="0" w:space="0" w:color="auto"/>
            <w:bottom w:val="none" w:sz="0" w:space="0" w:color="auto"/>
            <w:right w:val="none" w:sz="0" w:space="0" w:color="auto"/>
          </w:divBdr>
          <w:divsChild>
            <w:div w:id="685909588">
              <w:marLeft w:val="0"/>
              <w:marRight w:val="0"/>
              <w:marTop w:val="0"/>
              <w:marBottom w:val="0"/>
              <w:divBdr>
                <w:top w:val="none" w:sz="0" w:space="0" w:color="auto"/>
                <w:left w:val="none" w:sz="0" w:space="0" w:color="auto"/>
                <w:bottom w:val="none" w:sz="0" w:space="0" w:color="auto"/>
                <w:right w:val="none" w:sz="0" w:space="0" w:color="auto"/>
              </w:divBdr>
            </w:div>
            <w:div w:id="943802311">
              <w:marLeft w:val="0"/>
              <w:marRight w:val="0"/>
              <w:marTop w:val="0"/>
              <w:marBottom w:val="0"/>
              <w:divBdr>
                <w:top w:val="none" w:sz="0" w:space="0" w:color="auto"/>
                <w:left w:val="none" w:sz="0" w:space="0" w:color="auto"/>
                <w:bottom w:val="none" w:sz="0" w:space="0" w:color="auto"/>
                <w:right w:val="none" w:sz="0" w:space="0" w:color="auto"/>
              </w:divBdr>
            </w:div>
          </w:divsChild>
        </w:div>
        <w:div w:id="2112974054">
          <w:marLeft w:val="0"/>
          <w:marRight w:val="0"/>
          <w:marTop w:val="0"/>
          <w:marBottom w:val="0"/>
          <w:divBdr>
            <w:top w:val="none" w:sz="0" w:space="0" w:color="auto"/>
            <w:left w:val="none" w:sz="0" w:space="0" w:color="auto"/>
            <w:bottom w:val="none" w:sz="0" w:space="0" w:color="auto"/>
            <w:right w:val="none" w:sz="0" w:space="0" w:color="auto"/>
          </w:divBdr>
          <w:divsChild>
            <w:div w:id="1733235253">
              <w:marLeft w:val="0"/>
              <w:marRight w:val="0"/>
              <w:marTop w:val="0"/>
              <w:marBottom w:val="0"/>
              <w:divBdr>
                <w:top w:val="none" w:sz="0" w:space="0" w:color="auto"/>
                <w:left w:val="none" w:sz="0" w:space="0" w:color="auto"/>
                <w:bottom w:val="none" w:sz="0" w:space="0" w:color="auto"/>
                <w:right w:val="none" w:sz="0" w:space="0" w:color="auto"/>
              </w:divBdr>
            </w:div>
          </w:divsChild>
        </w:div>
        <w:div w:id="2114855435">
          <w:marLeft w:val="0"/>
          <w:marRight w:val="0"/>
          <w:marTop w:val="0"/>
          <w:marBottom w:val="0"/>
          <w:divBdr>
            <w:top w:val="none" w:sz="0" w:space="0" w:color="auto"/>
            <w:left w:val="none" w:sz="0" w:space="0" w:color="auto"/>
            <w:bottom w:val="none" w:sz="0" w:space="0" w:color="auto"/>
            <w:right w:val="none" w:sz="0" w:space="0" w:color="auto"/>
          </w:divBdr>
          <w:divsChild>
            <w:div w:id="2018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3695">
      <w:bodyDiv w:val="1"/>
      <w:marLeft w:val="0"/>
      <w:marRight w:val="0"/>
      <w:marTop w:val="0"/>
      <w:marBottom w:val="0"/>
      <w:divBdr>
        <w:top w:val="none" w:sz="0" w:space="0" w:color="auto"/>
        <w:left w:val="none" w:sz="0" w:space="0" w:color="auto"/>
        <w:bottom w:val="none" w:sz="0" w:space="0" w:color="auto"/>
        <w:right w:val="none" w:sz="0" w:space="0" w:color="auto"/>
      </w:divBdr>
    </w:div>
    <w:div w:id="131989723">
      <w:bodyDiv w:val="1"/>
      <w:marLeft w:val="0"/>
      <w:marRight w:val="0"/>
      <w:marTop w:val="0"/>
      <w:marBottom w:val="0"/>
      <w:divBdr>
        <w:top w:val="none" w:sz="0" w:space="0" w:color="auto"/>
        <w:left w:val="none" w:sz="0" w:space="0" w:color="auto"/>
        <w:bottom w:val="none" w:sz="0" w:space="0" w:color="auto"/>
        <w:right w:val="none" w:sz="0" w:space="0" w:color="auto"/>
      </w:divBdr>
    </w:div>
    <w:div w:id="135149957">
      <w:bodyDiv w:val="1"/>
      <w:marLeft w:val="0"/>
      <w:marRight w:val="0"/>
      <w:marTop w:val="0"/>
      <w:marBottom w:val="0"/>
      <w:divBdr>
        <w:top w:val="none" w:sz="0" w:space="0" w:color="auto"/>
        <w:left w:val="none" w:sz="0" w:space="0" w:color="auto"/>
        <w:bottom w:val="none" w:sz="0" w:space="0" w:color="auto"/>
        <w:right w:val="none" w:sz="0" w:space="0" w:color="auto"/>
      </w:divBdr>
    </w:div>
    <w:div w:id="136848265">
      <w:bodyDiv w:val="1"/>
      <w:marLeft w:val="0"/>
      <w:marRight w:val="0"/>
      <w:marTop w:val="0"/>
      <w:marBottom w:val="0"/>
      <w:divBdr>
        <w:top w:val="none" w:sz="0" w:space="0" w:color="auto"/>
        <w:left w:val="none" w:sz="0" w:space="0" w:color="auto"/>
        <w:bottom w:val="none" w:sz="0" w:space="0" w:color="auto"/>
        <w:right w:val="none" w:sz="0" w:space="0" w:color="auto"/>
      </w:divBdr>
    </w:div>
    <w:div w:id="137189633">
      <w:bodyDiv w:val="1"/>
      <w:marLeft w:val="0"/>
      <w:marRight w:val="0"/>
      <w:marTop w:val="0"/>
      <w:marBottom w:val="0"/>
      <w:divBdr>
        <w:top w:val="none" w:sz="0" w:space="0" w:color="auto"/>
        <w:left w:val="none" w:sz="0" w:space="0" w:color="auto"/>
        <w:bottom w:val="none" w:sz="0" w:space="0" w:color="auto"/>
        <w:right w:val="none" w:sz="0" w:space="0" w:color="auto"/>
      </w:divBdr>
    </w:div>
    <w:div w:id="146365861">
      <w:bodyDiv w:val="1"/>
      <w:marLeft w:val="0"/>
      <w:marRight w:val="0"/>
      <w:marTop w:val="0"/>
      <w:marBottom w:val="0"/>
      <w:divBdr>
        <w:top w:val="none" w:sz="0" w:space="0" w:color="auto"/>
        <w:left w:val="none" w:sz="0" w:space="0" w:color="auto"/>
        <w:bottom w:val="none" w:sz="0" w:space="0" w:color="auto"/>
        <w:right w:val="none" w:sz="0" w:space="0" w:color="auto"/>
      </w:divBdr>
      <w:divsChild>
        <w:div w:id="12192986">
          <w:marLeft w:val="0"/>
          <w:marRight w:val="0"/>
          <w:marTop w:val="0"/>
          <w:marBottom w:val="0"/>
          <w:divBdr>
            <w:top w:val="none" w:sz="0" w:space="0" w:color="auto"/>
            <w:left w:val="none" w:sz="0" w:space="0" w:color="auto"/>
            <w:bottom w:val="none" w:sz="0" w:space="0" w:color="auto"/>
            <w:right w:val="none" w:sz="0" w:space="0" w:color="auto"/>
          </w:divBdr>
          <w:divsChild>
            <w:div w:id="1804538224">
              <w:marLeft w:val="0"/>
              <w:marRight w:val="0"/>
              <w:marTop w:val="0"/>
              <w:marBottom w:val="0"/>
              <w:divBdr>
                <w:top w:val="none" w:sz="0" w:space="0" w:color="auto"/>
                <w:left w:val="none" w:sz="0" w:space="0" w:color="auto"/>
                <w:bottom w:val="none" w:sz="0" w:space="0" w:color="auto"/>
                <w:right w:val="none" w:sz="0" w:space="0" w:color="auto"/>
              </w:divBdr>
            </w:div>
          </w:divsChild>
        </w:div>
        <w:div w:id="132913089">
          <w:marLeft w:val="0"/>
          <w:marRight w:val="0"/>
          <w:marTop w:val="0"/>
          <w:marBottom w:val="0"/>
          <w:divBdr>
            <w:top w:val="none" w:sz="0" w:space="0" w:color="auto"/>
            <w:left w:val="none" w:sz="0" w:space="0" w:color="auto"/>
            <w:bottom w:val="none" w:sz="0" w:space="0" w:color="auto"/>
            <w:right w:val="none" w:sz="0" w:space="0" w:color="auto"/>
          </w:divBdr>
          <w:divsChild>
            <w:div w:id="792797233">
              <w:marLeft w:val="0"/>
              <w:marRight w:val="0"/>
              <w:marTop w:val="0"/>
              <w:marBottom w:val="0"/>
              <w:divBdr>
                <w:top w:val="none" w:sz="0" w:space="0" w:color="auto"/>
                <w:left w:val="none" w:sz="0" w:space="0" w:color="auto"/>
                <w:bottom w:val="none" w:sz="0" w:space="0" w:color="auto"/>
                <w:right w:val="none" w:sz="0" w:space="0" w:color="auto"/>
              </w:divBdr>
            </w:div>
          </w:divsChild>
        </w:div>
        <w:div w:id="334577577">
          <w:marLeft w:val="0"/>
          <w:marRight w:val="0"/>
          <w:marTop w:val="0"/>
          <w:marBottom w:val="0"/>
          <w:divBdr>
            <w:top w:val="none" w:sz="0" w:space="0" w:color="auto"/>
            <w:left w:val="none" w:sz="0" w:space="0" w:color="auto"/>
            <w:bottom w:val="none" w:sz="0" w:space="0" w:color="auto"/>
            <w:right w:val="none" w:sz="0" w:space="0" w:color="auto"/>
          </w:divBdr>
          <w:divsChild>
            <w:div w:id="1028526551">
              <w:marLeft w:val="0"/>
              <w:marRight w:val="0"/>
              <w:marTop w:val="0"/>
              <w:marBottom w:val="0"/>
              <w:divBdr>
                <w:top w:val="none" w:sz="0" w:space="0" w:color="auto"/>
                <w:left w:val="none" w:sz="0" w:space="0" w:color="auto"/>
                <w:bottom w:val="none" w:sz="0" w:space="0" w:color="auto"/>
                <w:right w:val="none" w:sz="0" w:space="0" w:color="auto"/>
              </w:divBdr>
            </w:div>
            <w:div w:id="1643147152">
              <w:marLeft w:val="0"/>
              <w:marRight w:val="0"/>
              <w:marTop w:val="0"/>
              <w:marBottom w:val="0"/>
              <w:divBdr>
                <w:top w:val="none" w:sz="0" w:space="0" w:color="auto"/>
                <w:left w:val="none" w:sz="0" w:space="0" w:color="auto"/>
                <w:bottom w:val="none" w:sz="0" w:space="0" w:color="auto"/>
                <w:right w:val="none" w:sz="0" w:space="0" w:color="auto"/>
              </w:divBdr>
            </w:div>
          </w:divsChild>
        </w:div>
        <w:div w:id="339159912">
          <w:marLeft w:val="0"/>
          <w:marRight w:val="0"/>
          <w:marTop w:val="0"/>
          <w:marBottom w:val="0"/>
          <w:divBdr>
            <w:top w:val="none" w:sz="0" w:space="0" w:color="auto"/>
            <w:left w:val="none" w:sz="0" w:space="0" w:color="auto"/>
            <w:bottom w:val="none" w:sz="0" w:space="0" w:color="auto"/>
            <w:right w:val="none" w:sz="0" w:space="0" w:color="auto"/>
          </w:divBdr>
          <w:divsChild>
            <w:div w:id="167257591">
              <w:marLeft w:val="0"/>
              <w:marRight w:val="0"/>
              <w:marTop w:val="0"/>
              <w:marBottom w:val="0"/>
              <w:divBdr>
                <w:top w:val="none" w:sz="0" w:space="0" w:color="auto"/>
                <w:left w:val="none" w:sz="0" w:space="0" w:color="auto"/>
                <w:bottom w:val="none" w:sz="0" w:space="0" w:color="auto"/>
                <w:right w:val="none" w:sz="0" w:space="0" w:color="auto"/>
              </w:divBdr>
            </w:div>
            <w:div w:id="420836861">
              <w:marLeft w:val="0"/>
              <w:marRight w:val="0"/>
              <w:marTop w:val="0"/>
              <w:marBottom w:val="0"/>
              <w:divBdr>
                <w:top w:val="none" w:sz="0" w:space="0" w:color="auto"/>
                <w:left w:val="none" w:sz="0" w:space="0" w:color="auto"/>
                <w:bottom w:val="none" w:sz="0" w:space="0" w:color="auto"/>
                <w:right w:val="none" w:sz="0" w:space="0" w:color="auto"/>
              </w:divBdr>
            </w:div>
          </w:divsChild>
        </w:div>
        <w:div w:id="493646224">
          <w:marLeft w:val="0"/>
          <w:marRight w:val="0"/>
          <w:marTop w:val="0"/>
          <w:marBottom w:val="0"/>
          <w:divBdr>
            <w:top w:val="none" w:sz="0" w:space="0" w:color="auto"/>
            <w:left w:val="none" w:sz="0" w:space="0" w:color="auto"/>
            <w:bottom w:val="none" w:sz="0" w:space="0" w:color="auto"/>
            <w:right w:val="none" w:sz="0" w:space="0" w:color="auto"/>
          </w:divBdr>
          <w:divsChild>
            <w:div w:id="51857784">
              <w:marLeft w:val="0"/>
              <w:marRight w:val="0"/>
              <w:marTop w:val="0"/>
              <w:marBottom w:val="0"/>
              <w:divBdr>
                <w:top w:val="none" w:sz="0" w:space="0" w:color="auto"/>
                <w:left w:val="none" w:sz="0" w:space="0" w:color="auto"/>
                <w:bottom w:val="none" w:sz="0" w:space="0" w:color="auto"/>
                <w:right w:val="none" w:sz="0" w:space="0" w:color="auto"/>
              </w:divBdr>
            </w:div>
            <w:div w:id="1203397889">
              <w:marLeft w:val="0"/>
              <w:marRight w:val="0"/>
              <w:marTop w:val="0"/>
              <w:marBottom w:val="0"/>
              <w:divBdr>
                <w:top w:val="none" w:sz="0" w:space="0" w:color="auto"/>
                <w:left w:val="none" w:sz="0" w:space="0" w:color="auto"/>
                <w:bottom w:val="none" w:sz="0" w:space="0" w:color="auto"/>
                <w:right w:val="none" w:sz="0" w:space="0" w:color="auto"/>
              </w:divBdr>
            </w:div>
          </w:divsChild>
        </w:div>
        <w:div w:id="504975384">
          <w:marLeft w:val="0"/>
          <w:marRight w:val="0"/>
          <w:marTop w:val="0"/>
          <w:marBottom w:val="0"/>
          <w:divBdr>
            <w:top w:val="none" w:sz="0" w:space="0" w:color="auto"/>
            <w:left w:val="none" w:sz="0" w:space="0" w:color="auto"/>
            <w:bottom w:val="none" w:sz="0" w:space="0" w:color="auto"/>
            <w:right w:val="none" w:sz="0" w:space="0" w:color="auto"/>
          </w:divBdr>
          <w:divsChild>
            <w:div w:id="277956220">
              <w:marLeft w:val="0"/>
              <w:marRight w:val="0"/>
              <w:marTop w:val="0"/>
              <w:marBottom w:val="0"/>
              <w:divBdr>
                <w:top w:val="none" w:sz="0" w:space="0" w:color="auto"/>
                <w:left w:val="none" w:sz="0" w:space="0" w:color="auto"/>
                <w:bottom w:val="none" w:sz="0" w:space="0" w:color="auto"/>
                <w:right w:val="none" w:sz="0" w:space="0" w:color="auto"/>
              </w:divBdr>
            </w:div>
          </w:divsChild>
        </w:div>
        <w:div w:id="560556473">
          <w:marLeft w:val="0"/>
          <w:marRight w:val="0"/>
          <w:marTop w:val="0"/>
          <w:marBottom w:val="0"/>
          <w:divBdr>
            <w:top w:val="none" w:sz="0" w:space="0" w:color="auto"/>
            <w:left w:val="none" w:sz="0" w:space="0" w:color="auto"/>
            <w:bottom w:val="none" w:sz="0" w:space="0" w:color="auto"/>
            <w:right w:val="none" w:sz="0" w:space="0" w:color="auto"/>
          </w:divBdr>
          <w:divsChild>
            <w:div w:id="459567263">
              <w:marLeft w:val="0"/>
              <w:marRight w:val="0"/>
              <w:marTop w:val="0"/>
              <w:marBottom w:val="0"/>
              <w:divBdr>
                <w:top w:val="none" w:sz="0" w:space="0" w:color="auto"/>
                <w:left w:val="none" w:sz="0" w:space="0" w:color="auto"/>
                <w:bottom w:val="none" w:sz="0" w:space="0" w:color="auto"/>
                <w:right w:val="none" w:sz="0" w:space="0" w:color="auto"/>
              </w:divBdr>
            </w:div>
          </w:divsChild>
        </w:div>
        <w:div w:id="607585620">
          <w:marLeft w:val="0"/>
          <w:marRight w:val="0"/>
          <w:marTop w:val="0"/>
          <w:marBottom w:val="0"/>
          <w:divBdr>
            <w:top w:val="none" w:sz="0" w:space="0" w:color="auto"/>
            <w:left w:val="none" w:sz="0" w:space="0" w:color="auto"/>
            <w:bottom w:val="none" w:sz="0" w:space="0" w:color="auto"/>
            <w:right w:val="none" w:sz="0" w:space="0" w:color="auto"/>
          </w:divBdr>
          <w:divsChild>
            <w:div w:id="347680839">
              <w:marLeft w:val="0"/>
              <w:marRight w:val="0"/>
              <w:marTop w:val="0"/>
              <w:marBottom w:val="0"/>
              <w:divBdr>
                <w:top w:val="none" w:sz="0" w:space="0" w:color="auto"/>
                <w:left w:val="none" w:sz="0" w:space="0" w:color="auto"/>
                <w:bottom w:val="none" w:sz="0" w:space="0" w:color="auto"/>
                <w:right w:val="none" w:sz="0" w:space="0" w:color="auto"/>
              </w:divBdr>
            </w:div>
          </w:divsChild>
        </w:div>
        <w:div w:id="724446431">
          <w:marLeft w:val="0"/>
          <w:marRight w:val="0"/>
          <w:marTop w:val="0"/>
          <w:marBottom w:val="0"/>
          <w:divBdr>
            <w:top w:val="none" w:sz="0" w:space="0" w:color="auto"/>
            <w:left w:val="none" w:sz="0" w:space="0" w:color="auto"/>
            <w:bottom w:val="none" w:sz="0" w:space="0" w:color="auto"/>
            <w:right w:val="none" w:sz="0" w:space="0" w:color="auto"/>
          </w:divBdr>
          <w:divsChild>
            <w:div w:id="1329014691">
              <w:marLeft w:val="0"/>
              <w:marRight w:val="0"/>
              <w:marTop w:val="0"/>
              <w:marBottom w:val="0"/>
              <w:divBdr>
                <w:top w:val="none" w:sz="0" w:space="0" w:color="auto"/>
                <w:left w:val="none" w:sz="0" w:space="0" w:color="auto"/>
                <w:bottom w:val="none" w:sz="0" w:space="0" w:color="auto"/>
                <w:right w:val="none" w:sz="0" w:space="0" w:color="auto"/>
              </w:divBdr>
            </w:div>
          </w:divsChild>
        </w:div>
        <w:div w:id="725573021">
          <w:marLeft w:val="0"/>
          <w:marRight w:val="0"/>
          <w:marTop w:val="0"/>
          <w:marBottom w:val="0"/>
          <w:divBdr>
            <w:top w:val="none" w:sz="0" w:space="0" w:color="auto"/>
            <w:left w:val="none" w:sz="0" w:space="0" w:color="auto"/>
            <w:bottom w:val="none" w:sz="0" w:space="0" w:color="auto"/>
            <w:right w:val="none" w:sz="0" w:space="0" w:color="auto"/>
          </w:divBdr>
          <w:divsChild>
            <w:div w:id="1039932432">
              <w:marLeft w:val="0"/>
              <w:marRight w:val="0"/>
              <w:marTop w:val="0"/>
              <w:marBottom w:val="0"/>
              <w:divBdr>
                <w:top w:val="none" w:sz="0" w:space="0" w:color="auto"/>
                <w:left w:val="none" w:sz="0" w:space="0" w:color="auto"/>
                <w:bottom w:val="none" w:sz="0" w:space="0" w:color="auto"/>
                <w:right w:val="none" w:sz="0" w:space="0" w:color="auto"/>
              </w:divBdr>
            </w:div>
          </w:divsChild>
        </w:div>
        <w:div w:id="819687442">
          <w:marLeft w:val="0"/>
          <w:marRight w:val="0"/>
          <w:marTop w:val="0"/>
          <w:marBottom w:val="0"/>
          <w:divBdr>
            <w:top w:val="none" w:sz="0" w:space="0" w:color="auto"/>
            <w:left w:val="none" w:sz="0" w:space="0" w:color="auto"/>
            <w:bottom w:val="none" w:sz="0" w:space="0" w:color="auto"/>
            <w:right w:val="none" w:sz="0" w:space="0" w:color="auto"/>
          </w:divBdr>
          <w:divsChild>
            <w:div w:id="98960471">
              <w:marLeft w:val="0"/>
              <w:marRight w:val="0"/>
              <w:marTop w:val="0"/>
              <w:marBottom w:val="0"/>
              <w:divBdr>
                <w:top w:val="none" w:sz="0" w:space="0" w:color="auto"/>
                <w:left w:val="none" w:sz="0" w:space="0" w:color="auto"/>
                <w:bottom w:val="none" w:sz="0" w:space="0" w:color="auto"/>
                <w:right w:val="none" w:sz="0" w:space="0" w:color="auto"/>
              </w:divBdr>
            </w:div>
            <w:div w:id="266818534">
              <w:marLeft w:val="0"/>
              <w:marRight w:val="0"/>
              <w:marTop w:val="0"/>
              <w:marBottom w:val="0"/>
              <w:divBdr>
                <w:top w:val="none" w:sz="0" w:space="0" w:color="auto"/>
                <w:left w:val="none" w:sz="0" w:space="0" w:color="auto"/>
                <w:bottom w:val="none" w:sz="0" w:space="0" w:color="auto"/>
                <w:right w:val="none" w:sz="0" w:space="0" w:color="auto"/>
              </w:divBdr>
            </w:div>
            <w:div w:id="933902817">
              <w:marLeft w:val="0"/>
              <w:marRight w:val="0"/>
              <w:marTop w:val="0"/>
              <w:marBottom w:val="0"/>
              <w:divBdr>
                <w:top w:val="none" w:sz="0" w:space="0" w:color="auto"/>
                <w:left w:val="none" w:sz="0" w:space="0" w:color="auto"/>
                <w:bottom w:val="none" w:sz="0" w:space="0" w:color="auto"/>
                <w:right w:val="none" w:sz="0" w:space="0" w:color="auto"/>
              </w:divBdr>
            </w:div>
          </w:divsChild>
        </w:div>
        <w:div w:id="972100178">
          <w:marLeft w:val="0"/>
          <w:marRight w:val="0"/>
          <w:marTop w:val="0"/>
          <w:marBottom w:val="0"/>
          <w:divBdr>
            <w:top w:val="none" w:sz="0" w:space="0" w:color="auto"/>
            <w:left w:val="none" w:sz="0" w:space="0" w:color="auto"/>
            <w:bottom w:val="none" w:sz="0" w:space="0" w:color="auto"/>
            <w:right w:val="none" w:sz="0" w:space="0" w:color="auto"/>
          </w:divBdr>
          <w:divsChild>
            <w:div w:id="1151948190">
              <w:marLeft w:val="0"/>
              <w:marRight w:val="0"/>
              <w:marTop w:val="0"/>
              <w:marBottom w:val="0"/>
              <w:divBdr>
                <w:top w:val="none" w:sz="0" w:space="0" w:color="auto"/>
                <w:left w:val="none" w:sz="0" w:space="0" w:color="auto"/>
                <w:bottom w:val="none" w:sz="0" w:space="0" w:color="auto"/>
                <w:right w:val="none" w:sz="0" w:space="0" w:color="auto"/>
              </w:divBdr>
            </w:div>
          </w:divsChild>
        </w:div>
        <w:div w:id="1081223259">
          <w:marLeft w:val="0"/>
          <w:marRight w:val="0"/>
          <w:marTop w:val="0"/>
          <w:marBottom w:val="0"/>
          <w:divBdr>
            <w:top w:val="none" w:sz="0" w:space="0" w:color="auto"/>
            <w:left w:val="none" w:sz="0" w:space="0" w:color="auto"/>
            <w:bottom w:val="none" w:sz="0" w:space="0" w:color="auto"/>
            <w:right w:val="none" w:sz="0" w:space="0" w:color="auto"/>
          </w:divBdr>
          <w:divsChild>
            <w:div w:id="376047608">
              <w:marLeft w:val="0"/>
              <w:marRight w:val="0"/>
              <w:marTop w:val="0"/>
              <w:marBottom w:val="0"/>
              <w:divBdr>
                <w:top w:val="none" w:sz="0" w:space="0" w:color="auto"/>
                <w:left w:val="none" w:sz="0" w:space="0" w:color="auto"/>
                <w:bottom w:val="none" w:sz="0" w:space="0" w:color="auto"/>
                <w:right w:val="none" w:sz="0" w:space="0" w:color="auto"/>
              </w:divBdr>
            </w:div>
            <w:div w:id="749037282">
              <w:marLeft w:val="0"/>
              <w:marRight w:val="0"/>
              <w:marTop w:val="0"/>
              <w:marBottom w:val="0"/>
              <w:divBdr>
                <w:top w:val="none" w:sz="0" w:space="0" w:color="auto"/>
                <w:left w:val="none" w:sz="0" w:space="0" w:color="auto"/>
                <w:bottom w:val="none" w:sz="0" w:space="0" w:color="auto"/>
                <w:right w:val="none" w:sz="0" w:space="0" w:color="auto"/>
              </w:divBdr>
            </w:div>
            <w:div w:id="800853137">
              <w:marLeft w:val="0"/>
              <w:marRight w:val="0"/>
              <w:marTop w:val="0"/>
              <w:marBottom w:val="0"/>
              <w:divBdr>
                <w:top w:val="none" w:sz="0" w:space="0" w:color="auto"/>
                <w:left w:val="none" w:sz="0" w:space="0" w:color="auto"/>
                <w:bottom w:val="none" w:sz="0" w:space="0" w:color="auto"/>
                <w:right w:val="none" w:sz="0" w:space="0" w:color="auto"/>
              </w:divBdr>
            </w:div>
          </w:divsChild>
        </w:div>
        <w:div w:id="1091663384">
          <w:marLeft w:val="0"/>
          <w:marRight w:val="0"/>
          <w:marTop w:val="0"/>
          <w:marBottom w:val="0"/>
          <w:divBdr>
            <w:top w:val="none" w:sz="0" w:space="0" w:color="auto"/>
            <w:left w:val="none" w:sz="0" w:space="0" w:color="auto"/>
            <w:bottom w:val="none" w:sz="0" w:space="0" w:color="auto"/>
            <w:right w:val="none" w:sz="0" w:space="0" w:color="auto"/>
          </w:divBdr>
          <w:divsChild>
            <w:div w:id="292562675">
              <w:marLeft w:val="0"/>
              <w:marRight w:val="0"/>
              <w:marTop w:val="0"/>
              <w:marBottom w:val="0"/>
              <w:divBdr>
                <w:top w:val="none" w:sz="0" w:space="0" w:color="auto"/>
                <w:left w:val="none" w:sz="0" w:space="0" w:color="auto"/>
                <w:bottom w:val="none" w:sz="0" w:space="0" w:color="auto"/>
                <w:right w:val="none" w:sz="0" w:space="0" w:color="auto"/>
              </w:divBdr>
            </w:div>
          </w:divsChild>
        </w:div>
        <w:div w:id="1126386767">
          <w:marLeft w:val="0"/>
          <w:marRight w:val="0"/>
          <w:marTop w:val="0"/>
          <w:marBottom w:val="0"/>
          <w:divBdr>
            <w:top w:val="none" w:sz="0" w:space="0" w:color="auto"/>
            <w:left w:val="none" w:sz="0" w:space="0" w:color="auto"/>
            <w:bottom w:val="none" w:sz="0" w:space="0" w:color="auto"/>
            <w:right w:val="none" w:sz="0" w:space="0" w:color="auto"/>
          </w:divBdr>
          <w:divsChild>
            <w:div w:id="1678649679">
              <w:marLeft w:val="0"/>
              <w:marRight w:val="0"/>
              <w:marTop w:val="0"/>
              <w:marBottom w:val="0"/>
              <w:divBdr>
                <w:top w:val="none" w:sz="0" w:space="0" w:color="auto"/>
                <w:left w:val="none" w:sz="0" w:space="0" w:color="auto"/>
                <w:bottom w:val="none" w:sz="0" w:space="0" w:color="auto"/>
                <w:right w:val="none" w:sz="0" w:space="0" w:color="auto"/>
              </w:divBdr>
            </w:div>
          </w:divsChild>
        </w:div>
        <w:div w:id="1148477098">
          <w:marLeft w:val="0"/>
          <w:marRight w:val="0"/>
          <w:marTop w:val="0"/>
          <w:marBottom w:val="0"/>
          <w:divBdr>
            <w:top w:val="none" w:sz="0" w:space="0" w:color="auto"/>
            <w:left w:val="none" w:sz="0" w:space="0" w:color="auto"/>
            <w:bottom w:val="none" w:sz="0" w:space="0" w:color="auto"/>
            <w:right w:val="none" w:sz="0" w:space="0" w:color="auto"/>
          </w:divBdr>
          <w:divsChild>
            <w:div w:id="1061710410">
              <w:marLeft w:val="0"/>
              <w:marRight w:val="0"/>
              <w:marTop w:val="0"/>
              <w:marBottom w:val="0"/>
              <w:divBdr>
                <w:top w:val="none" w:sz="0" w:space="0" w:color="auto"/>
                <w:left w:val="none" w:sz="0" w:space="0" w:color="auto"/>
                <w:bottom w:val="none" w:sz="0" w:space="0" w:color="auto"/>
                <w:right w:val="none" w:sz="0" w:space="0" w:color="auto"/>
              </w:divBdr>
            </w:div>
          </w:divsChild>
        </w:div>
        <w:div w:id="1154565724">
          <w:marLeft w:val="0"/>
          <w:marRight w:val="0"/>
          <w:marTop w:val="0"/>
          <w:marBottom w:val="0"/>
          <w:divBdr>
            <w:top w:val="none" w:sz="0" w:space="0" w:color="auto"/>
            <w:left w:val="none" w:sz="0" w:space="0" w:color="auto"/>
            <w:bottom w:val="none" w:sz="0" w:space="0" w:color="auto"/>
            <w:right w:val="none" w:sz="0" w:space="0" w:color="auto"/>
          </w:divBdr>
          <w:divsChild>
            <w:div w:id="1092699423">
              <w:marLeft w:val="0"/>
              <w:marRight w:val="0"/>
              <w:marTop w:val="0"/>
              <w:marBottom w:val="0"/>
              <w:divBdr>
                <w:top w:val="none" w:sz="0" w:space="0" w:color="auto"/>
                <w:left w:val="none" w:sz="0" w:space="0" w:color="auto"/>
                <w:bottom w:val="none" w:sz="0" w:space="0" w:color="auto"/>
                <w:right w:val="none" w:sz="0" w:space="0" w:color="auto"/>
              </w:divBdr>
            </w:div>
          </w:divsChild>
        </w:div>
        <w:div w:id="1212158148">
          <w:marLeft w:val="0"/>
          <w:marRight w:val="0"/>
          <w:marTop w:val="0"/>
          <w:marBottom w:val="0"/>
          <w:divBdr>
            <w:top w:val="none" w:sz="0" w:space="0" w:color="auto"/>
            <w:left w:val="none" w:sz="0" w:space="0" w:color="auto"/>
            <w:bottom w:val="none" w:sz="0" w:space="0" w:color="auto"/>
            <w:right w:val="none" w:sz="0" w:space="0" w:color="auto"/>
          </w:divBdr>
          <w:divsChild>
            <w:div w:id="1799377632">
              <w:marLeft w:val="0"/>
              <w:marRight w:val="0"/>
              <w:marTop w:val="0"/>
              <w:marBottom w:val="0"/>
              <w:divBdr>
                <w:top w:val="none" w:sz="0" w:space="0" w:color="auto"/>
                <w:left w:val="none" w:sz="0" w:space="0" w:color="auto"/>
                <w:bottom w:val="none" w:sz="0" w:space="0" w:color="auto"/>
                <w:right w:val="none" w:sz="0" w:space="0" w:color="auto"/>
              </w:divBdr>
            </w:div>
            <w:div w:id="1933585660">
              <w:marLeft w:val="0"/>
              <w:marRight w:val="0"/>
              <w:marTop w:val="0"/>
              <w:marBottom w:val="0"/>
              <w:divBdr>
                <w:top w:val="none" w:sz="0" w:space="0" w:color="auto"/>
                <w:left w:val="none" w:sz="0" w:space="0" w:color="auto"/>
                <w:bottom w:val="none" w:sz="0" w:space="0" w:color="auto"/>
                <w:right w:val="none" w:sz="0" w:space="0" w:color="auto"/>
              </w:divBdr>
            </w:div>
          </w:divsChild>
        </w:div>
        <w:div w:id="1249078635">
          <w:marLeft w:val="0"/>
          <w:marRight w:val="0"/>
          <w:marTop w:val="0"/>
          <w:marBottom w:val="0"/>
          <w:divBdr>
            <w:top w:val="none" w:sz="0" w:space="0" w:color="auto"/>
            <w:left w:val="none" w:sz="0" w:space="0" w:color="auto"/>
            <w:bottom w:val="none" w:sz="0" w:space="0" w:color="auto"/>
            <w:right w:val="none" w:sz="0" w:space="0" w:color="auto"/>
          </w:divBdr>
          <w:divsChild>
            <w:div w:id="1459647788">
              <w:marLeft w:val="0"/>
              <w:marRight w:val="0"/>
              <w:marTop w:val="0"/>
              <w:marBottom w:val="0"/>
              <w:divBdr>
                <w:top w:val="none" w:sz="0" w:space="0" w:color="auto"/>
                <w:left w:val="none" w:sz="0" w:space="0" w:color="auto"/>
                <w:bottom w:val="none" w:sz="0" w:space="0" w:color="auto"/>
                <w:right w:val="none" w:sz="0" w:space="0" w:color="auto"/>
              </w:divBdr>
            </w:div>
            <w:div w:id="1878664684">
              <w:marLeft w:val="0"/>
              <w:marRight w:val="0"/>
              <w:marTop w:val="0"/>
              <w:marBottom w:val="0"/>
              <w:divBdr>
                <w:top w:val="none" w:sz="0" w:space="0" w:color="auto"/>
                <w:left w:val="none" w:sz="0" w:space="0" w:color="auto"/>
                <w:bottom w:val="none" w:sz="0" w:space="0" w:color="auto"/>
                <w:right w:val="none" w:sz="0" w:space="0" w:color="auto"/>
              </w:divBdr>
            </w:div>
          </w:divsChild>
        </w:div>
        <w:div w:id="1261911121">
          <w:marLeft w:val="0"/>
          <w:marRight w:val="0"/>
          <w:marTop w:val="0"/>
          <w:marBottom w:val="0"/>
          <w:divBdr>
            <w:top w:val="none" w:sz="0" w:space="0" w:color="auto"/>
            <w:left w:val="none" w:sz="0" w:space="0" w:color="auto"/>
            <w:bottom w:val="none" w:sz="0" w:space="0" w:color="auto"/>
            <w:right w:val="none" w:sz="0" w:space="0" w:color="auto"/>
          </w:divBdr>
          <w:divsChild>
            <w:div w:id="863438580">
              <w:marLeft w:val="0"/>
              <w:marRight w:val="0"/>
              <w:marTop w:val="0"/>
              <w:marBottom w:val="0"/>
              <w:divBdr>
                <w:top w:val="none" w:sz="0" w:space="0" w:color="auto"/>
                <w:left w:val="none" w:sz="0" w:space="0" w:color="auto"/>
                <w:bottom w:val="none" w:sz="0" w:space="0" w:color="auto"/>
                <w:right w:val="none" w:sz="0" w:space="0" w:color="auto"/>
              </w:divBdr>
            </w:div>
          </w:divsChild>
        </w:div>
        <w:div w:id="1272664011">
          <w:marLeft w:val="0"/>
          <w:marRight w:val="0"/>
          <w:marTop w:val="0"/>
          <w:marBottom w:val="0"/>
          <w:divBdr>
            <w:top w:val="none" w:sz="0" w:space="0" w:color="auto"/>
            <w:left w:val="none" w:sz="0" w:space="0" w:color="auto"/>
            <w:bottom w:val="none" w:sz="0" w:space="0" w:color="auto"/>
            <w:right w:val="none" w:sz="0" w:space="0" w:color="auto"/>
          </w:divBdr>
          <w:divsChild>
            <w:div w:id="1575509451">
              <w:marLeft w:val="0"/>
              <w:marRight w:val="0"/>
              <w:marTop w:val="0"/>
              <w:marBottom w:val="0"/>
              <w:divBdr>
                <w:top w:val="none" w:sz="0" w:space="0" w:color="auto"/>
                <w:left w:val="none" w:sz="0" w:space="0" w:color="auto"/>
                <w:bottom w:val="none" w:sz="0" w:space="0" w:color="auto"/>
                <w:right w:val="none" w:sz="0" w:space="0" w:color="auto"/>
              </w:divBdr>
            </w:div>
          </w:divsChild>
        </w:div>
        <w:div w:id="1284580427">
          <w:marLeft w:val="0"/>
          <w:marRight w:val="0"/>
          <w:marTop w:val="0"/>
          <w:marBottom w:val="0"/>
          <w:divBdr>
            <w:top w:val="none" w:sz="0" w:space="0" w:color="auto"/>
            <w:left w:val="none" w:sz="0" w:space="0" w:color="auto"/>
            <w:bottom w:val="none" w:sz="0" w:space="0" w:color="auto"/>
            <w:right w:val="none" w:sz="0" w:space="0" w:color="auto"/>
          </w:divBdr>
          <w:divsChild>
            <w:div w:id="1889871753">
              <w:marLeft w:val="0"/>
              <w:marRight w:val="0"/>
              <w:marTop w:val="0"/>
              <w:marBottom w:val="0"/>
              <w:divBdr>
                <w:top w:val="none" w:sz="0" w:space="0" w:color="auto"/>
                <w:left w:val="none" w:sz="0" w:space="0" w:color="auto"/>
                <w:bottom w:val="none" w:sz="0" w:space="0" w:color="auto"/>
                <w:right w:val="none" w:sz="0" w:space="0" w:color="auto"/>
              </w:divBdr>
            </w:div>
          </w:divsChild>
        </w:div>
        <w:div w:id="1314985249">
          <w:marLeft w:val="0"/>
          <w:marRight w:val="0"/>
          <w:marTop w:val="0"/>
          <w:marBottom w:val="0"/>
          <w:divBdr>
            <w:top w:val="none" w:sz="0" w:space="0" w:color="auto"/>
            <w:left w:val="none" w:sz="0" w:space="0" w:color="auto"/>
            <w:bottom w:val="none" w:sz="0" w:space="0" w:color="auto"/>
            <w:right w:val="none" w:sz="0" w:space="0" w:color="auto"/>
          </w:divBdr>
          <w:divsChild>
            <w:div w:id="334578308">
              <w:marLeft w:val="0"/>
              <w:marRight w:val="0"/>
              <w:marTop w:val="0"/>
              <w:marBottom w:val="0"/>
              <w:divBdr>
                <w:top w:val="none" w:sz="0" w:space="0" w:color="auto"/>
                <w:left w:val="none" w:sz="0" w:space="0" w:color="auto"/>
                <w:bottom w:val="none" w:sz="0" w:space="0" w:color="auto"/>
                <w:right w:val="none" w:sz="0" w:space="0" w:color="auto"/>
              </w:divBdr>
            </w:div>
          </w:divsChild>
        </w:div>
        <w:div w:id="1354306079">
          <w:marLeft w:val="0"/>
          <w:marRight w:val="0"/>
          <w:marTop w:val="0"/>
          <w:marBottom w:val="0"/>
          <w:divBdr>
            <w:top w:val="none" w:sz="0" w:space="0" w:color="auto"/>
            <w:left w:val="none" w:sz="0" w:space="0" w:color="auto"/>
            <w:bottom w:val="none" w:sz="0" w:space="0" w:color="auto"/>
            <w:right w:val="none" w:sz="0" w:space="0" w:color="auto"/>
          </w:divBdr>
          <w:divsChild>
            <w:div w:id="1495681255">
              <w:marLeft w:val="0"/>
              <w:marRight w:val="0"/>
              <w:marTop w:val="0"/>
              <w:marBottom w:val="0"/>
              <w:divBdr>
                <w:top w:val="none" w:sz="0" w:space="0" w:color="auto"/>
                <w:left w:val="none" w:sz="0" w:space="0" w:color="auto"/>
                <w:bottom w:val="none" w:sz="0" w:space="0" w:color="auto"/>
                <w:right w:val="none" w:sz="0" w:space="0" w:color="auto"/>
              </w:divBdr>
            </w:div>
            <w:div w:id="1748385108">
              <w:marLeft w:val="0"/>
              <w:marRight w:val="0"/>
              <w:marTop w:val="0"/>
              <w:marBottom w:val="0"/>
              <w:divBdr>
                <w:top w:val="none" w:sz="0" w:space="0" w:color="auto"/>
                <w:left w:val="none" w:sz="0" w:space="0" w:color="auto"/>
                <w:bottom w:val="none" w:sz="0" w:space="0" w:color="auto"/>
                <w:right w:val="none" w:sz="0" w:space="0" w:color="auto"/>
              </w:divBdr>
            </w:div>
          </w:divsChild>
        </w:div>
        <w:div w:id="1390225924">
          <w:marLeft w:val="0"/>
          <w:marRight w:val="0"/>
          <w:marTop w:val="0"/>
          <w:marBottom w:val="0"/>
          <w:divBdr>
            <w:top w:val="none" w:sz="0" w:space="0" w:color="auto"/>
            <w:left w:val="none" w:sz="0" w:space="0" w:color="auto"/>
            <w:bottom w:val="none" w:sz="0" w:space="0" w:color="auto"/>
            <w:right w:val="none" w:sz="0" w:space="0" w:color="auto"/>
          </w:divBdr>
          <w:divsChild>
            <w:div w:id="817919787">
              <w:marLeft w:val="0"/>
              <w:marRight w:val="0"/>
              <w:marTop w:val="0"/>
              <w:marBottom w:val="0"/>
              <w:divBdr>
                <w:top w:val="none" w:sz="0" w:space="0" w:color="auto"/>
                <w:left w:val="none" w:sz="0" w:space="0" w:color="auto"/>
                <w:bottom w:val="none" w:sz="0" w:space="0" w:color="auto"/>
                <w:right w:val="none" w:sz="0" w:space="0" w:color="auto"/>
              </w:divBdr>
            </w:div>
          </w:divsChild>
        </w:div>
        <w:div w:id="1451319134">
          <w:marLeft w:val="0"/>
          <w:marRight w:val="0"/>
          <w:marTop w:val="0"/>
          <w:marBottom w:val="0"/>
          <w:divBdr>
            <w:top w:val="none" w:sz="0" w:space="0" w:color="auto"/>
            <w:left w:val="none" w:sz="0" w:space="0" w:color="auto"/>
            <w:bottom w:val="none" w:sz="0" w:space="0" w:color="auto"/>
            <w:right w:val="none" w:sz="0" w:space="0" w:color="auto"/>
          </w:divBdr>
          <w:divsChild>
            <w:div w:id="263271143">
              <w:marLeft w:val="0"/>
              <w:marRight w:val="0"/>
              <w:marTop w:val="0"/>
              <w:marBottom w:val="0"/>
              <w:divBdr>
                <w:top w:val="none" w:sz="0" w:space="0" w:color="auto"/>
                <w:left w:val="none" w:sz="0" w:space="0" w:color="auto"/>
                <w:bottom w:val="none" w:sz="0" w:space="0" w:color="auto"/>
                <w:right w:val="none" w:sz="0" w:space="0" w:color="auto"/>
              </w:divBdr>
            </w:div>
          </w:divsChild>
        </w:div>
        <w:div w:id="1544175431">
          <w:marLeft w:val="0"/>
          <w:marRight w:val="0"/>
          <w:marTop w:val="0"/>
          <w:marBottom w:val="0"/>
          <w:divBdr>
            <w:top w:val="none" w:sz="0" w:space="0" w:color="auto"/>
            <w:left w:val="none" w:sz="0" w:space="0" w:color="auto"/>
            <w:bottom w:val="none" w:sz="0" w:space="0" w:color="auto"/>
            <w:right w:val="none" w:sz="0" w:space="0" w:color="auto"/>
          </w:divBdr>
          <w:divsChild>
            <w:div w:id="1760523224">
              <w:marLeft w:val="0"/>
              <w:marRight w:val="0"/>
              <w:marTop w:val="0"/>
              <w:marBottom w:val="0"/>
              <w:divBdr>
                <w:top w:val="none" w:sz="0" w:space="0" w:color="auto"/>
                <w:left w:val="none" w:sz="0" w:space="0" w:color="auto"/>
                <w:bottom w:val="none" w:sz="0" w:space="0" w:color="auto"/>
                <w:right w:val="none" w:sz="0" w:space="0" w:color="auto"/>
              </w:divBdr>
            </w:div>
          </w:divsChild>
        </w:div>
        <w:div w:id="1577860697">
          <w:marLeft w:val="0"/>
          <w:marRight w:val="0"/>
          <w:marTop w:val="0"/>
          <w:marBottom w:val="0"/>
          <w:divBdr>
            <w:top w:val="none" w:sz="0" w:space="0" w:color="auto"/>
            <w:left w:val="none" w:sz="0" w:space="0" w:color="auto"/>
            <w:bottom w:val="none" w:sz="0" w:space="0" w:color="auto"/>
            <w:right w:val="none" w:sz="0" w:space="0" w:color="auto"/>
          </w:divBdr>
          <w:divsChild>
            <w:div w:id="1537308633">
              <w:marLeft w:val="0"/>
              <w:marRight w:val="0"/>
              <w:marTop w:val="0"/>
              <w:marBottom w:val="0"/>
              <w:divBdr>
                <w:top w:val="none" w:sz="0" w:space="0" w:color="auto"/>
                <w:left w:val="none" w:sz="0" w:space="0" w:color="auto"/>
                <w:bottom w:val="none" w:sz="0" w:space="0" w:color="auto"/>
                <w:right w:val="none" w:sz="0" w:space="0" w:color="auto"/>
              </w:divBdr>
            </w:div>
            <w:div w:id="2115780021">
              <w:marLeft w:val="0"/>
              <w:marRight w:val="0"/>
              <w:marTop w:val="0"/>
              <w:marBottom w:val="0"/>
              <w:divBdr>
                <w:top w:val="none" w:sz="0" w:space="0" w:color="auto"/>
                <w:left w:val="none" w:sz="0" w:space="0" w:color="auto"/>
                <w:bottom w:val="none" w:sz="0" w:space="0" w:color="auto"/>
                <w:right w:val="none" w:sz="0" w:space="0" w:color="auto"/>
              </w:divBdr>
            </w:div>
          </w:divsChild>
        </w:div>
        <w:div w:id="1578321927">
          <w:marLeft w:val="0"/>
          <w:marRight w:val="0"/>
          <w:marTop w:val="0"/>
          <w:marBottom w:val="0"/>
          <w:divBdr>
            <w:top w:val="none" w:sz="0" w:space="0" w:color="auto"/>
            <w:left w:val="none" w:sz="0" w:space="0" w:color="auto"/>
            <w:bottom w:val="none" w:sz="0" w:space="0" w:color="auto"/>
            <w:right w:val="none" w:sz="0" w:space="0" w:color="auto"/>
          </w:divBdr>
          <w:divsChild>
            <w:div w:id="166143785">
              <w:marLeft w:val="0"/>
              <w:marRight w:val="0"/>
              <w:marTop w:val="0"/>
              <w:marBottom w:val="0"/>
              <w:divBdr>
                <w:top w:val="none" w:sz="0" w:space="0" w:color="auto"/>
                <w:left w:val="none" w:sz="0" w:space="0" w:color="auto"/>
                <w:bottom w:val="none" w:sz="0" w:space="0" w:color="auto"/>
                <w:right w:val="none" w:sz="0" w:space="0" w:color="auto"/>
              </w:divBdr>
            </w:div>
            <w:div w:id="1965580023">
              <w:marLeft w:val="0"/>
              <w:marRight w:val="0"/>
              <w:marTop w:val="0"/>
              <w:marBottom w:val="0"/>
              <w:divBdr>
                <w:top w:val="none" w:sz="0" w:space="0" w:color="auto"/>
                <w:left w:val="none" w:sz="0" w:space="0" w:color="auto"/>
                <w:bottom w:val="none" w:sz="0" w:space="0" w:color="auto"/>
                <w:right w:val="none" w:sz="0" w:space="0" w:color="auto"/>
              </w:divBdr>
            </w:div>
          </w:divsChild>
        </w:div>
        <w:div w:id="1726489469">
          <w:marLeft w:val="0"/>
          <w:marRight w:val="0"/>
          <w:marTop w:val="0"/>
          <w:marBottom w:val="0"/>
          <w:divBdr>
            <w:top w:val="none" w:sz="0" w:space="0" w:color="auto"/>
            <w:left w:val="none" w:sz="0" w:space="0" w:color="auto"/>
            <w:bottom w:val="none" w:sz="0" w:space="0" w:color="auto"/>
            <w:right w:val="none" w:sz="0" w:space="0" w:color="auto"/>
          </w:divBdr>
          <w:divsChild>
            <w:div w:id="1101296721">
              <w:marLeft w:val="0"/>
              <w:marRight w:val="0"/>
              <w:marTop w:val="0"/>
              <w:marBottom w:val="0"/>
              <w:divBdr>
                <w:top w:val="none" w:sz="0" w:space="0" w:color="auto"/>
                <w:left w:val="none" w:sz="0" w:space="0" w:color="auto"/>
                <w:bottom w:val="none" w:sz="0" w:space="0" w:color="auto"/>
                <w:right w:val="none" w:sz="0" w:space="0" w:color="auto"/>
              </w:divBdr>
            </w:div>
            <w:div w:id="1628272941">
              <w:marLeft w:val="0"/>
              <w:marRight w:val="0"/>
              <w:marTop w:val="0"/>
              <w:marBottom w:val="0"/>
              <w:divBdr>
                <w:top w:val="none" w:sz="0" w:space="0" w:color="auto"/>
                <w:left w:val="none" w:sz="0" w:space="0" w:color="auto"/>
                <w:bottom w:val="none" w:sz="0" w:space="0" w:color="auto"/>
                <w:right w:val="none" w:sz="0" w:space="0" w:color="auto"/>
              </w:divBdr>
            </w:div>
          </w:divsChild>
        </w:div>
        <w:div w:id="1761636381">
          <w:marLeft w:val="0"/>
          <w:marRight w:val="0"/>
          <w:marTop w:val="0"/>
          <w:marBottom w:val="0"/>
          <w:divBdr>
            <w:top w:val="none" w:sz="0" w:space="0" w:color="auto"/>
            <w:left w:val="none" w:sz="0" w:space="0" w:color="auto"/>
            <w:bottom w:val="none" w:sz="0" w:space="0" w:color="auto"/>
            <w:right w:val="none" w:sz="0" w:space="0" w:color="auto"/>
          </w:divBdr>
          <w:divsChild>
            <w:div w:id="553852458">
              <w:marLeft w:val="0"/>
              <w:marRight w:val="0"/>
              <w:marTop w:val="0"/>
              <w:marBottom w:val="0"/>
              <w:divBdr>
                <w:top w:val="none" w:sz="0" w:space="0" w:color="auto"/>
                <w:left w:val="none" w:sz="0" w:space="0" w:color="auto"/>
                <w:bottom w:val="none" w:sz="0" w:space="0" w:color="auto"/>
                <w:right w:val="none" w:sz="0" w:space="0" w:color="auto"/>
              </w:divBdr>
            </w:div>
            <w:div w:id="1070152928">
              <w:marLeft w:val="0"/>
              <w:marRight w:val="0"/>
              <w:marTop w:val="0"/>
              <w:marBottom w:val="0"/>
              <w:divBdr>
                <w:top w:val="none" w:sz="0" w:space="0" w:color="auto"/>
                <w:left w:val="none" w:sz="0" w:space="0" w:color="auto"/>
                <w:bottom w:val="none" w:sz="0" w:space="0" w:color="auto"/>
                <w:right w:val="none" w:sz="0" w:space="0" w:color="auto"/>
              </w:divBdr>
            </w:div>
          </w:divsChild>
        </w:div>
        <w:div w:id="1851483987">
          <w:marLeft w:val="0"/>
          <w:marRight w:val="0"/>
          <w:marTop w:val="0"/>
          <w:marBottom w:val="0"/>
          <w:divBdr>
            <w:top w:val="none" w:sz="0" w:space="0" w:color="auto"/>
            <w:left w:val="none" w:sz="0" w:space="0" w:color="auto"/>
            <w:bottom w:val="none" w:sz="0" w:space="0" w:color="auto"/>
            <w:right w:val="none" w:sz="0" w:space="0" w:color="auto"/>
          </w:divBdr>
          <w:divsChild>
            <w:div w:id="799153587">
              <w:marLeft w:val="0"/>
              <w:marRight w:val="0"/>
              <w:marTop w:val="0"/>
              <w:marBottom w:val="0"/>
              <w:divBdr>
                <w:top w:val="none" w:sz="0" w:space="0" w:color="auto"/>
                <w:left w:val="none" w:sz="0" w:space="0" w:color="auto"/>
                <w:bottom w:val="none" w:sz="0" w:space="0" w:color="auto"/>
                <w:right w:val="none" w:sz="0" w:space="0" w:color="auto"/>
              </w:divBdr>
            </w:div>
            <w:div w:id="1477067358">
              <w:marLeft w:val="0"/>
              <w:marRight w:val="0"/>
              <w:marTop w:val="0"/>
              <w:marBottom w:val="0"/>
              <w:divBdr>
                <w:top w:val="none" w:sz="0" w:space="0" w:color="auto"/>
                <w:left w:val="none" w:sz="0" w:space="0" w:color="auto"/>
                <w:bottom w:val="none" w:sz="0" w:space="0" w:color="auto"/>
                <w:right w:val="none" w:sz="0" w:space="0" w:color="auto"/>
              </w:divBdr>
            </w:div>
          </w:divsChild>
        </w:div>
        <w:div w:id="1905944763">
          <w:marLeft w:val="0"/>
          <w:marRight w:val="0"/>
          <w:marTop w:val="0"/>
          <w:marBottom w:val="0"/>
          <w:divBdr>
            <w:top w:val="none" w:sz="0" w:space="0" w:color="auto"/>
            <w:left w:val="none" w:sz="0" w:space="0" w:color="auto"/>
            <w:bottom w:val="none" w:sz="0" w:space="0" w:color="auto"/>
            <w:right w:val="none" w:sz="0" w:space="0" w:color="auto"/>
          </w:divBdr>
          <w:divsChild>
            <w:div w:id="232471128">
              <w:marLeft w:val="0"/>
              <w:marRight w:val="0"/>
              <w:marTop w:val="0"/>
              <w:marBottom w:val="0"/>
              <w:divBdr>
                <w:top w:val="none" w:sz="0" w:space="0" w:color="auto"/>
                <w:left w:val="none" w:sz="0" w:space="0" w:color="auto"/>
                <w:bottom w:val="none" w:sz="0" w:space="0" w:color="auto"/>
                <w:right w:val="none" w:sz="0" w:space="0" w:color="auto"/>
              </w:divBdr>
            </w:div>
            <w:div w:id="1305694940">
              <w:marLeft w:val="0"/>
              <w:marRight w:val="0"/>
              <w:marTop w:val="0"/>
              <w:marBottom w:val="0"/>
              <w:divBdr>
                <w:top w:val="none" w:sz="0" w:space="0" w:color="auto"/>
                <w:left w:val="none" w:sz="0" w:space="0" w:color="auto"/>
                <w:bottom w:val="none" w:sz="0" w:space="0" w:color="auto"/>
                <w:right w:val="none" w:sz="0" w:space="0" w:color="auto"/>
              </w:divBdr>
            </w:div>
            <w:div w:id="2070569658">
              <w:marLeft w:val="0"/>
              <w:marRight w:val="0"/>
              <w:marTop w:val="0"/>
              <w:marBottom w:val="0"/>
              <w:divBdr>
                <w:top w:val="none" w:sz="0" w:space="0" w:color="auto"/>
                <w:left w:val="none" w:sz="0" w:space="0" w:color="auto"/>
                <w:bottom w:val="none" w:sz="0" w:space="0" w:color="auto"/>
                <w:right w:val="none" w:sz="0" w:space="0" w:color="auto"/>
              </w:divBdr>
            </w:div>
          </w:divsChild>
        </w:div>
        <w:div w:id="1954096261">
          <w:marLeft w:val="0"/>
          <w:marRight w:val="0"/>
          <w:marTop w:val="0"/>
          <w:marBottom w:val="0"/>
          <w:divBdr>
            <w:top w:val="none" w:sz="0" w:space="0" w:color="auto"/>
            <w:left w:val="none" w:sz="0" w:space="0" w:color="auto"/>
            <w:bottom w:val="none" w:sz="0" w:space="0" w:color="auto"/>
            <w:right w:val="none" w:sz="0" w:space="0" w:color="auto"/>
          </w:divBdr>
          <w:divsChild>
            <w:div w:id="577131449">
              <w:marLeft w:val="0"/>
              <w:marRight w:val="0"/>
              <w:marTop w:val="0"/>
              <w:marBottom w:val="0"/>
              <w:divBdr>
                <w:top w:val="none" w:sz="0" w:space="0" w:color="auto"/>
                <w:left w:val="none" w:sz="0" w:space="0" w:color="auto"/>
                <w:bottom w:val="none" w:sz="0" w:space="0" w:color="auto"/>
                <w:right w:val="none" w:sz="0" w:space="0" w:color="auto"/>
              </w:divBdr>
            </w:div>
            <w:div w:id="1394963919">
              <w:marLeft w:val="0"/>
              <w:marRight w:val="0"/>
              <w:marTop w:val="0"/>
              <w:marBottom w:val="0"/>
              <w:divBdr>
                <w:top w:val="none" w:sz="0" w:space="0" w:color="auto"/>
                <w:left w:val="none" w:sz="0" w:space="0" w:color="auto"/>
                <w:bottom w:val="none" w:sz="0" w:space="0" w:color="auto"/>
                <w:right w:val="none" w:sz="0" w:space="0" w:color="auto"/>
              </w:divBdr>
            </w:div>
          </w:divsChild>
        </w:div>
        <w:div w:id="1997024441">
          <w:marLeft w:val="0"/>
          <w:marRight w:val="0"/>
          <w:marTop w:val="0"/>
          <w:marBottom w:val="0"/>
          <w:divBdr>
            <w:top w:val="none" w:sz="0" w:space="0" w:color="auto"/>
            <w:left w:val="none" w:sz="0" w:space="0" w:color="auto"/>
            <w:bottom w:val="none" w:sz="0" w:space="0" w:color="auto"/>
            <w:right w:val="none" w:sz="0" w:space="0" w:color="auto"/>
          </w:divBdr>
          <w:divsChild>
            <w:div w:id="187959500">
              <w:marLeft w:val="0"/>
              <w:marRight w:val="0"/>
              <w:marTop w:val="0"/>
              <w:marBottom w:val="0"/>
              <w:divBdr>
                <w:top w:val="none" w:sz="0" w:space="0" w:color="auto"/>
                <w:left w:val="none" w:sz="0" w:space="0" w:color="auto"/>
                <w:bottom w:val="none" w:sz="0" w:space="0" w:color="auto"/>
                <w:right w:val="none" w:sz="0" w:space="0" w:color="auto"/>
              </w:divBdr>
            </w:div>
          </w:divsChild>
        </w:div>
        <w:div w:id="2004815003">
          <w:marLeft w:val="0"/>
          <w:marRight w:val="0"/>
          <w:marTop w:val="0"/>
          <w:marBottom w:val="0"/>
          <w:divBdr>
            <w:top w:val="none" w:sz="0" w:space="0" w:color="auto"/>
            <w:left w:val="none" w:sz="0" w:space="0" w:color="auto"/>
            <w:bottom w:val="none" w:sz="0" w:space="0" w:color="auto"/>
            <w:right w:val="none" w:sz="0" w:space="0" w:color="auto"/>
          </w:divBdr>
          <w:divsChild>
            <w:div w:id="1741169266">
              <w:marLeft w:val="0"/>
              <w:marRight w:val="0"/>
              <w:marTop w:val="0"/>
              <w:marBottom w:val="0"/>
              <w:divBdr>
                <w:top w:val="none" w:sz="0" w:space="0" w:color="auto"/>
                <w:left w:val="none" w:sz="0" w:space="0" w:color="auto"/>
                <w:bottom w:val="none" w:sz="0" w:space="0" w:color="auto"/>
                <w:right w:val="none" w:sz="0" w:space="0" w:color="auto"/>
              </w:divBdr>
            </w:div>
          </w:divsChild>
        </w:div>
        <w:div w:id="2058310647">
          <w:marLeft w:val="0"/>
          <w:marRight w:val="0"/>
          <w:marTop w:val="0"/>
          <w:marBottom w:val="0"/>
          <w:divBdr>
            <w:top w:val="none" w:sz="0" w:space="0" w:color="auto"/>
            <w:left w:val="none" w:sz="0" w:space="0" w:color="auto"/>
            <w:bottom w:val="none" w:sz="0" w:space="0" w:color="auto"/>
            <w:right w:val="none" w:sz="0" w:space="0" w:color="auto"/>
          </w:divBdr>
          <w:divsChild>
            <w:div w:id="12221793">
              <w:marLeft w:val="0"/>
              <w:marRight w:val="0"/>
              <w:marTop w:val="0"/>
              <w:marBottom w:val="0"/>
              <w:divBdr>
                <w:top w:val="none" w:sz="0" w:space="0" w:color="auto"/>
                <w:left w:val="none" w:sz="0" w:space="0" w:color="auto"/>
                <w:bottom w:val="none" w:sz="0" w:space="0" w:color="auto"/>
                <w:right w:val="none" w:sz="0" w:space="0" w:color="auto"/>
              </w:divBdr>
            </w:div>
            <w:div w:id="473448215">
              <w:marLeft w:val="0"/>
              <w:marRight w:val="0"/>
              <w:marTop w:val="0"/>
              <w:marBottom w:val="0"/>
              <w:divBdr>
                <w:top w:val="none" w:sz="0" w:space="0" w:color="auto"/>
                <w:left w:val="none" w:sz="0" w:space="0" w:color="auto"/>
                <w:bottom w:val="none" w:sz="0" w:space="0" w:color="auto"/>
                <w:right w:val="none" w:sz="0" w:space="0" w:color="auto"/>
              </w:divBdr>
            </w:div>
          </w:divsChild>
        </w:div>
        <w:div w:id="2067335969">
          <w:marLeft w:val="0"/>
          <w:marRight w:val="0"/>
          <w:marTop w:val="0"/>
          <w:marBottom w:val="0"/>
          <w:divBdr>
            <w:top w:val="none" w:sz="0" w:space="0" w:color="auto"/>
            <w:left w:val="none" w:sz="0" w:space="0" w:color="auto"/>
            <w:bottom w:val="none" w:sz="0" w:space="0" w:color="auto"/>
            <w:right w:val="none" w:sz="0" w:space="0" w:color="auto"/>
          </w:divBdr>
          <w:divsChild>
            <w:div w:id="616985706">
              <w:marLeft w:val="0"/>
              <w:marRight w:val="0"/>
              <w:marTop w:val="0"/>
              <w:marBottom w:val="0"/>
              <w:divBdr>
                <w:top w:val="none" w:sz="0" w:space="0" w:color="auto"/>
                <w:left w:val="none" w:sz="0" w:space="0" w:color="auto"/>
                <w:bottom w:val="none" w:sz="0" w:space="0" w:color="auto"/>
                <w:right w:val="none" w:sz="0" w:space="0" w:color="auto"/>
              </w:divBdr>
            </w:div>
            <w:div w:id="653725657">
              <w:marLeft w:val="0"/>
              <w:marRight w:val="0"/>
              <w:marTop w:val="0"/>
              <w:marBottom w:val="0"/>
              <w:divBdr>
                <w:top w:val="none" w:sz="0" w:space="0" w:color="auto"/>
                <w:left w:val="none" w:sz="0" w:space="0" w:color="auto"/>
                <w:bottom w:val="none" w:sz="0" w:space="0" w:color="auto"/>
                <w:right w:val="none" w:sz="0" w:space="0" w:color="auto"/>
              </w:divBdr>
            </w:div>
          </w:divsChild>
        </w:div>
        <w:div w:id="2144033155">
          <w:marLeft w:val="0"/>
          <w:marRight w:val="0"/>
          <w:marTop w:val="0"/>
          <w:marBottom w:val="0"/>
          <w:divBdr>
            <w:top w:val="none" w:sz="0" w:space="0" w:color="auto"/>
            <w:left w:val="none" w:sz="0" w:space="0" w:color="auto"/>
            <w:bottom w:val="none" w:sz="0" w:space="0" w:color="auto"/>
            <w:right w:val="none" w:sz="0" w:space="0" w:color="auto"/>
          </w:divBdr>
          <w:divsChild>
            <w:div w:id="1559587791">
              <w:marLeft w:val="0"/>
              <w:marRight w:val="0"/>
              <w:marTop w:val="0"/>
              <w:marBottom w:val="0"/>
              <w:divBdr>
                <w:top w:val="none" w:sz="0" w:space="0" w:color="auto"/>
                <w:left w:val="none" w:sz="0" w:space="0" w:color="auto"/>
                <w:bottom w:val="none" w:sz="0" w:space="0" w:color="auto"/>
                <w:right w:val="none" w:sz="0" w:space="0" w:color="auto"/>
              </w:divBdr>
            </w:div>
            <w:div w:id="2118211140">
              <w:marLeft w:val="0"/>
              <w:marRight w:val="0"/>
              <w:marTop w:val="0"/>
              <w:marBottom w:val="0"/>
              <w:divBdr>
                <w:top w:val="none" w:sz="0" w:space="0" w:color="auto"/>
                <w:left w:val="none" w:sz="0" w:space="0" w:color="auto"/>
                <w:bottom w:val="none" w:sz="0" w:space="0" w:color="auto"/>
                <w:right w:val="none" w:sz="0" w:space="0" w:color="auto"/>
              </w:divBdr>
            </w:div>
          </w:divsChild>
        </w:div>
        <w:div w:id="2145074388">
          <w:marLeft w:val="0"/>
          <w:marRight w:val="0"/>
          <w:marTop w:val="0"/>
          <w:marBottom w:val="0"/>
          <w:divBdr>
            <w:top w:val="none" w:sz="0" w:space="0" w:color="auto"/>
            <w:left w:val="none" w:sz="0" w:space="0" w:color="auto"/>
            <w:bottom w:val="none" w:sz="0" w:space="0" w:color="auto"/>
            <w:right w:val="none" w:sz="0" w:space="0" w:color="auto"/>
          </w:divBdr>
          <w:divsChild>
            <w:div w:id="14714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1144">
      <w:bodyDiv w:val="1"/>
      <w:marLeft w:val="0"/>
      <w:marRight w:val="0"/>
      <w:marTop w:val="0"/>
      <w:marBottom w:val="0"/>
      <w:divBdr>
        <w:top w:val="none" w:sz="0" w:space="0" w:color="auto"/>
        <w:left w:val="none" w:sz="0" w:space="0" w:color="auto"/>
        <w:bottom w:val="none" w:sz="0" w:space="0" w:color="auto"/>
        <w:right w:val="none" w:sz="0" w:space="0" w:color="auto"/>
      </w:divBdr>
    </w:div>
    <w:div w:id="171797968">
      <w:bodyDiv w:val="1"/>
      <w:marLeft w:val="0"/>
      <w:marRight w:val="0"/>
      <w:marTop w:val="0"/>
      <w:marBottom w:val="0"/>
      <w:divBdr>
        <w:top w:val="none" w:sz="0" w:space="0" w:color="auto"/>
        <w:left w:val="none" w:sz="0" w:space="0" w:color="auto"/>
        <w:bottom w:val="none" w:sz="0" w:space="0" w:color="auto"/>
        <w:right w:val="none" w:sz="0" w:space="0" w:color="auto"/>
      </w:divBdr>
    </w:div>
    <w:div w:id="177624046">
      <w:bodyDiv w:val="1"/>
      <w:marLeft w:val="0"/>
      <w:marRight w:val="0"/>
      <w:marTop w:val="0"/>
      <w:marBottom w:val="0"/>
      <w:divBdr>
        <w:top w:val="none" w:sz="0" w:space="0" w:color="auto"/>
        <w:left w:val="none" w:sz="0" w:space="0" w:color="auto"/>
        <w:bottom w:val="none" w:sz="0" w:space="0" w:color="auto"/>
        <w:right w:val="none" w:sz="0" w:space="0" w:color="auto"/>
      </w:divBdr>
    </w:div>
    <w:div w:id="192882161">
      <w:bodyDiv w:val="1"/>
      <w:marLeft w:val="0"/>
      <w:marRight w:val="0"/>
      <w:marTop w:val="0"/>
      <w:marBottom w:val="0"/>
      <w:divBdr>
        <w:top w:val="none" w:sz="0" w:space="0" w:color="auto"/>
        <w:left w:val="none" w:sz="0" w:space="0" w:color="auto"/>
        <w:bottom w:val="none" w:sz="0" w:space="0" w:color="auto"/>
        <w:right w:val="none" w:sz="0" w:space="0" w:color="auto"/>
      </w:divBdr>
    </w:div>
    <w:div w:id="230435015">
      <w:bodyDiv w:val="1"/>
      <w:marLeft w:val="0"/>
      <w:marRight w:val="0"/>
      <w:marTop w:val="0"/>
      <w:marBottom w:val="0"/>
      <w:divBdr>
        <w:top w:val="none" w:sz="0" w:space="0" w:color="auto"/>
        <w:left w:val="none" w:sz="0" w:space="0" w:color="auto"/>
        <w:bottom w:val="none" w:sz="0" w:space="0" w:color="auto"/>
        <w:right w:val="none" w:sz="0" w:space="0" w:color="auto"/>
      </w:divBdr>
    </w:div>
    <w:div w:id="231893218">
      <w:bodyDiv w:val="1"/>
      <w:marLeft w:val="0"/>
      <w:marRight w:val="0"/>
      <w:marTop w:val="0"/>
      <w:marBottom w:val="0"/>
      <w:divBdr>
        <w:top w:val="none" w:sz="0" w:space="0" w:color="auto"/>
        <w:left w:val="none" w:sz="0" w:space="0" w:color="auto"/>
        <w:bottom w:val="none" w:sz="0" w:space="0" w:color="auto"/>
        <w:right w:val="none" w:sz="0" w:space="0" w:color="auto"/>
      </w:divBdr>
    </w:div>
    <w:div w:id="256599376">
      <w:bodyDiv w:val="1"/>
      <w:marLeft w:val="0"/>
      <w:marRight w:val="0"/>
      <w:marTop w:val="0"/>
      <w:marBottom w:val="0"/>
      <w:divBdr>
        <w:top w:val="none" w:sz="0" w:space="0" w:color="auto"/>
        <w:left w:val="none" w:sz="0" w:space="0" w:color="auto"/>
        <w:bottom w:val="none" w:sz="0" w:space="0" w:color="auto"/>
        <w:right w:val="none" w:sz="0" w:space="0" w:color="auto"/>
      </w:divBdr>
    </w:div>
    <w:div w:id="264771184">
      <w:bodyDiv w:val="1"/>
      <w:marLeft w:val="0"/>
      <w:marRight w:val="0"/>
      <w:marTop w:val="0"/>
      <w:marBottom w:val="0"/>
      <w:divBdr>
        <w:top w:val="none" w:sz="0" w:space="0" w:color="auto"/>
        <w:left w:val="none" w:sz="0" w:space="0" w:color="auto"/>
        <w:bottom w:val="none" w:sz="0" w:space="0" w:color="auto"/>
        <w:right w:val="none" w:sz="0" w:space="0" w:color="auto"/>
      </w:divBdr>
    </w:div>
    <w:div w:id="282151715">
      <w:bodyDiv w:val="1"/>
      <w:marLeft w:val="0"/>
      <w:marRight w:val="0"/>
      <w:marTop w:val="0"/>
      <w:marBottom w:val="0"/>
      <w:divBdr>
        <w:top w:val="none" w:sz="0" w:space="0" w:color="auto"/>
        <w:left w:val="none" w:sz="0" w:space="0" w:color="auto"/>
        <w:bottom w:val="none" w:sz="0" w:space="0" w:color="auto"/>
        <w:right w:val="none" w:sz="0" w:space="0" w:color="auto"/>
      </w:divBdr>
      <w:divsChild>
        <w:div w:id="255016005">
          <w:marLeft w:val="0"/>
          <w:marRight w:val="0"/>
          <w:marTop w:val="0"/>
          <w:marBottom w:val="0"/>
          <w:divBdr>
            <w:top w:val="none" w:sz="0" w:space="0" w:color="auto"/>
            <w:left w:val="none" w:sz="0" w:space="0" w:color="auto"/>
            <w:bottom w:val="none" w:sz="0" w:space="0" w:color="auto"/>
            <w:right w:val="none" w:sz="0" w:space="0" w:color="auto"/>
          </w:divBdr>
          <w:divsChild>
            <w:div w:id="15266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7791">
      <w:bodyDiv w:val="1"/>
      <w:marLeft w:val="0"/>
      <w:marRight w:val="0"/>
      <w:marTop w:val="0"/>
      <w:marBottom w:val="0"/>
      <w:divBdr>
        <w:top w:val="none" w:sz="0" w:space="0" w:color="auto"/>
        <w:left w:val="none" w:sz="0" w:space="0" w:color="auto"/>
        <w:bottom w:val="none" w:sz="0" w:space="0" w:color="auto"/>
        <w:right w:val="none" w:sz="0" w:space="0" w:color="auto"/>
      </w:divBdr>
    </w:div>
    <w:div w:id="319819416">
      <w:bodyDiv w:val="1"/>
      <w:marLeft w:val="0"/>
      <w:marRight w:val="0"/>
      <w:marTop w:val="0"/>
      <w:marBottom w:val="0"/>
      <w:divBdr>
        <w:top w:val="none" w:sz="0" w:space="0" w:color="auto"/>
        <w:left w:val="none" w:sz="0" w:space="0" w:color="auto"/>
        <w:bottom w:val="none" w:sz="0" w:space="0" w:color="auto"/>
        <w:right w:val="none" w:sz="0" w:space="0" w:color="auto"/>
      </w:divBdr>
    </w:div>
    <w:div w:id="348140996">
      <w:bodyDiv w:val="1"/>
      <w:marLeft w:val="0"/>
      <w:marRight w:val="0"/>
      <w:marTop w:val="0"/>
      <w:marBottom w:val="0"/>
      <w:divBdr>
        <w:top w:val="none" w:sz="0" w:space="0" w:color="auto"/>
        <w:left w:val="none" w:sz="0" w:space="0" w:color="auto"/>
        <w:bottom w:val="none" w:sz="0" w:space="0" w:color="auto"/>
        <w:right w:val="none" w:sz="0" w:space="0" w:color="auto"/>
      </w:divBdr>
      <w:divsChild>
        <w:div w:id="23334911">
          <w:marLeft w:val="0"/>
          <w:marRight w:val="0"/>
          <w:marTop w:val="0"/>
          <w:marBottom w:val="0"/>
          <w:divBdr>
            <w:top w:val="none" w:sz="0" w:space="0" w:color="auto"/>
            <w:left w:val="none" w:sz="0" w:space="0" w:color="auto"/>
            <w:bottom w:val="none" w:sz="0" w:space="0" w:color="auto"/>
            <w:right w:val="none" w:sz="0" w:space="0" w:color="auto"/>
          </w:divBdr>
          <w:divsChild>
            <w:div w:id="1475371168">
              <w:marLeft w:val="0"/>
              <w:marRight w:val="0"/>
              <w:marTop w:val="0"/>
              <w:marBottom w:val="0"/>
              <w:divBdr>
                <w:top w:val="none" w:sz="0" w:space="0" w:color="auto"/>
                <w:left w:val="none" w:sz="0" w:space="0" w:color="auto"/>
                <w:bottom w:val="none" w:sz="0" w:space="0" w:color="auto"/>
                <w:right w:val="none" w:sz="0" w:space="0" w:color="auto"/>
              </w:divBdr>
            </w:div>
          </w:divsChild>
        </w:div>
        <w:div w:id="74209146">
          <w:marLeft w:val="0"/>
          <w:marRight w:val="0"/>
          <w:marTop w:val="0"/>
          <w:marBottom w:val="0"/>
          <w:divBdr>
            <w:top w:val="none" w:sz="0" w:space="0" w:color="auto"/>
            <w:left w:val="none" w:sz="0" w:space="0" w:color="auto"/>
            <w:bottom w:val="none" w:sz="0" w:space="0" w:color="auto"/>
            <w:right w:val="none" w:sz="0" w:space="0" w:color="auto"/>
          </w:divBdr>
          <w:divsChild>
            <w:div w:id="1129275689">
              <w:marLeft w:val="0"/>
              <w:marRight w:val="0"/>
              <w:marTop w:val="0"/>
              <w:marBottom w:val="0"/>
              <w:divBdr>
                <w:top w:val="none" w:sz="0" w:space="0" w:color="auto"/>
                <w:left w:val="none" w:sz="0" w:space="0" w:color="auto"/>
                <w:bottom w:val="none" w:sz="0" w:space="0" w:color="auto"/>
                <w:right w:val="none" w:sz="0" w:space="0" w:color="auto"/>
              </w:divBdr>
            </w:div>
          </w:divsChild>
        </w:div>
        <w:div w:id="101191588">
          <w:marLeft w:val="0"/>
          <w:marRight w:val="0"/>
          <w:marTop w:val="0"/>
          <w:marBottom w:val="0"/>
          <w:divBdr>
            <w:top w:val="none" w:sz="0" w:space="0" w:color="auto"/>
            <w:left w:val="none" w:sz="0" w:space="0" w:color="auto"/>
            <w:bottom w:val="none" w:sz="0" w:space="0" w:color="auto"/>
            <w:right w:val="none" w:sz="0" w:space="0" w:color="auto"/>
          </w:divBdr>
          <w:divsChild>
            <w:div w:id="225461683">
              <w:marLeft w:val="0"/>
              <w:marRight w:val="0"/>
              <w:marTop w:val="0"/>
              <w:marBottom w:val="0"/>
              <w:divBdr>
                <w:top w:val="none" w:sz="0" w:space="0" w:color="auto"/>
                <w:left w:val="none" w:sz="0" w:space="0" w:color="auto"/>
                <w:bottom w:val="none" w:sz="0" w:space="0" w:color="auto"/>
                <w:right w:val="none" w:sz="0" w:space="0" w:color="auto"/>
              </w:divBdr>
            </w:div>
            <w:div w:id="1744908215">
              <w:marLeft w:val="0"/>
              <w:marRight w:val="0"/>
              <w:marTop w:val="0"/>
              <w:marBottom w:val="0"/>
              <w:divBdr>
                <w:top w:val="none" w:sz="0" w:space="0" w:color="auto"/>
                <w:left w:val="none" w:sz="0" w:space="0" w:color="auto"/>
                <w:bottom w:val="none" w:sz="0" w:space="0" w:color="auto"/>
                <w:right w:val="none" w:sz="0" w:space="0" w:color="auto"/>
              </w:divBdr>
            </w:div>
          </w:divsChild>
        </w:div>
        <w:div w:id="137310696">
          <w:marLeft w:val="0"/>
          <w:marRight w:val="0"/>
          <w:marTop w:val="0"/>
          <w:marBottom w:val="0"/>
          <w:divBdr>
            <w:top w:val="none" w:sz="0" w:space="0" w:color="auto"/>
            <w:left w:val="none" w:sz="0" w:space="0" w:color="auto"/>
            <w:bottom w:val="none" w:sz="0" w:space="0" w:color="auto"/>
            <w:right w:val="none" w:sz="0" w:space="0" w:color="auto"/>
          </w:divBdr>
          <w:divsChild>
            <w:div w:id="1003120017">
              <w:marLeft w:val="0"/>
              <w:marRight w:val="0"/>
              <w:marTop w:val="0"/>
              <w:marBottom w:val="0"/>
              <w:divBdr>
                <w:top w:val="none" w:sz="0" w:space="0" w:color="auto"/>
                <w:left w:val="none" w:sz="0" w:space="0" w:color="auto"/>
                <w:bottom w:val="none" w:sz="0" w:space="0" w:color="auto"/>
                <w:right w:val="none" w:sz="0" w:space="0" w:color="auto"/>
              </w:divBdr>
            </w:div>
            <w:div w:id="2057124639">
              <w:marLeft w:val="0"/>
              <w:marRight w:val="0"/>
              <w:marTop w:val="0"/>
              <w:marBottom w:val="0"/>
              <w:divBdr>
                <w:top w:val="none" w:sz="0" w:space="0" w:color="auto"/>
                <w:left w:val="none" w:sz="0" w:space="0" w:color="auto"/>
                <w:bottom w:val="none" w:sz="0" w:space="0" w:color="auto"/>
                <w:right w:val="none" w:sz="0" w:space="0" w:color="auto"/>
              </w:divBdr>
            </w:div>
          </w:divsChild>
        </w:div>
        <w:div w:id="195847687">
          <w:marLeft w:val="0"/>
          <w:marRight w:val="0"/>
          <w:marTop w:val="0"/>
          <w:marBottom w:val="0"/>
          <w:divBdr>
            <w:top w:val="none" w:sz="0" w:space="0" w:color="auto"/>
            <w:left w:val="none" w:sz="0" w:space="0" w:color="auto"/>
            <w:bottom w:val="none" w:sz="0" w:space="0" w:color="auto"/>
            <w:right w:val="none" w:sz="0" w:space="0" w:color="auto"/>
          </w:divBdr>
          <w:divsChild>
            <w:div w:id="1502356863">
              <w:marLeft w:val="0"/>
              <w:marRight w:val="0"/>
              <w:marTop w:val="0"/>
              <w:marBottom w:val="0"/>
              <w:divBdr>
                <w:top w:val="none" w:sz="0" w:space="0" w:color="auto"/>
                <w:left w:val="none" w:sz="0" w:space="0" w:color="auto"/>
                <w:bottom w:val="none" w:sz="0" w:space="0" w:color="auto"/>
                <w:right w:val="none" w:sz="0" w:space="0" w:color="auto"/>
              </w:divBdr>
            </w:div>
            <w:div w:id="2116903982">
              <w:marLeft w:val="0"/>
              <w:marRight w:val="0"/>
              <w:marTop w:val="0"/>
              <w:marBottom w:val="0"/>
              <w:divBdr>
                <w:top w:val="none" w:sz="0" w:space="0" w:color="auto"/>
                <w:left w:val="none" w:sz="0" w:space="0" w:color="auto"/>
                <w:bottom w:val="none" w:sz="0" w:space="0" w:color="auto"/>
                <w:right w:val="none" w:sz="0" w:space="0" w:color="auto"/>
              </w:divBdr>
            </w:div>
          </w:divsChild>
        </w:div>
        <w:div w:id="198977026">
          <w:marLeft w:val="0"/>
          <w:marRight w:val="0"/>
          <w:marTop w:val="0"/>
          <w:marBottom w:val="0"/>
          <w:divBdr>
            <w:top w:val="none" w:sz="0" w:space="0" w:color="auto"/>
            <w:left w:val="none" w:sz="0" w:space="0" w:color="auto"/>
            <w:bottom w:val="none" w:sz="0" w:space="0" w:color="auto"/>
            <w:right w:val="none" w:sz="0" w:space="0" w:color="auto"/>
          </w:divBdr>
          <w:divsChild>
            <w:div w:id="1432895813">
              <w:marLeft w:val="0"/>
              <w:marRight w:val="0"/>
              <w:marTop w:val="0"/>
              <w:marBottom w:val="0"/>
              <w:divBdr>
                <w:top w:val="none" w:sz="0" w:space="0" w:color="auto"/>
                <w:left w:val="none" w:sz="0" w:space="0" w:color="auto"/>
                <w:bottom w:val="none" w:sz="0" w:space="0" w:color="auto"/>
                <w:right w:val="none" w:sz="0" w:space="0" w:color="auto"/>
              </w:divBdr>
            </w:div>
          </w:divsChild>
        </w:div>
        <w:div w:id="299043590">
          <w:marLeft w:val="0"/>
          <w:marRight w:val="0"/>
          <w:marTop w:val="0"/>
          <w:marBottom w:val="0"/>
          <w:divBdr>
            <w:top w:val="none" w:sz="0" w:space="0" w:color="auto"/>
            <w:left w:val="none" w:sz="0" w:space="0" w:color="auto"/>
            <w:bottom w:val="none" w:sz="0" w:space="0" w:color="auto"/>
            <w:right w:val="none" w:sz="0" w:space="0" w:color="auto"/>
          </w:divBdr>
          <w:divsChild>
            <w:div w:id="952008078">
              <w:marLeft w:val="0"/>
              <w:marRight w:val="0"/>
              <w:marTop w:val="0"/>
              <w:marBottom w:val="0"/>
              <w:divBdr>
                <w:top w:val="none" w:sz="0" w:space="0" w:color="auto"/>
                <w:left w:val="none" w:sz="0" w:space="0" w:color="auto"/>
                <w:bottom w:val="none" w:sz="0" w:space="0" w:color="auto"/>
                <w:right w:val="none" w:sz="0" w:space="0" w:color="auto"/>
              </w:divBdr>
            </w:div>
            <w:div w:id="1726489666">
              <w:marLeft w:val="0"/>
              <w:marRight w:val="0"/>
              <w:marTop w:val="0"/>
              <w:marBottom w:val="0"/>
              <w:divBdr>
                <w:top w:val="none" w:sz="0" w:space="0" w:color="auto"/>
                <w:left w:val="none" w:sz="0" w:space="0" w:color="auto"/>
                <w:bottom w:val="none" w:sz="0" w:space="0" w:color="auto"/>
                <w:right w:val="none" w:sz="0" w:space="0" w:color="auto"/>
              </w:divBdr>
            </w:div>
          </w:divsChild>
        </w:div>
        <w:div w:id="318119529">
          <w:marLeft w:val="0"/>
          <w:marRight w:val="0"/>
          <w:marTop w:val="0"/>
          <w:marBottom w:val="0"/>
          <w:divBdr>
            <w:top w:val="none" w:sz="0" w:space="0" w:color="auto"/>
            <w:left w:val="none" w:sz="0" w:space="0" w:color="auto"/>
            <w:bottom w:val="none" w:sz="0" w:space="0" w:color="auto"/>
            <w:right w:val="none" w:sz="0" w:space="0" w:color="auto"/>
          </w:divBdr>
          <w:divsChild>
            <w:div w:id="574364100">
              <w:marLeft w:val="0"/>
              <w:marRight w:val="0"/>
              <w:marTop w:val="0"/>
              <w:marBottom w:val="0"/>
              <w:divBdr>
                <w:top w:val="none" w:sz="0" w:space="0" w:color="auto"/>
                <w:left w:val="none" w:sz="0" w:space="0" w:color="auto"/>
                <w:bottom w:val="none" w:sz="0" w:space="0" w:color="auto"/>
                <w:right w:val="none" w:sz="0" w:space="0" w:color="auto"/>
              </w:divBdr>
            </w:div>
            <w:div w:id="909585682">
              <w:marLeft w:val="0"/>
              <w:marRight w:val="0"/>
              <w:marTop w:val="0"/>
              <w:marBottom w:val="0"/>
              <w:divBdr>
                <w:top w:val="none" w:sz="0" w:space="0" w:color="auto"/>
                <w:left w:val="none" w:sz="0" w:space="0" w:color="auto"/>
                <w:bottom w:val="none" w:sz="0" w:space="0" w:color="auto"/>
                <w:right w:val="none" w:sz="0" w:space="0" w:color="auto"/>
              </w:divBdr>
            </w:div>
          </w:divsChild>
        </w:div>
        <w:div w:id="349573297">
          <w:marLeft w:val="0"/>
          <w:marRight w:val="0"/>
          <w:marTop w:val="0"/>
          <w:marBottom w:val="0"/>
          <w:divBdr>
            <w:top w:val="none" w:sz="0" w:space="0" w:color="auto"/>
            <w:left w:val="none" w:sz="0" w:space="0" w:color="auto"/>
            <w:bottom w:val="none" w:sz="0" w:space="0" w:color="auto"/>
            <w:right w:val="none" w:sz="0" w:space="0" w:color="auto"/>
          </w:divBdr>
          <w:divsChild>
            <w:div w:id="945040094">
              <w:marLeft w:val="0"/>
              <w:marRight w:val="0"/>
              <w:marTop w:val="0"/>
              <w:marBottom w:val="0"/>
              <w:divBdr>
                <w:top w:val="none" w:sz="0" w:space="0" w:color="auto"/>
                <w:left w:val="none" w:sz="0" w:space="0" w:color="auto"/>
                <w:bottom w:val="none" w:sz="0" w:space="0" w:color="auto"/>
                <w:right w:val="none" w:sz="0" w:space="0" w:color="auto"/>
              </w:divBdr>
            </w:div>
          </w:divsChild>
        </w:div>
        <w:div w:id="389115985">
          <w:marLeft w:val="0"/>
          <w:marRight w:val="0"/>
          <w:marTop w:val="0"/>
          <w:marBottom w:val="0"/>
          <w:divBdr>
            <w:top w:val="none" w:sz="0" w:space="0" w:color="auto"/>
            <w:left w:val="none" w:sz="0" w:space="0" w:color="auto"/>
            <w:bottom w:val="none" w:sz="0" w:space="0" w:color="auto"/>
            <w:right w:val="none" w:sz="0" w:space="0" w:color="auto"/>
          </w:divBdr>
          <w:divsChild>
            <w:div w:id="595209043">
              <w:marLeft w:val="0"/>
              <w:marRight w:val="0"/>
              <w:marTop w:val="0"/>
              <w:marBottom w:val="0"/>
              <w:divBdr>
                <w:top w:val="none" w:sz="0" w:space="0" w:color="auto"/>
                <w:left w:val="none" w:sz="0" w:space="0" w:color="auto"/>
                <w:bottom w:val="none" w:sz="0" w:space="0" w:color="auto"/>
                <w:right w:val="none" w:sz="0" w:space="0" w:color="auto"/>
              </w:divBdr>
            </w:div>
            <w:div w:id="616064435">
              <w:marLeft w:val="0"/>
              <w:marRight w:val="0"/>
              <w:marTop w:val="0"/>
              <w:marBottom w:val="0"/>
              <w:divBdr>
                <w:top w:val="none" w:sz="0" w:space="0" w:color="auto"/>
                <w:left w:val="none" w:sz="0" w:space="0" w:color="auto"/>
                <w:bottom w:val="none" w:sz="0" w:space="0" w:color="auto"/>
                <w:right w:val="none" w:sz="0" w:space="0" w:color="auto"/>
              </w:divBdr>
            </w:div>
          </w:divsChild>
        </w:div>
        <w:div w:id="449860985">
          <w:marLeft w:val="0"/>
          <w:marRight w:val="0"/>
          <w:marTop w:val="0"/>
          <w:marBottom w:val="0"/>
          <w:divBdr>
            <w:top w:val="none" w:sz="0" w:space="0" w:color="auto"/>
            <w:left w:val="none" w:sz="0" w:space="0" w:color="auto"/>
            <w:bottom w:val="none" w:sz="0" w:space="0" w:color="auto"/>
            <w:right w:val="none" w:sz="0" w:space="0" w:color="auto"/>
          </w:divBdr>
          <w:divsChild>
            <w:div w:id="788624313">
              <w:marLeft w:val="0"/>
              <w:marRight w:val="0"/>
              <w:marTop w:val="0"/>
              <w:marBottom w:val="0"/>
              <w:divBdr>
                <w:top w:val="none" w:sz="0" w:space="0" w:color="auto"/>
                <w:left w:val="none" w:sz="0" w:space="0" w:color="auto"/>
                <w:bottom w:val="none" w:sz="0" w:space="0" w:color="auto"/>
                <w:right w:val="none" w:sz="0" w:space="0" w:color="auto"/>
              </w:divBdr>
            </w:div>
            <w:div w:id="1035738812">
              <w:marLeft w:val="0"/>
              <w:marRight w:val="0"/>
              <w:marTop w:val="0"/>
              <w:marBottom w:val="0"/>
              <w:divBdr>
                <w:top w:val="none" w:sz="0" w:space="0" w:color="auto"/>
                <w:left w:val="none" w:sz="0" w:space="0" w:color="auto"/>
                <w:bottom w:val="none" w:sz="0" w:space="0" w:color="auto"/>
                <w:right w:val="none" w:sz="0" w:space="0" w:color="auto"/>
              </w:divBdr>
            </w:div>
          </w:divsChild>
        </w:div>
        <w:div w:id="465899167">
          <w:marLeft w:val="0"/>
          <w:marRight w:val="0"/>
          <w:marTop w:val="0"/>
          <w:marBottom w:val="0"/>
          <w:divBdr>
            <w:top w:val="none" w:sz="0" w:space="0" w:color="auto"/>
            <w:left w:val="none" w:sz="0" w:space="0" w:color="auto"/>
            <w:bottom w:val="none" w:sz="0" w:space="0" w:color="auto"/>
            <w:right w:val="none" w:sz="0" w:space="0" w:color="auto"/>
          </w:divBdr>
          <w:divsChild>
            <w:div w:id="688259485">
              <w:marLeft w:val="0"/>
              <w:marRight w:val="0"/>
              <w:marTop w:val="0"/>
              <w:marBottom w:val="0"/>
              <w:divBdr>
                <w:top w:val="none" w:sz="0" w:space="0" w:color="auto"/>
                <w:left w:val="none" w:sz="0" w:space="0" w:color="auto"/>
                <w:bottom w:val="none" w:sz="0" w:space="0" w:color="auto"/>
                <w:right w:val="none" w:sz="0" w:space="0" w:color="auto"/>
              </w:divBdr>
            </w:div>
            <w:div w:id="2099326610">
              <w:marLeft w:val="0"/>
              <w:marRight w:val="0"/>
              <w:marTop w:val="0"/>
              <w:marBottom w:val="0"/>
              <w:divBdr>
                <w:top w:val="none" w:sz="0" w:space="0" w:color="auto"/>
                <w:left w:val="none" w:sz="0" w:space="0" w:color="auto"/>
                <w:bottom w:val="none" w:sz="0" w:space="0" w:color="auto"/>
                <w:right w:val="none" w:sz="0" w:space="0" w:color="auto"/>
              </w:divBdr>
            </w:div>
          </w:divsChild>
        </w:div>
        <w:div w:id="514610505">
          <w:marLeft w:val="0"/>
          <w:marRight w:val="0"/>
          <w:marTop w:val="0"/>
          <w:marBottom w:val="0"/>
          <w:divBdr>
            <w:top w:val="none" w:sz="0" w:space="0" w:color="auto"/>
            <w:left w:val="none" w:sz="0" w:space="0" w:color="auto"/>
            <w:bottom w:val="none" w:sz="0" w:space="0" w:color="auto"/>
            <w:right w:val="none" w:sz="0" w:space="0" w:color="auto"/>
          </w:divBdr>
          <w:divsChild>
            <w:div w:id="1048459102">
              <w:marLeft w:val="0"/>
              <w:marRight w:val="0"/>
              <w:marTop w:val="0"/>
              <w:marBottom w:val="0"/>
              <w:divBdr>
                <w:top w:val="none" w:sz="0" w:space="0" w:color="auto"/>
                <w:left w:val="none" w:sz="0" w:space="0" w:color="auto"/>
                <w:bottom w:val="none" w:sz="0" w:space="0" w:color="auto"/>
                <w:right w:val="none" w:sz="0" w:space="0" w:color="auto"/>
              </w:divBdr>
            </w:div>
          </w:divsChild>
        </w:div>
        <w:div w:id="540559751">
          <w:marLeft w:val="0"/>
          <w:marRight w:val="0"/>
          <w:marTop w:val="0"/>
          <w:marBottom w:val="0"/>
          <w:divBdr>
            <w:top w:val="none" w:sz="0" w:space="0" w:color="auto"/>
            <w:left w:val="none" w:sz="0" w:space="0" w:color="auto"/>
            <w:bottom w:val="none" w:sz="0" w:space="0" w:color="auto"/>
            <w:right w:val="none" w:sz="0" w:space="0" w:color="auto"/>
          </w:divBdr>
          <w:divsChild>
            <w:div w:id="876816050">
              <w:marLeft w:val="0"/>
              <w:marRight w:val="0"/>
              <w:marTop w:val="0"/>
              <w:marBottom w:val="0"/>
              <w:divBdr>
                <w:top w:val="none" w:sz="0" w:space="0" w:color="auto"/>
                <w:left w:val="none" w:sz="0" w:space="0" w:color="auto"/>
                <w:bottom w:val="none" w:sz="0" w:space="0" w:color="auto"/>
                <w:right w:val="none" w:sz="0" w:space="0" w:color="auto"/>
              </w:divBdr>
            </w:div>
          </w:divsChild>
        </w:div>
        <w:div w:id="553083356">
          <w:marLeft w:val="0"/>
          <w:marRight w:val="0"/>
          <w:marTop w:val="0"/>
          <w:marBottom w:val="0"/>
          <w:divBdr>
            <w:top w:val="none" w:sz="0" w:space="0" w:color="auto"/>
            <w:left w:val="none" w:sz="0" w:space="0" w:color="auto"/>
            <w:bottom w:val="none" w:sz="0" w:space="0" w:color="auto"/>
            <w:right w:val="none" w:sz="0" w:space="0" w:color="auto"/>
          </w:divBdr>
          <w:divsChild>
            <w:div w:id="5450722">
              <w:marLeft w:val="0"/>
              <w:marRight w:val="0"/>
              <w:marTop w:val="0"/>
              <w:marBottom w:val="0"/>
              <w:divBdr>
                <w:top w:val="none" w:sz="0" w:space="0" w:color="auto"/>
                <w:left w:val="none" w:sz="0" w:space="0" w:color="auto"/>
                <w:bottom w:val="none" w:sz="0" w:space="0" w:color="auto"/>
                <w:right w:val="none" w:sz="0" w:space="0" w:color="auto"/>
              </w:divBdr>
            </w:div>
            <w:div w:id="681323773">
              <w:marLeft w:val="0"/>
              <w:marRight w:val="0"/>
              <w:marTop w:val="0"/>
              <w:marBottom w:val="0"/>
              <w:divBdr>
                <w:top w:val="none" w:sz="0" w:space="0" w:color="auto"/>
                <w:left w:val="none" w:sz="0" w:space="0" w:color="auto"/>
                <w:bottom w:val="none" w:sz="0" w:space="0" w:color="auto"/>
                <w:right w:val="none" w:sz="0" w:space="0" w:color="auto"/>
              </w:divBdr>
            </w:div>
          </w:divsChild>
        </w:div>
        <w:div w:id="561139214">
          <w:marLeft w:val="0"/>
          <w:marRight w:val="0"/>
          <w:marTop w:val="0"/>
          <w:marBottom w:val="0"/>
          <w:divBdr>
            <w:top w:val="none" w:sz="0" w:space="0" w:color="auto"/>
            <w:left w:val="none" w:sz="0" w:space="0" w:color="auto"/>
            <w:bottom w:val="none" w:sz="0" w:space="0" w:color="auto"/>
            <w:right w:val="none" w:sz="0" w:space="0" w:color="auto"/>
          </w:divBdr>
          <w:divsChild>
            <w:div w:id="655231512">
              <w:marLeft w:val="0"/>
              <w:marRight w:val="0"/>
              <w:marTop w:val="0"/>
              <w:marBottom w:val="0"/>
              <w:divBdr>
                <w:top w:val="none" w:sz="0" w:space="0" w:color="auto"/>
                <w:left w:val="none" w:sz="0" w:space="0" w:color="auto"/>
                <w:bottom w:val="none" w:sz="0" w:space="0" w:color="auto"/>
                <w:right w:val="none" w:sz="0" w:space="0" w:color="auto"/>
              </w:divBdr>
            </w:div>
            <w:div w:id="1277055933">
              <w:marLeft w:val="0"/>
              <w:marRight w:val="0"/>
              <w:marTop w:val="0"/>
              <w:marBottom w:val="0"/>
              <w:divBdr>
                <w:top w:val="none" w:sz="0" w:space="0" w:color="auto"/>
                <w:left w:val="none" w:sz="0" w:space="0" w:color="auto"/>
                <w:bottom w:val="none" w:sz="0" w:space="0" w:color="auto"/>
                <w:right w:val="none" w:sz="0" w:space="0" w:color="auto"/>
              </w:divBdr>
            </w:div>
          </w:divsChild>
        </w:div>
        <w:div w:id="572392595">
          <w:marLeft w:val="0"/>
          <w:marRight w:val="0"/>
          <w:marTop w:val="0"/>
          <w:marBottom w:val="0"/>
          <w:divBdr>
            <w:top w:val="none" w:sz="0" w:space="0" w:color="auto"/>
            <w:left w:val="none" w:sz="0" w:space="0" w:color="auto"/>
            <w:bottom w:val="none" w:sz="0" w:space="0" w:color="auto"/>
            <w:right w:val="none" w:sz="0" w:space="0" w:color="auto"/>
          </w:divBdr>
          <w:divsChild>
            <w:div w:id="1422483807">
              <w:marLeft w:val="0"/>
              <w:marRight w:val="0"/>
              <w:marTop w:val="0"/>
              <w:marBottom w:val="0"/>
              <w:divBdr>
                <w:top w:val="none" w:sz="0" w:space="0" w:color="auto"/>
                <w:left w:val="none" w:sz="0" w:space="0" w:color="auto"/>
                <w:bottom w:val="none" w:sz="0" w:space="0" w:color="auto"/>
                <w:right w:val="none" w:sz="0" w:space="0" w:color="auto"/>
              </w:divBdr>
            </w:div>
          </w:divsChild>
        </w:div>
        <w:div w:id="583416740">
          <w:marLeft w:val="0"/>
          <w:marRight w:val="0"/>
          <w:marTop w:val="0"/>
          <w:marBottom w:val="0"/>
          <w:divBdr>
            <w:top w:val="none" w:sz="0" w:space="0" w:color="auto"/>
            <w:left w:val="none" w:sz="0" w:space="0" w:color="auto"/>
            <w:bottom w:val="none" w:sz="0" w:space="0" w:color="auto"/>
            <w:right w:val="none" w:sz="0" w:space="0" w:color="auto"/>
          </w:divBdr>
          <w:divsChild>
            <w:div w:id="410935327">
              <w:marLeft w:val="0"/>
              <w:marRight w:val="0"/>
              <w:marTop w:val="0"/>
              <w:marBottom w:val="0"/>
              <w:divBdr>
                <w:top w:val="none" w:sz="0" w:space="0" w:color="auto"/>
                <w:left w:val="none" w:sz="0" w:space="0" w:color="auto"/>
                <w:bottom w:val="none" w:sz="0" w:space="0" w:color="auto"/>
                <w:right w:val="none" w:sz="0" w:space="0" w:color="auto"/>
              </w:divBdr>
            </w:div>
            <w:div w:id="1835874405">
              <w:marLeft w:val="0"/>
              <w:marRight w:val="0"/>
              <w:marTop w:val="0"/>
              <w:marBottom w:val="0"/>
              <w:divBdr>
                <w:top w:val="none" w:sz="0" w:space="0" w:color="auto"/>
                <w:left w:val="none" w:sz="0" w:space="0" w:color="auto"/>
                <w:bottom w:val="none" w:sz="0" w:space="0" w:color="auto"/>
                <w:right w:val="none" w:sz="0" w:space="0" w:color="auto"/>
              </w:divBdr>
            </w:div>
          </w:divsChild>
        </w:div>
        <w:div w:id="672878765">
          <w:marLeft w:val="0"/>
          <w:marRight w:val="0"/>
          <w:marTop w:val="0"/>
          <w:marBottom w:val="0"/>
          <w:divBdr>
            <w:top w:val="none" w:sz="0" w:space="0" w:color="auto"/>
            <w:left w:val="none" w:sz="0" w:space="0" w:color="auto"/>
            <w:bottom w:val="none" w:sz="0" w:space="0" w:color="auto"/>
            <w:right w:val="none" w:sz="0" w:space="0" w:color="auto"/>
          </w:divBdr>
          <w:divsChild>
            <w:div w:id="80880183">
              <w:marLeft w:val="0"/>
              <w:marRight w:val="0"/>
              <w:marTop w:val="0"/>
              <w:marBottom w:val="0"/>
              <w:divBdr>
                <w:top w:val="none" w:sz="0" w:space="0" w:color="auto"/>
                <w:left w:val="none" w:sz="0" w:space="0" w:color="auto"/>
                <w:bottom w:val="none" w:sz="0" w:space="0" w:color="auto"/>
                <w:right w:val="none" w:sz="0" w:space="0" w:color="auto"/>
              </w:divBdr>
            </w:div>
            <w:div w:id="1821381183">
              <w:marLeft w:val="0"/>
              <w:marRight w:val="0"/>
              <w:marTop w:val="0"/>
              <w:marBottom w:val="0"/>
              <w:divBdr>
                <w:top w:val="none" w:sz="0" w:space="0" w:color="auto"/>
                <w:left w:val="none" w:sz="0" w:space="0" w:color="auto"/>
                <w:bottom w:val="none" w:sz="0" w:space="0" w:color="auto"/>
                <w:right w:val="none" w:sz="0" w:space="0" w:color="auto"/>
              </w:divBdr>
            </w:div>
          </w:divsChild>
        </w:div>
        <w:div w:id="741486280">
          <w:marLeft w:val="0"/>
          <w:marRight w:val="0"/>
          <w:marTop w:val="0"/>
          <w:marBottom w:val="0"/>
          <w:divBdr>
            <w:top w:val="none" w:sz="0" w:space="0" w:color="auto"/>
            <w:left w:val="none" w:sz="0" w:space="0" w:color="auto"/>
            <w:bottom w:val="none" w:sz="0" w:space="0" w:color="auto"/>
            <w:right w:val="none" w:sz="0" w:space="0" w:color="auto"/>
          </w:divBdr>
          <w:divsChild>
            <w:div w:id="803278013">
              <w:marLeft w:val="0"/>
              <w:marRight w:val="0"/>
              <w:marTop w:val="0"/>
              <w:marBottom w:val="0"/>
              <w:divBdr>
                <w:top w:val="none" w:sz="0" w:space="0" w:color="auto"/>
                <w:left w:val="none" w:sz="0" w:space="0" w:color="auto"/>
                <w:bottom w:val="none" w:sz="0" w:space="0" w:color="auto"/>
                <w:right w:val="none" w:sz="0" w:space="0" w:color="auto"/>
              </w:divBdr>
            </w:div>
            <w:div w:id="1538467901">
              <w:marLeft w:val="0"/>
              <w:marRight w:val="0"/>
              <w:marTop w:val="0"/>
              <w:marBottom w:val="0"/>
              <w:divBdr>
                <w:top w:val="none" w:sz="0" w:space="0" w:color="auto"/>
                <w:left w:val="none" w:sz="0" w:space="0" w:color="auto"/>
                <w:bottom w:val="none" w:sz="0" w:space="0" w:color="auto"/>
                <w:right w:val="none" w:sz="0" w:space="0" w:color="auto"/>
              </w:divBdr>
            </w:div>
          </w:divsChild>
        </w:div>
        <w:div w:id="755174027">
          <w:marLeft w:val="0"/>
          <w:marRight w:val="0"/>
          <w:marTop w:val="0"/>
          <w:marBottom w:val="0"/>
          <w:divBdr>
            <w:top w:val="none" w:sz="0" w:space="0" w:color="auto"/>
            <w:left w:val="none" w:sz="0" w:space="0" w:color="auto"/>
            <w:bottom w:val="none" w:sz="0" w:space="0" w:color="auto"/>
            <w:right w:val="none" w:sz="0" w:space="0" w:color="auto"/>
          </w:divBdr>
          <w:divsChild>
            <w:div w:id="1502312174">
              <w:marLeft w:val="0"/>
              <w:marRight w:val="0"/>
              <w:marTop w:val="0"/>
              <w:marBottom w:val="0"/>
              <w:divBdr>
                <w:top w:val="none" w:sz="0" w:space="0" w:color="auto"/>
                <w:left w:val="none" w:sz="0" w:space="0" w:color="auto"/>
                <w:bottom w:val="none" w:sz="0" w:space="0" w:color="auto"/>
                <w:right w:val="none" w:sz="0" w:space="0" w:color="auto"/>
              </w:divBdr>
            </w:div>
            <w:div w:id="1753891076">
              <w:marLeft w:val="0"/>
              <w:marRight w:val="0"/>
              <w:marTop w:val="0"/>
              <w:marBottom w:val="0"/>
              <w:divBdr>
                <w:top w:val="none" w:sz="0" w:space="0" w:color="auto"/>
                <w:left w:val="none" w:sz="0" w:space="0" w:color="auto"/>
                <w:bottom w:val="none" w:sz="0" w:space="0" w:color="auto"/>
                <w:right w:val="none" w:sz="0" w:space="0" w:color="auto"/>
              </w:divBdr>
            </w:div>
          </w:divsChild>
        </w:div>
        <w:div w:id="784809369">
          <w:marLeft w:val="0"/>
          <w:marRight w:val="0"/>
          <w:marTop w:val="0"/>
          <w:marBottom w:val="0"/>
          <w:divBdr>
            <w:top w:val="none" w:sz="0" w:space="0" w:color="auto"/>
            <w:left w:val="none" w:sz="0" w:space="0" w:color="auto"/>
            <w:bottom w:val="none" w:sz="0" w:space="0" w:color="auto"/>
            <w:right w:val="none" w:sz="0" w:space="0" w:color="auto"/>
          </w:divBdr>
          <w:divsChild>
            <w:div w:id="129174133">
              <w:marLeft w:val="0"/>
              <w:marRight w:val="0"/>
              <w:marTop w:val="0"/>
              <w:marBottom w:val="0"/>
              <w:divBdr>
                <w:top w:val="none" w:sz="0" w:space="0" w:color="auto"/>
                <w:left w:val="none" w:sz="0" w:space="0" w:color="auto"/>
                <w:bottom w:val="none" w:sz="0" w:space="0" w:color="auto"/>
                <w:right w:val="none" w:sz="0" w:space="0" w:color="auto"/>
              </w:divBdr>
            </w:div>
          </w:divsChild>
        </w:div>
        <w:div w:id="799222453">
          <w:marLeft w:val="0"/>
          <w:marRight w:val="0"/>
          <w:marTop w:val="0"/>
          <w:marBottom w:val="0"/>
          <w:divBdr>
            <w:top w:val="none" w:sz="0" w:space="0" w:color="auto"/>
            <w:left w:val="none" w:sz="0" w:space="0" w:color="auto"/>
            <w:bottom w:val="none" w:sz="0" w:space="0" w:color="auto"/>
            <w:right w:val="none" w:sz="0" w:space="0" w:color="auto"/>
          </w:divBdr>
          <w:divsChild>
            <w:div w:id="4138459">
              <w:marLeft w:val="0"/>
              <w:marRight w:val="0"/>
              <w:marTop w:val="0"/>
              <w:marBottom w:val="0"/>
              <w:divBdr>
                <w:top w:val="none" w:sz="0" w:space="0" w:color="auto"/>
                <w:left w:val="none" w:sz="0" w:space="0" w:color="auto"/>
                <w:bottom w:val="none" w:sz="0" w:space="0" w:color="auto"/>
                <w:right w:val="none" w:sz="0" w:space="0" w:color="auto"/>
              </w:divBdr>
            </w:div>
            <w:div w:id="1606496758">
              <w:marLeft w:val="0"/>
              <w:marRight w:val="0"/>
              <w:marTop w:val="0"/>
              <w:marBottom w:val="0"/>
              <w:divBdr>
                <w:top w:val="none" w:sz="0" w:space="0" w:color="auto"/>
                <w:left w:val="none" w:sz="0" w:space="0" w:color="auto"/>
                <w:bottom w:val="none" w:sz="0" w:space="0" w:color="auto"/>
                <w:right w:val="none" w:sz="0" w:space="0" w:color="auto"/>
              </w:divBdr>
            </w:div>
          </w:divsChild>
        </w:div>
        <w:div w:id="833570445">
          <w:marLeft w:val="0"/>
          <w:marRight w:val="0"/>
          <w:marTop w:val="0"/>
          <w:marBottom w:val="0"/>
          <w:divBdr>
            <w:top w:val="none" w:sz="0" w:space="0" w:color="auto"/>
            <w:left w:val="none" w:sz="0" w:space="0" w:color="auto"/>
            <w:bottom w:val="none" w:sz="0" w:space="0" w:color="auto"/>
            <w:right w:val="none" w:sz="0" w:space="0" w:color="auto"/>
          </w:divBdr>
          <w:divsChild>
            <w:div w:id="348223364">
              <w:marLeft w:val="0"/>
              <w:marRight w:val="0"/>
              <w:marTop w:val="0"/>
              <w:marBottom w:val="0"/>
              <w:divBdr>
                <w:top w:val="none" w:sz="0" w:space="0" w:color="auto"/>
                <w:left w:val="none" w:sz="0" w:space="0" w:color="auto"/>
                <w:bottom w:val="none" w:sz="0" w:space="0" w:color="auto"/>
                <w:right w:val="none" w:sz="0" w:space="0" w:color="auto"/>
              </w:divBdr>
            </w:div>
            <w:div w:id="495146572">
              <w:marLeft w:val="0"/>
              <w:marRight w:val="0"/>
              <w:marTop w:val="0"/>
              <w:marBottom w:val="0"/>
              <w:divBdr>
                <w:top w:val="none" w:sz="0" w:space="0" w:color="auto"/>
                <w:left w:val="none" w:sz="0" w:space="0" w:color="auto"/>
                <w:bottom w:val="none" w:sz="0" w:space="0" w:color="auto"/>
                <w:right w:val="none" w:sz="0" w:space="0" w:color="auto"/>
              </w:divBdr>
            </w:div>
          </w:divsChild>
        </w:div>
        <w:div w:id="838888920">
          <w:marLeft w:val="0"/>
          <w:marRight w:val="0"/>
          <w:marTop w:val="0"/>
          <w:marBottom w:val="0"/>
          <w:divBdr>
            <w:top w:val="none" w:sz="0" w:space="0" w:color="auto"/>
            <w:left w:val="none" w:sz="0" w:space="0" w:color="auto"/>
            <w:bottom w:val="none" w:sz="0" w:space="0" w:color="auto"/>
            <w:right w:val="none" w:sz="0" w:space="0" w:color="auto"/>
          </w:divBdr>
          <w:divsChild>
            <w:div w:id="55670784">
              <w:marLeft w:val="0"/>
              <w:marRight w:val="0"/>
              <w:marTop w:val="0"/>
              <w:marBottom w:val="0"/>
              <w:divBdr>
                <w:top w:val="none" w:sz="0" w:space="0" w:color="auto"/>
                <w:left w:val="none" w:sz="0" w:space="0" w:color="auto"/>
                <w:bottom w:val="none" w:sz="0" w:space="0" w:color="auto"/>
                <w:right w:val="none" w:sz="0" w:space="0" w:color="auto"/>
              </w:divBdr>
            </w:div>
            <w:div w:id="1247424876">
              <w:marLeft w:val="0"/>
              <w:marRight w:val="0"/>
              <w:marTop w:val="0"/>
              <w:marBottom w:val="0"/>
              <w:divBdr>
                <w:top w:val="none" w:sz="0" w:space="0" w:color="auto"/>
                <w:left w:val="none" w:sz="0" w:space="0" w:color="auto"/>
                <w:bottom w:val="none" w:sz="0" w:space="0" w:color="auto"/>
                <w:right w:val="none" w:sz="0" w:space="0" w:color="auto"/>
              </w:divBdr>
            </w:div>
          </w:divsChild>
        </w:div>
        <w:div w:id="934898204">
          <w:marLeft w:val="0"/>
          <w:marRight w:val="0"/>
          <w:marTop w:val="0"/>
          <w:marBottom w:val="0"/>
          <w:divBdr>
            <w:top w:val="none" w:sz="0" w:space="0" w:color="auto"/>
            <w:left w:val="none" w:sz="0" w:space="0" w:color="auto"/>
            <w:bottom w:val="none" w:sz="0" w:space="0" w:color="auto"/>
            <w:right w:val="none" w:sz="0" w:space="0" w:color="auto"/>
          </w:divBdr>
          <w:divsChild>
            <w:div w:id="1492142774">
              <w:marLeft w:val="0"/>
              <w:marRight w:val="0"/>
              <w:marTop w:val="0"/>
              <w:marBottom w:val="0"/>
              <w:divBdr>
                <w:top w:val="none" w:sz="0" w:space="0" w:color="auto"/>
                <w:left w:val="none" w:sz="0" w:space="0" w:color="auto"/>
                <w:bottom w:val="none" w:sz="0" w:space="0" w:color="auto"/>
                <w:right w:val="none" w:sz="0" w:space="0" w:color="auto"/>
              </w:divBdr>
            </w:div>
            <w:div w:id="1894659128">
              <w:marLeft w:val="0"/>
              <w:marRight w:val="0"/>
              <w:marTop w:val="0"/>
              <w:marBottom w:val="0"/>
              <w:divBdr>
                <w:top w:val="none" w:sz="0" w:space="0" w:color="auto"/>
                <w:left w:val="none" w:sz="0" w:space="0" w:color="auto"/>
                <w:bottom w:val="none" w:sz="0" w:space="0" w:color="auto"/>
                <w:right w:val="none" w:sz="0" w:space="0" w:color="auto"/>
              </w:divBdr>
            </w:div>
          </w:divsChild>
        </w:div>
        <w:div w:id="1020815219">
          <w:marLeft w:val="0"/>
          <w:marRight w:val="0"/>
          <w:marTop w:val="0"/>
          <w:marBottom w:val="0"/>
          <w:divBdr>
            <w:top w:val="none" w:sz="0" w:space="0" w:color="auto"/>
            <w:left w:val="none" w:sz="0" w:space="0" w:color="auto"/>
            <w:bottom w:val="none" w:sz="0" w:space="0" w:color="auto"/>
            <w:right w:val="none" w:sz="0" w:space="0" w:color="auto"/>
          </w:divBdr>
          <w:divsChild>
            <w:div w:id="690692702">
              <w:marLeft w:val="0"/>
              <w:marRight w:val="0"/>
              <w:marTop w:val="0"/>
              <w:marBottom w:val="0"/>
              <w:divBdr>
                <w:top w:val="none" w:sz="0" w:space="0" w:color="auto"/>
                <w:left w:val="none" w:sz="0" w:space="0" w:color="auto"/>
                <w:bottom w:val="none" w:sz="0" w:space="0" w:color="auto"/>
                <w:right w:val="none" w:sz="0" w:space="0" w:color="auto"/>
              </w:divBdr>
            </w:div>
            <w:div w:id="1882746976">
              <w:marLeft w:val="0"/>
              <w:marRight w:val="0"/>
              <w:marTop w:val="0"/>
              <w:marBottom w:val="0"/>
              <w:divBdr>
                <w:top w:val="none" w:sz="0" w:space="0" w:color="auto"/>
                <w:left w:val="none" w:sz="0" w:space="0" w:color="auto"/>
                <w:bottom w:val="none" w:sz="0" w:space="0" w:color="auto"/>
                <w:right w:val="none" w:sz="0" w:space="0" w:color="auto"/>
              </w:divBdr>
            </w:div>
          </w:divsChild>
        </w:div>
        <w:div w:id="1038239758">
          <w:marLeft w:val="0"/>
          <w:marRight w:val="0"/>
          <w:marTop w:val="0"/>
          <w:marBottom w:val="0"/>
          <w:divBdr>
            <w:top w:val="none" w:sz="0" w:space="0" w:color="auto"/>
            <w:left w:val="none" w:sz="0" w:space="0" w:color="auto"/>
            <w:bottom w:val="none" w:sz="0" w:space="0" w:color="auto"/>
            <w:right w:val="none" w:sz="0" w:space="0" w:color="auto"/>
          </w:divBdr>
          <w:divsChild>
            <w:div w:id="554312948">
              <w:marLeft w:val="0"/>
              <w:marRight w:val="0"/>
              <w:marTop w:val="0"/>
              <w:marBottom w:val="0"/>
              <w:divBdr>
                <w:top w:val="none" w:sz="0" w:space="0" w:color="auto"/>
                <w:left w:val="none" w:sz="0" w:space="0" w:color="auto"/>
                <w:bottom w:val="none" w:sz="0" w:space="0" w:color="auto"/>
                <w:right w:val="none" w:sz="0" w:space="0" w:color="auto"/>
              </w:divBdr>
            </w:div>
            <w:div w:id="2082827676">
              <w:marLeft w:val="0"/>
              <w:marRight w:val="0"/>
              <w:marTop w:val="0"/>
              <w:marBottom w:val="0"/>
              <w:divBdr>
                <w:top w:val="none" w:sz="0" w:space="0" w:color="auto"/>
                <w:left w:val="none" w:sz="0" w:space="0" w:color="auto"/>
                <w:bottom w:val="none" w:sz="0" w:space="0" w:color="auto"/>
                <w:right w:val="none" w:sz="0" w:space="0" w:color="auto"/>
              </w:divBdr>
            </w:div>
          </w:divsChild>
        </w:div>
        <w:div w:id="1104301308">
          <w:marLeft w:val="0"/>
          <w:marRight w:val="0"/>
          <w:marTop w:val="0"/>
          <w:marBottom w:val="0"/>
          <w:divBdr>
            <w:top w:val="none" w:sz="0" w:space="0" w:color="auto"/>
            <w:left w:val="none" w:sz="0" w:space="0" w:color="auto"/>
            <w:bottom w:val="none" w:sz="0" w:space="0" w:color="auto"/>
            <w:right w:val="none" w:sz="0" w:space="0" w:color="auto"/>
          </w:divBdr>
          <w:divsChild>
            <w:div w:id="584849144">
              <w:marLeft w:val="0"/>
              <w:marRight w:val="0"/>
              <w:marTop w:val="0"/>
              <w:marBottom w:val="0"/>
              <w:divBdr>
                <w:top w:val="none" w:sz="0" w:space="0" w:color="auto"/>
                <w:left w:val="none" w:sz="0" w:space="0" w:color="auto"/>
                <w:bottom w:val="none" w:sz="0" w:space="0" w:color="auto"/>
                <w:right w:val="none" w:sz="0" w:space="0" w:color="auto"/>
              </w:divBdr>
            </w:div>
            <w:div w:id="1653482292">
              <w:marLeft w:val="0"/>
              <w:marRight w:val="0"/>
              <w:marTop w:val="0"/>
              <w:marBottom w:val="0"/>
              <w:divBdr>
                <w:top w:val="none" w:sz="0" w:space="0" w:color="auto"/>
                <w:left w:val="none" w:sz="0" w:space="0" w:color="auto"/>
                <w:bottom w:val="none" w:sz="0" w:space="0" w:color="auto"/>
                <w:right w:val="none" w:sz="0" w:space="0" w:color="auto"/>
              </w:divBdr>
            </w:div>
          </w:divsChild>
        </w:div>
        <w:div w:id="1152480025">
          <w:marLeft w:val="0"/>
          <w:marRight w:val="0"/>
          <w:marTop w:val="0"/>
          <w:marBottom w:val="0"/>
          <w:divBdr>
            <w:top w:val="none" w:sz="0" w:space="0" w:color="auto"/>
            <w:left w:val="none" w:sz="0" w:space="0" w:color="auto"/>
            <w:bottom w:val="none" w:sz="0" w:space="0" w:color="auto"/>
            <w:right w:val="none" w:sz="0" w:space="0" w:color="auto"/>
          </w:divBdr>
          <w:divsChild>
            <w:div w:id="109859174">
              <w:marLeft w:val="0"/>
              <w:marRight w:val="0"/>
              <w:marTop w:val="0"/>
              <w:marBottom w:val="0"/>
              <w:divBdr>
                <w:top w:val="none" w:sz="0" w:space="0" w:color="auto"/>
                <w:left w:val="none" w:sz="0" w:space="0" w:color="auto"/>
                <w:bottom w:val="none" w:sz="0" w:space="0" w:color="auto"/>
                <w:right w:val="none" w:sz="0" w:space="0" w:color="auto"/>
              </w:divBdr>
            </w:div>
            <w:div w:id="1239286889">
              <w:marLeft w:val="0"/>
              <w:marRight w:val="0"/>
              <w:marTop w:val="0"/>
              <w:marBottom w:val="0"/>
              <w:divBdr>
                <w:top w:val="none" w:sz="0" w:space="0" w:color="auto"/>
                <w:left w:val="none" w:sz="0" w:space="0" w:color="auto"/>
                <w:bottom w:val="none" w:sz="0" w:space="0" w:color="auto"/>
                <w:right w:val="none" w:sz="0" w:space="0" w:color="auto"/>
              </w:divBdr>
            </w:div>
          </w:divsChild>
        </w:div>
        <w:div w:id="1184904330">
          <w:marLeft w:val="0"/>
          <w:marRight w:val="0"/>
          <w:marTop w:val="0"/>
          <w:marBottom w:val="0"/>
          <w:divBdr>
            <w:top w:val="none" w:sz="0" w:space="0" w:color="auto"/>
            <w:left w:val="none" w:sz="0" w:space="0" w:color="auto"/>
            <w:bottom w:val="none" w:sz="0" w:space="0" w:color="auto"/>
            <w:right w:val="none" w:sz="0" w:space="0" w:color="auto"/>
          </w:divBdr>
          <w:divsChild>
            <w:div w:id="222912367">
              <w:marLeft w:val="0"/>
              <w:marRight w:val="0"/>
              <w:marTop w:val="0"/>
              <w:marBottom w:val="0"/>
              <w:divBdr>
                <w:top w:val="none" w:sz="0" w:space="0" w:color="auto"/>
                <w:left w:val="none" w:sz="0" w:space="0" w:color="auto"/>
                <w:bottom w:val="none" w:sz="0" w:space="0" w:color="auto"/>
                <w:right w:val="none" w:sz="0" w:space="0" w:color="auto"/>
              </w:divBdr>
            </w:div>
          </w:divsChild>
        </w:div>
        <w:div w:id="1185944951">
          <w:marLeft w:val="0"/>
          <w:marRight w:val="0"/>
          <w:marTop w:val="0"/>
          <w:marBottom w:val="0"/>
          <w:divBdr>
            <w:top w:val="none" w:sz="0" w:space="0" w:color="auto"/>
            <w:left w:val="none" w:sz="0" w:space="0" w:color="auto"/>
            <w:bottom w:val="none" w:sz="0" w:space="0" w:color="auto"/>
            <w:right w:val="none" w:sz="0" w:space="0" w:color="auto"/>
          </w:divBdr>
          <w:divsChild>
            <w:div w:id="1654139859">
              <w:marLeft w:val="0"/>
              <w:marRight w:val="0"/>
              <w:marTop w:val="0"/>
              <w:marBottom w:val="0"/>
              <w:divBdr>
                <w:top w:val="none" w:sz="0" w:space="0" w:color="auto"/>
                <w:left w:val="none" w:sz="0" w:space="0" w:color="auto"/>
                <w:bottom w:val="none" w:sz="0" w:space="0" w:color="auto"/>
                <w:right w:val="none" w:sz="0" w:space="0" w:color="auto"/>
              </w:divBdr>
            </w:div>
            <w:div w:id="1667123564">
              <w:marLeft w:val="0"/>
              <w:marRight w:val="0"/>
              <w:marTop w:val="0"/>
              <w:marBottom w:val="0"/>
              <w:divBdr>
                <w:top w:val="none" w:sz="0" w:space="0" w:color="auto"/>
                <w:left w:val="none" w:sz="0" w:space="0" w:color="auto"/>
                <w:bottom w:val="none" w:sz="0" w:space="0" w:color="auto"/>
                <w:right w:val="none" w:sz="0" w:space="0" w:color="auto"/>
              </w:divBdr>
            </w:div>
          </w:divsChild>
        </w:div>
        <w:div w:id="1239249610">
          <w:marLeft w:val="0"/>
          <w:marRight w:val="0"/>
          <w:marTop w:val="0"/>
          <w:marBottom w:val="0"/>
          <w:divBdr>
            <w:top w:val="none" w:sz="0" w:space="0" w:color="auto"/>
            <w:left w:val="none" w:sz="0" w:space="0" w:color="auto"/>
            <w:bottom w:val="none" w:sz="0" w:space="0" w:color="auto"/>
            <w:right w:val="none" w:sz="0" w:space="0" w:color="auto"/>
          </w:divBdr>
          <w:divsChild>
            <w:div w:id="650644419">
              <w:marLeft w:val="0"/>
              <w:marRight w:val="0"/>
              <w:marTop w:val="0"/>
              <w:marBottom w:val="0"/>
              <w:divBdr>
                <w:top w:val="none" w:sz="0" w:space="0" w:color="auto"/>
                <w:left w:val="none" w:sz="0" w:space="0" w:color="auto"/>
                <w:bottom w:val="none" w:sz="0" w:space="0" w:color="auto"/>
                <w:right w:val="none" w:sz="0" w:space="0" w:color="auto"/>
              </w:divBdr>
            </w:div>
            <w:div w:id="692611093">
              <w:marLeft w:val="0"/>
              <w:marRight w:val="0"/>
              <w:marTop w:val="0"/>
              <w:marBottom w:val="0"/>
              <w:divBdr>
                <w:top w:val="none" w:sz="0" w:space="0" w:color="auto"/>
                <w:left w:val="none" w:sz="0" w:space="0" w:color="auto"/>
                <w:bottom w:val="none" w:sz="0" w:space="0" w:color="auto"/>
                <w:right w:val="none" w:sz="0" w:space="0" w:color="auto"/>
              </w:divBdr>
            </w:div>
            <w:div w:id="796263735">
              <w:marLeft w:val="0"/>
              <w:marRight w:val="0"/>
              <w:marTop w:val="0"/>
              <w:marBottom w:val="0"/>
              <w:divBdr>
                <w:top w:val="none" w:sz="0" w:space="0" w:color="auto"/>
                <w:left w:val="none" w:sz="0" w:space="0" w:color="auto"/>
                <w:bottom w:val="none" w:sz="0" w:space="0" w:color="auto"/>
                <w:right w:val="none" w:sz="0" w:space="0" w:color="auto"/>
              </w:divBdr>
            </w:div>
            <w:div w:id="1439450239">
              <w:marLeft w:val="0"/>
              <w:marRight w:val="0"/>
              <w:marTop w:val="0"/>
              <w:marBottom w:val="0"/>
              <w:divBdr>
                <w:top w:val="none" w:sz="0" w:space="0" w:color="auto"/>
                <w:left w:val="none" w:sz="0" w:space="0" w:color="auto"/>
                <w:bottom w:val="none" w:sz="0" w:space="0" w:color="auto"/>
                <w:right w:val="none" w:sz="0" w:space="0" w:color="auto"/>
              </w:divBdr>
            </w:div>
          </w:divsChild>
        </w:div>
        <w:div w:id="1242983093">
          <w:marLeft w:val="0"/>
          <w:marRight w:val="0"/>
          <w:marTop w:val="0"/>
          <w:marBottom w:val="0"/>
          <w:divBdr>
            <w:top w:val="none" w:sz="0" w:space="0" w:color="auto"/>
            <w:left w:val="none" w:sz="0" w:space="0" w:color="auto"/>
            <w:bottom w:val="none" w:sz="0" w:space="0" w:color="auto"/>
            <w:right w:val="none" w:sz="0" w:space="0" w:color="auto"/>
          </w:divBdr>
          <w:divsChild>
            <w:div w:id="620696539">
              <w:marLeft w:val="0"/>
              <w:marRight w:val="0"/>
              <w:marTop w:val="0"/>
              <w:marBottom w:val="0"/>
              <w:divBdr>
                <w:top w:val="none" w:sz="0" w:space="0" w:color="auto"/>
                <w:left w:val="none" w:sz="0" w:space="0" w:color="auto"/>
                <w:bottom w:val="none" w:sz="0" w:space="0" w:color="auto"/>
                <w:right w:val="none" w:sz="0" w:space="0" w:color="auto"/>
              </w:divBdr>
            </w:div>
          </w:divsChild>
        </w:div>
        <w:div w:id="1301691260">
          <w:marLeft w:val="0"/>
          <w:marRight w:val="0"/>
          <w:marTop w:val="0"/>
          <w:marBottom w:val="0"/>
          <w:divBdr>
            <w:top w:val="none" w:sz="0" w:space="0" w:color="auto"/>
            <w:left w:val="none" w:sz="0" w:space="0" w:color="auto"/>
            <w:bottom w:val="none" w:sz="0" w:space="0" w:color="auto"/>
            <w:right w:val="none" w:sz="0" w:space="0" w:color="auto"/>
          </w:divBdr>
          <w:divsChild>
            <w:div w:id="972255242">
              <w:marLeft w:val="0"/>
              <w:marRight w:val="0"/>
              <w:marTop w:val="0"/>
              <w:marBottom w:val="0"/>
              <w:divBdr>
                <w:top w:val="none" w:sz="0" w:space="0" w:color="auto"/>
                <w:left w:val="none" w:sz="0" w:space="0" w:color="auto"/>
                <w:bottom w:val="none" w:sz="0" w:space="0" w:color="auto"/>
                <w:right w:val="none" w:sz="0" w:space="0" w:color="auto"/>
              </w:divBdr>
            </w:div>
            <w:div w:id="1857426368">
              <w:marLeft w:val="0"/>
              <w:marRight w:val="0"/>
              <w:marTop w:val="0"/>
              <w:marBottom w:val="0"/>
              <w:divBdr>
                <w:top w:val="none" w:sz="0" w:space="0" w:color="auto"/>
                <w:left w:val="none" w:sz="0" w:space="0" w:color="auto"/>
                <w:bottom w:val="none" w:sz="0" w:space="0" w:color="auto"/>
                <w:right w:val="none" w:sz="0" w:space="0" w:color="auto"/>
              </w:divBdr>
            </w:div>
          </w:divsChild>
        </w:div>
        <w:div w:id="1335300067">
          <w:marLeft w:val="0"/>
          <w:marRight w:val="0"/>
          <w:marTop w:val="0"/>
          <w:marBottom w:val="0"/>
          <w:divBdr>
            <w:top w:val="none" w:sz="0" w:space="0" w:color="auto"/>
            <w:left w:val="none" w:sz="0" w:space="0" w:color="auto"/>
            <w:bottom w:val="none" w:sz="0" w:space="0" w:color="auto"/>
            <w:right w:val="none" w:sz="0" w:space="0" w:color="auto"/>
          </w:divBdr>
          <w:divsChild>
            <w:div w:id="46271771">
              <w:marLeft w:val="0"/>
              <w:marRight w:val="0"/>
              <w:marTop w:val="0"/>
              <w:marBottom w:val="0"/>
              <w:divBdr>
                <w:top w:val="none" w:sz="0" w:space="0" w:color="auto"/>
                <w:left w:val="none" w:sz="0" w:space="0" w:color="auto"/>
                <w:bottom w:val="none" w:sz="0" w:space="0" w:color="auto"/>
                <w:right w:val="none" w:sz="0" w:space="0" w:color="auto"/>
              </w:divBdr>
            </w:div>
            <w:div w:id="650642025">
              <w:marLeft w:val="0"/>
              <w:marRight w:val="0"/>
              <w:marTop w:val="0"/>
              <w:marBottom w:val="0"/>
              <w:divBdr>
                <w:top w:val="none" w:sz="0" w:space="0" w:color="auto"/>
                <w:left w:val="none" w:sz="0" w:space="0" w:color="auto"/>
                <w:bottom w:val="none" w:sz="0" w:space="0" w:color="auto"/>
                <w:right w:val="none" w:sz="0" w:space="0" w:color="auto"/>
              </w:divBdr>
            </w:div>
          </w:divsChild>
        </w:div>
        <w:div w:id="1378317232">
          <w:marLeft w:val="0"/>
          <w:marRight w:val="0"/>
          <w:marTop w:val="0"/>
          <w:marBottom w:val="0"/>
          <w:divBdr>
            <w:top w:val="none" w:sz="0" w:space="0" w:color="auto"/>
            <w:left w:val="none" w:sz="0" w:space="0" w:color="auto"/>
            <w:bottom w:val="none" w:sz="0" w:space="0" w:color="auto"/>
            <w:right w:val="none" w:sz="0" w:space="0" w:color="auto"/>
          </w:divBdr>
          <w:divsChild>
            <w:div w:id="1287541918">
              <w:marLeft w:val="0"/>
              <w:marRight w:val="0"/>
              <w:marTop w:val="0"/>
              <w:marBottom w:val="0"/>
              <w:divBdr>
                <w:top w:val="none" w:sz="0" w:space="0" w:color="auto"/>
                <w:left w:val="none" w:sz="0" w:space="0" w:color="auto"/>
                <w:bottom w:val="none" w:sz="0" w:space="0" w:color="auto"/>
                <w:right w:val="none" w:sz="0" w:space="0" w:color="auto"/>
              </w:divBdr>
            </w:div>
          </w:divsChild>
        </w:div>
        <w:div w:id="1382704518">
          <w:marLeft w:val="0"/>
          <w:marRight w:val="0"/>
          <w:marTop w:val="0"/>
          <w:marBottom w:val="0"/>
          <w:divBdr>
            <w:top w:val="none" w:sz="0" w:space="0" w:color="auto"/>
            <w:left w:val="none" w:sz="0" w:space="0" w:color="auto"/>
            <w:bottom w:val="none" w:sz="0" w:space="0" w:color="auto"/>
            <w:right w:val="none" w:sz="0" w:space="0" w:color="auto"/>
          </w:divBdr>
          <w:divsChild>
            <w:div w:id="891575655">
              <w:marLeft w:val="0"/>
              <w:marRight w:val="0"/>
              <w:marTop w:val="0"/>
              <w:marBottom w:val="0"/>
              <w:divBdr>
                <w:top w:val="none" w:sz="0" w:space="0" w:color="auto"/>
                <w:left w:val="none" w:sz="0" w:space="0" w:color="auto"/>
                <w:bottom w:val="none" w:sz="0" w:space="0" w:color="auto"/>
                <w:right w:val="none" w:sz="0" w:space="0" w:color="auto"/>
              </w:divBdr>
            </w:div>
            <w:div w:id="1168978799">
              <w:marLeft w:val="0"/>
              <w:marRight w:val="0"/>
              <w:marTop w:val="0"/>
              <w:marBottom w:val="0"/>
              <w:divBdr>
                <w:top w:val="none" w:sz="0" w:space="0" w:color="auto"/>
                <w:left w:val="none" w:sz="0" w:space="0" w:color="auto"/>
                <w:bottom w:val="none" w:sz="0" w:space="0" w:color="auto"/>
                <w:right w:val="none" w:sz="0" w:space="0" w:color="auto"/>
              </w:divBdr>
            </w:div>
          </w:divsChild>
        </w:div>
        <w:div w:id="1414474794">
          <w:marLeft w:val="0"/>
          <w:marRight w:val="0"/>
          <w:marTop w:val="0"/>
          <w:marBottom w:val="0"/>
          <w:divBdr>
            <w:top w:val="none" w:sz="0" w:space="0" w:color="auto"/>
            <w:left w:val="none" w:sz="0" w:space="0" w:color="auto"/>
            <w:bottom w:val="none" w:sz="0" w:space="0" w:color="auto"/>
            <w:right w:val="none" w:sz="0" w:space="0" w:color="auto"/>
          </w:divBdr>
          <w:divsChild>
            <w:div w:id="834491707">
              <w:marLeft w:val="0"/>
              <w:marRight w:val="0"/>
              <w:marTop w:val="0"/>
              <w:marBottom w:val="0"/>
              <w:divBdr>
                <w:top w:val="none" w:sz="0" w:space="0" w:color="auto"/>
                <w:left w:val="none" w:sz="0" w:space="0" w:color="auto"/>
                <w:bottom w:val="none" w:sz="0" w:space="0" w:color="auto"/>
                <w:right w:val="none" w:sz="0" w:space="0" w:color="auto"/>
              </w:divBdr>
            </w:div>
          </w:divsChild>
        </w:div>
        <w:div w:id="1485924434">
          <w:marLeft w:val="0"/>
          <w:marRight w:val="0"/>
          <w:marTop w:val="0"/>
          <w:marBottom w:val="0"/>
          <w:divBdr>
            <w:top w:val="none" w:sz="0" w:space="0" w:color="auto"/>
            <w:left w:val="none" w:sz="0" w:space="0" w:color="auto"/>
            <w:bottom w:val="none" w:sz="0" w:space="0" w:color="auto"/>
            <w:right w:val="none" w:sz="0" w:space="0" w:color="auto"/>
          </w:divBdr>
          <w:divsChild>
            <w:div w:id="468129249">
              <w:marLeft w:val="0"/>
              <w:marRight w:val="0"/>
              <w:marTop w:val="0"/>
              <w:marBottom w:val="0"/>
              <w:divBdr>
                <w:top w:val="none" w:sz="0" w:space="0" w:color="auto"/>
                <w:left w:val="none" w:sz="0" w:space="0" w:color="auto"/>
                <w:bottom w:val="none" w:sz="0" w:space="0" w:color="auto"/>
                <w:right w:val="none" w:sz="0" w:space="0" w:color="auto"/>
              </w:divBdr>
            </w:div>
          </w:divsChild>
        </w:div>
        <w:div w:id="1504321768">
          <w:marLeft w:val="0"/>
          <w:marRight w:val="0"/>
          <w:marTop w:val="0"/>
          <w:marBottom w:val="0"/>
          <w:divBdr>
            <w:top w:val="none" w:sz="0" w:space="0" w:color="auto"/>
            <w:left w:val="none" w:sz="0" w:space="0" w:color="auto"/>
            <w:bottom w:val="none" w:sz="0" w:space="0" w:color="auto"/>
            <w:right w:val="none" w:sz="0" w:space="0" w:color="auto"/>
          </w:divBdr>
          <w:divsChild>
            <w:div w:id="78215319">
              <w:marLeft w:val="0"/>
              <w:marRight w:val="0"/>
              <w:marTop w:val="0"/>
              <w:marBottom w:val="0"/>
              <w:divBdr>
                <w:top w:val="none" w:sz="0" w:space="0" w:color="auto"/>
                <w:left w:val="none" w:sz="0" w:space="0" w:color="auto"/>
                <w:bottom w:val="none" w:sz="0" w:space="0" w:color="auto"/>
                <w:right w:val="none" w:sz="0" w:space="0" w:color="auto"/>
              </w:divBdr>
            </w:div>
          </w:divsChild>
        </w:div>
        <w:div w:id="1516382230">
          <w:marLeft w:val="0"/>
          <w:marRight w:val="0"/>
          <w:marTop w:val="0"/>
          <w:marBottom w:val="0"/>
          <w:divBdr>
            <w:top w:val="none" w:sz="0" w:space="0" w:color="auto"/>
            <w:left w:val="none" w:sz="0" w:space="0" w:color="auto"/>
            <w:bottom w:val="none" w:sz="0" w:space="0" w:color="auto"/>
            <w:right w:val="none" w:sz="0" w:space="0" w:color="auto"/>
          </w:divBdr>
          <w:divsChild>
            <w:div w:id="1370570085">
              <w:marLeft w:val="0"/>
              <w:marRight w:val="0"/>
              <w:marTop w:val="0"/>
              <w:marBottom w:val="0"/>
              <w:divBdr>
                <w:top w:val="none" w:sz="0" w:space="0" w:color="auto"/>
                <w:left w:val="none" w:sz="0" w:space="0" w:color="auto"/>
                <w:bottom w:val="none" w:sz="0" w:space="0" w:color="auto"/>
                <w:right w:val="none" w:sz="0" w:space="0" w:color="auto"/>
              </w:divBdr>
            </w:div>
            <w:div w:id="1941915071">
              <w:marLeft w:val="0"/>
              <w:marRight w:val="0"/>
              <w:marTop w:val="0"/>
              <w:marBottom w:val="0"/>
              <w:divBdr>
                <w:top w:val="none" w:sz="0" w:space="0" w:color="auto"/>
                <w:left w:val="none" w:sz="0" w:space="0" w:color="auto"/>
                <w:bottom w:val="none" w:sz="0" w:space="0" w:color="auto"/>
                <w:right w:val="none" w:sz="0" w:space="0" w:color="auto"/>
              </w:divBdr>
            </w:div>
          </w:divsChild>
        </w:div>
        <w:div w:id="1587376913">
          <w:marLeft w:val="0"/>
          <w:marRight w:val="0"/>
          <w:marTop w:val="0"/>
          <w:marBottom w:val="0"/>
          <w:divBdr>
            <w:top w:val="none" w:sz="0" w:space="0" w:color="auto"/>
            <w:left w:val="none" w:sz="0" w:space="0" w:color="auto"/>
            <w:bottom w:val="none" w:sz="0" w:space="0" w:color="auto"/>
            <w:right w:val="none" w:sz="0" w:space="0" w:color="auto"/>
          </w:divBdr>
          <w:divsChild>
            <w:div w:id="543560389">
              <w:marLeft w:val="0"/>
              <w:marRight w:val="0"/>
              <w:marTop w:val="0"/>
              <w:marBottom w:val="0"/>
              <w:divBdr>
                <w:top w:val="none" w:sz="0" w:space="0" w:color="auto"/>
                <w:left w:val="none" w:sz="0" w:space="0" w:color="auto"/>
                <w:bottom w:val="none" w:sz="0" w:space="0" w:color="auto"/>
                <w:right w:val="none" w:sz="0" w:space="0" w:color="auto"/>
              </w:divBdr>
            </w:div>
            <w:div w:id="589856285">
              <w:marLeft w:val="0"/>
              <w:marRight w:val="0"/>
              <w:marTop w:val="0"/>
              <w:marBottom w:val="0"/>
              <w:divBdr>
                <w:top w:val="none" w:sz="0" w:space="0" w:color="auto"/>
                <w:left w:val="none" w:sz="0" w:space="0" w:color="auto"/>
                <w:bottom w:val="none" w:sz="0" w:space="0" w:color="auto"/>
                <w:right w:val="none" w:sz="0" w:space="0" w:color="auto"/>
              </w:divBdr>
            </w:div>
          </w:divsChild>
        </w:div>
        <w:div w:id="1589580193">
          <w:marLeft w:val="0"/>
          <w:marRight w:val="0"/>
          <w:marTop w:val="0"/>
          <w:marBottom w:val="0"/>
          <w:divBdr>
            <w:top w:val="none" w:sz="0" w:space="0" w:color="auto"/>
            <w:left w:val="none" w:sz="0" w:space="0" w:color="auto"/>
            <w:bottom w:val="none" w:sz="0" w:space="0" w:color="auto"/>
            <w:right w:val="none" w:sz="0" w:space="0" w:color="auto"/>
          </w:divBdr>
          <w:divsChild>
            <w:div w:id="787505742">
              <w:marLeft w:val="0"/>
              <w:marRight w:val="0"/>
              <w:marTop w:val="0"/>
              <w:marBottom w:val="0"/>
              <w:divBdr>
                <w:top w:val="none" w:sz="0" w:space="0" w:color="auto"/>
                <w:left w:val="none" w:sz="0" w:space="0" w:color="auto"/>
                <w:bottom w:val="none" w:sz="0" w:space="0" w:color="auto"/>
                <w:right w:val="none" w:sz="0" w:space="0" w:color="auto"/>
              </w:divBdr>
            </w:div>
          </w:divsChild>
        </w:div>
        <w:div w:id="1590770003">
          <w:marLeft w:val="0"/>
          <w:marRight w:val="0"/>
          <w:marTop w:val="0"/>
          <w:marBottom w:val="0"/>
          <w:divBdr>
            <w:top w:val="none" w:sz="0" w:space="0" w:color="auto"/>
            <w:left w:val="none" w:sz="0" w:space="0" w:color="auto"/>
            <w:bottom w:val="none" w:sz="0" w:space="0" w:color="auto"/>
            <w:right w:val="none" w:sz="0" w:space="0" w:color="auto"/>
          </w:divBdr>
          <w:divsChild>
            <w:div w:id="1976593358">
              <w:marLeft w:val="0"/>
              <w:marRight w:val="0"/>
              <w:marTop w:val="0"/>
              <w:marBottom w:val="0"/>
              <w:divBdr>
                <w:top w:val="none" w:sz="0" w:space="0" w:color="auto"/>
                <w:left w:val="none" w:sz="0" w:space="0" w:color="auto"/>
                <w:bottom w:val="none" w:sz="0" w:space="0" w:color="auto"/>
                <w:right w:val="none" w:sz="0" w:space="0" w:color="auto"/>
              </w:divBdr>
            </w:div>
          </w:divsChild>
        </w:div>
        <w:div w:id="1640768131">
          <w:marLeft w:val="0"/>
          <w:marRight w:val="0"/>
          <w:marTop w:val="0"/>
          <w:marBottom w:val="0"/>
          <w:divBdr>
            <w:top w:val="none" w:sz="0" w:space="0" w:color="auto"/>
            <w:left w:val="none" w:sz="0" w:space="0" w:color="auto"/>
            <w:bottom w:val="none" w:sz="0" w:space="0" w:color="auto"/>
            <w:right w:val="none" w:sz="0" w:space="0" w:color="auto"/>
          </w:divBdr>
          <w:divsChild>
            <w:div w:id="226379240">
              <w:marLeft w:val="0"/>
              <w:marRight w:val="0"/>
              <w:marTop w:val="0"/>
              <w:marBottom w:val="0"/>
              <w:divBdr>
                <w:top w:val="none" w:sz="0" w:space="0" w:color="auto"/>
                <w:left w:val="none" w:sz="0" w:space="0" w:color="auto"/>
                <w:bottom w:val="none" w:sz="0" w:space="0" w:color="auto"/>
                <w:right w:val="none" w:sz="0" w:space="0" w:color="auto"/>
              </w:divBdr>
            </w:div>
          </w:divsChild>
        </w:div>
        <w:div w:id="1643734618">
          <w:marLeft w:val="0"/>
          <w:marRight w:val="0"/>
          <w:marTop w:val="0"/>
          <w:marBottom w:val="0"/>
          <w:divBdr>
            <w:top w:val="none" w:sz="0" w:space="0" w:color="auto"/>
            <w:left w:val="none" w:sz="0" w:space="0" w:color="auto"/>
            <w:bottom w:val="none" w:sz="0" w:space="0" w:color="auto"/>
            <w:right w:val="none" w:sz="0" w:space="0" w:color="auto"/>
          </w:divBdr>
          <w:divsChild>
            <w:div w:id="1712992392">
              <w:marLeft w:val="0"/>
              <w:marRight w:val="0"/>
              <w:marTop w:val="0"/>
              <w:marBottom w:val="0"/>
              <w:divBdr>
                <w:top w:val="none" w:sz="0" w:space="0" w:color="auto"/>
                <w:left w:val="none" w:sz="0" w:space="0" w:color="auto"/>
                <w:bottom w:val="none" w:sz="0" w:space="0" w:color="auto"/>
                <w:right w:val="none" w:sz="0" w:space="0" w:color="auto"/>
              </w:divBdr>
            </w:div>
          </w:divsChild>
        </w:div>
        <w:div w:id="1645811560">
          <w:marLeft w:val="0"/>
          <w:marRight w:val="0"/>
          <w:marTop w:val="0"/>
          <w:marBottom w:val="0"/>
          <w:divBdr>
            <w:top w:val="none" w:sz="0" w:space="0" w:color="auto"/>
            <w:left w:val="none" w:sz="0" w:space="0" w:color="auto"/>
            <w:bottom w:val="none" w:sz="0" w:space="0" w:color="auto"/>
            <w:right w:val="none" w:sz="0" w:space="0" w:color="auto"/>
          </w:divBdr>
          <w:divsChild>
            <w:div w:id="672805504">
              <w:marLeft w:val="0"/>
              <w:marRight w:val="0"/>
              <w:marTop w:val="0"/>
              <w:marBottom w:val="0"/>
              <w:divBdr>
                <w:top w:val="none" w:sz="0" w:space="0" w:color="auto"/>
                <w:left w:val="none" w:sz="0" w:space="0" w:color="auto"/>
                <w:bottom w:val="none" w:sz="0" w:space="0" w:color="auto"/>
                <w:right w:val="none" w:sz="0" w:space="0" w:color="auto"/>
              </w:divBdr>
            </w:div>
            <w:div w:id="1566911594">
              <w:marLeft w:val="0"/>
              <w:marRight w:val="0"/>
              <w:marTop w:val="0"/>
              <w:marBottom w:val="0"/>
              <w:divBdr>
                <w:top w:val="none" w:sz="0" w:space="0" w:color="auto"/>
                <w:left w:val="none" w:sz="0" w:space="0" w:color="auto"/>
                <w:bottom w:val="none" w:sz="0" w:space="0" w:color="auto"/>
                <w:right w:val="none" w:sz="0" w:space="0" w:color="auto"/>
              </w:divBdr>
            </w:div>
          </w:divsChild>
        </w:div>
        <w:div w:id="1753701947">
          <w:marLeft w:val="0"/>
          <w:marRight w:val="0"/>
          <w:marTop w:val="0"/>
          <w:marBottom w:val="0"/>
          <w:divBdr>
            <w:top w:val="none" w:sz="0" w:space="0" w:color="auto"/>
            <w:left w:val="none" w:sz="0" w:space="0" w:color="auto"/>
            <w:bottom w:val="none" w:sz="0" w:space="0" w:color="auto"/>
            <w:right w:val="none" w:sz="0" w:space="0" w:color="auto"/>
          </w:divBdr>
          <w:divsChild>
            <w:div w:id="84957999">
              <w:marLeft w:val="0"/>
              <w:marRight w:val="0"/>
              <w:marTop w:val="0"/>
              <w:marBottom w:val="0"/>
              <w:divBdr>
                <w:top w:val="none" w:sz="0" w:space="0" w:color="auto"/>
                <w:left w:val="none" w:sz="0" w:space="0" w:color="auto"/>
                <w:bottom w:val="none" w:sz="0" w:space="0" w:color="auto"/>
                <w:right w:val="none" w:sz="0" w:space="0" w:color="auto"/>
              </w:divBdr>
            </w:div>
            <w:div w:id="1253930912">
              <w:marLeft w:val="0"/>
              <w:marRight w:val="0"/>
              <w:marTop w:val="0"/>
              <w:marBottom w:val="0"/>
              <w:divBdr>
                <w:top w:val="none" w:sz="0" w:space="0" w:color="auto"/>
                <w:left w:val="none" w:sz="0" w:space="0" w:color="auto"/>
                <w:bottom w:val="none" w:sz="0" w:space="0" w:color="auto"/>
                <w:right w:val="none" w:sz="0" w:space="0" w:color="auto"/>
              </w:divBdr>
            </w:div>
          </w:divsChild>
        </w:div>
        <w:div w:id="1780291254">
          <w:marLeft w:val="0"/>
          <w:marRight w:val="0"/>
          <w:marTop w:val="0"/>
          <w:marBottom w:val="0"/>
          <w:divBdr>
            <w:top w:val="none" w:sz="0" w:space="0" w:color="auto"/>
            <w:left w:val="none" w:sz="0" w:space="0" w:color="auto"/>
            <w:bottom w:val="none" w:sz="0" w:space="0" w:color="auto"/>
            <w:right w:val="none" w:sz="0" w:space="0" w:color="auto"/>
          </w:divBdr>
          <w:divsChild>
            <w:div w:id="1805198975">
              <w:marLeft w:val="0"/>
              <w:marRight w:val="0"/>
              <w:marTop w:val="0"/>
              <w:marBottom w:val="0"/>
              <w:divBdr>
                <w:top w:val="none" w:sz="0" w:space="0" w:color="auto"/>
                <w:left w:val="none" w:sz="0" w:space="0" w:color="auto"/>
                <w:bottom w:val="none" w:sz="0" w:space="0" w:color="auto"/>
                <w:right w:val="none" w:sz="0" w:space="0" w:color="auto"/>
              </w:divBdr>
            </w:div>
          </w:divsChild>
        </w:div>
        <w:div w:id="1903130141">
          <w:marLeft w:val="0"/>
          <w:marRight w:val="0"/>
          <w:marTop w:val="0"/>
          <w:marBottom w:val="0"/>
          <w:divBdr>
            <w:top w:val="none" w:sz="0" w:space="0" w:color="auto"/>
            <w:left w:val="none" w:sz="0" w:space="0" w:color="auto"/>
            <w:bottom w:val="none" w:sz="0" w:space="0" w:color="auto"/>
            <w:right w:val="none" w:sz="0" w:space="0" w:color="auto"/>
          </w:divBdr>
          <w:divsChild>
            <w:div w:id="1964917644">
              <w:marLeft w:val="0"/>
              <w:marRight w:val="0"/>
              <w:marTop w:val="0"/>
              <w:marBottom w:val="0"/>
              <w:divBdr>
                <w:top w:val="none" w:sz="0" w:space="0" w:color="auto"/>
                <w:left w:val="none" w:sz="0" w:space="0" w:color="auto"/>
                <w:bottom w:val="none" w:sz="0" w:space="0" w:color="auto"/>
                <w:right w:val="none" w:sz="0" w:space="0" w:color="auto"/>
              </w:divBdr>
            </w:div>
          </w:divsChild>
        </w:div>
        <w:div w:id="1917864269">
          <w:marLeft w:val="0"/>
          <w:marRight w:val="0"/>
          <w:marTop w:val="0"/>
          <w:marBottom w:val="0"/>
          <w:divBdr>
            <w:top w:val="none" w:sz="0" w:space="0" w:color="auto"/>
            <w:left w:val="none" w:sz="0" w:space="0" w:color="auto"/>
            <w:bottom w:val="none" w:sz="0" w:space="0" w:color="auto"/>
            <w:right w:val="none" w:sz="0" w:space="0" w:color="auto"/>
          </w:divBdr>
          <w:divsChild>
            <w:div w:id="23948799">
              <w:marLeft w:val="0"/>
              <w:marRight w:val="0"/>
              <w:marTop w:val="0"/>
              <w:marBottom w:val="0"/>
              <w:divBdr>
                <w:top w:val="none" w:sz="0" w:space="0" w:color="auto"/>
                <w:left w:val="none" w:sz="0" w:space="0" w:color="auto"/>
                <w:bottom w:val="none" w:sz="0" w:space="0" w:color="auto"/>
                <w:right w:val="none" w:sz="0" w:space="0" w:color="auto"/>
              </w:divBdr>
            </w:div>
            <w:div w:id="2004816076">
              <w:marLeft w:val="0"/>
              <w:marRight w:val="0"/>
              <w:marTop w:val="0"/>
              <w:marBottom w:val="0"/>
              <w:divBdr>
                <w:top w:val="none" w:sz="0" w:space="0" w:color="auto"/>
                <w:left w:val="none" w:sz="0" w:space="0" w:color="auto"/>
                <w:bottom w:val="none" w:sz="0" w:space="0" w:color="auto"/>
                <w:right w:val="none" w:sz="0" w:space="0" w:color="auto"/>
              </w:divBdr>
            </w:div>
          </w:divsChild>
        </w:div>
        <w:div w:id="1922786650">
          <w:marLeft w:val="0"/>
          <w:marRight w:val="0"/>
          <w:marTop w:val="0"/>
          <w:marBottom w:val="0"/>
          <w:divBdr>
            <w:top w:val="none" w:sz="0" w:space="0" w:color="auto"/>
            <w:left w:val="none" w:sz="0" w:space="0" w:color="auto"/>
            <w:bottom w:val="none" w:sz="0" w:space="0" w:color="auto"/>
            <w:right w:val="none" w:sz="0" w:space="0" w:color="auto"/>
          </w:divBdr>
          <w:divsChild>
            <w:div w:id="1210535514">
              <w:marLeft w:val="0"/>
              <w:marRight w:val="0"/>
              <w:marTop w:val="0"/>
              <w:marBottom w:val="0"/>
              <w:divBdr>
                <w:top w:val="none" w:sz="0" w:space="0" w:color="auto"/>
                <w:left w:val="none" w:sz="0" w:space="0" w:color="auto"/>
                <w:bottom w:val="none" w:sz="0" w:space="0" w:color="auto"/>
                <w:right w:val="none" w:sz="0" w:space="0" w:color="auto"/>
              </w:divBdr>
            </w:div>
          </w:divsChild>
        </w:div>
        <w:div w:id="1962567082">
          <w:marLeft w:val="0"/>
          <w:marRight w:val="0"/>
          <w:marTop w:val="0"/>
          <w:marBottom w:val="0"/>
          <w:divBdr>
            <w:top w:val="none" w:sz="0" w:space="0" w:color="auto"/>
            <w:left w:val="none" w:sz="0" w:space="0" w:color="auto"/>
            <w:bottom w:val="none" w:sz="0" w:space="0" w:color="auto"/>
            <w:right w:val="none" w:sz="0" w:space="0" w:color="auto"/>
          </w:divBdr>
          <w:divsChild>
            <w:div w:id="1404640544">
              <w:marLeft w:val="0"/>
              <w:marRight w:val="0"/>
              <w:marTop w:val="0"/>
              <w:marBottom w:val="0"/>
              <w:divBdr>
                <w:top w:val="none" w:sz="0" w:space="0" w:color="auto"/>
                <w:left w:val="none" w:sz="0" w:space="0" w:color="auto"/>
                <w:bottom w:val="none" w:sz="0" w:space="0" w:color="auto"/>
                <w:right w:val="none" w:sz="0" w:space="0" w:color="auto"/>
              </w:divBdr>
            </w:div>
            <w:div w:id="1865362965">
              <w:marLeft w:val="0"/>
              <w:marRight w:val="0"/>
              <w:marTop w:val="0"/>
              <w:marBottom w:val="0"/>
              <w:divBdr>
                <w:top w:val="none" w:sz="0" w:space="0" w:color="auto"/>
                <w:left w:val="none" w:sz="0" w:space="0" w:color="auto"/>
                <w:bottom w:val="none" w:sz="0" w:space="0" w:color="auto"/>
                <w:right w:val="none" w:sz="0" w:space="0" w:color="auto"/>
              </w:divBdr>
            </w:div>
          </w:divsChild>
        </w:div>
        <w:div w:id="1964382711">
          <w:marLeft w:val="0"/>
          <w:marRight w:val="0"/>
          <w:marTop w:val="0"/>
          <w:marBottom w:val="0"/>
          <w:divBdr>
            <w:top w:val="none" w:sz="0" w:space="0" w:color="auto"/>
            <w:left w:val="none" w:sz="0" w:space="0" w:color="auto"/>
            <w:bottom w:val="none" w:sz="0" w:space="0" w:color="auto"/>
            <w:right w:val="none" w:sz="0" w:space="0" w:color="auto"/>
          </w:divBdr>
          <w:divsChild>
            <w:div w:id="227159122">
              <w:marLeft w:val="0"/>
              <w:marRight w:val="0"/>
              <w:marTop w:val="0"/>
              <w:marBottom w:val="0"/>
              <w:divBdr>
                <w:top w:val="none" w:sz="0" w:space="0" w:color="auto"/>
                <w:left w:val="none" w:sz="0" w:space="0" w:color="auto"/>
                <w:bottom w:val="none" w:sz="0" w:space="0" w:color="auto"/>
                <w:right w:val="none" w:sz="0" w:space="0" w:color="auto"/>
              </w:divBdr>
            </w:div>
            <w:div w:id="1847086695">
              <w:marLeft w:val="0"/>
              <w:marRight w:val="0"/>
              <w:marTop w:val="0"/>
              <w:marBottom w:val="0"/>
              <w:divBdr>
                <w:top w:val="none" w:sz="0" w:space="0" w:color="auto"/>
                <w:left w:val="none" w:sz="0" w:space="0" w:color="auto"/>
                <w:bottom w:val="none" w:sz="0" w:space="0" w:color="auto"/>
                <w:right w:val="none" w:sz="0" w:space="0" w:color="auto"/>
              </w:divBdr>
            </w:div>
          </w:divsChild>
        </w:div>
        <w:div w:id="2000453104">
          <w:marLeft w:val="0"/>
          <w:marRight w:val="0"/>
          <w:marTop w:val="0"/>
          <w:marBottom w:val="0"/>
          <w:divBdr>
            <w:top w:val="none" w:sz="0" w:space="0" w:color="auto"/>
            <w:left w:val="none" w:sz="0" w:space="0" w:color="auto"/>
            <w:bottom w:val="none" w:sz="0" w:space="0" w:color="auto"/>
            <w:right w:val="none" w:sz="0" w:space="0" w:color="auto"/>
          </w:divBdr>
          <w:divsChild>
            <w:div w:id="138309900">
              <w:marLeft w:val="0"/>
              <w:marRight w:val="0"/>
              <w:marTop w:val="0"/>
              <w:marBottom w:val="0"/>
              <w:divBdr>
                <w:top w:val="none" w:sz="0" w:space="0" w:color="auto"/>
                <w:left w:val="none" w:sz="0" w:space="0" w:color="auto"/>
                <w:bottom w:val="none" w:sz="0" w:space="0" w:color="auto"/>
                <w:right w:val="none" w:sz="0" w:space="0" w:color="auto"/>
              </w:divBdr>
            </w:div>
          </w:divsChild>
        </w:div>
        <w:div w:id="2074695844">
          <w:marLeft w:val="0"/>
          <w:marRight w:val="0"/>
          <w:marTop w:val="0"/>
          <w:marBottom w:val="0"/>
          <w:divBdr>
            <w:top w:val="none" w:sz="0" w:space="0" w:color="auto"/>
            <w:left w:val="none" w:sz="0" w:space="0" w:color="auto"/>
            <w:bottom w:val="none" w:sz="0" w:space="0" w:color="auto"/>
            <w:right w:val="none" w:sz="0" w:space="0" w:color="auto"/>
          </w:divBdr>
          <w:divsChild>
            <w:div w:id="1052735062">
              <w:marLeft w:val="0"/>
              <w:marRight w:val="0"/>
              <w:marTop w:val="0"/>
              <w:marBottom w:val="0"/>
              <w:divBdr>
                <w:top w:val="none" w:sz="0" w:space="0" w:color="auto"/>
                <w:left w:val="none" w:sz="0" w:space="0" w:color="auto"/>
                <w:bottom w:val="none" w:sz="0" w:space="0" w:color="auto"/>
                <w:right w:val="none" w:sz="0" w:space="0" w:color="auto"/>
              </w:divBdr>
            </w:div>
          </w:divsChild>
        </w:div>
        <w:div w:id="2089883052">
          <w:marLeft w:val="0"/>
          <w:marRight w:val="0"/>
          <w:marTop w:val="0"/>
          <w:marBottom w:val="0"/>
          <w:divBdr>
            <w:top w:val="none" w:sz="0" w:space="0" w:color="auto"/>
            <w:left w:val="none" w:sz="0" w:space="0" w:color="auto"/>
            <w:bottom w:val="none" w:sz="0" w:space="0" w:color="auto"/>
            <w:right w:val="none" w:sz="0" w:space="0" w:color="auto"/>
          </w:divBdr>
          <w:divsChild>
            <w:div w:id="1482960659">
              <w:marLeft w:val="0"/>
              <w:marRight w:val="0"/>
              <w:marTop w:val="0"/>
              <w:marBottom w:val="0"/>
              <w:divBdr>
                <w:top w:val="none" w:sz="0" w:space="0" w:color="auto"/>
                <w:left w:val="none" w:sz="0" w:space="0" w:color="auto"/>
                <w:bottom w:val="none" w:sz="0" w:space="0" w:color="auto"/>
                <w:right w:val="none" w:sz="0" w:space="0" w:color="auto"/>
              </w:divBdr>
            </w:div>
          </w:divsChild>
        </w:div>
        <w:div w:id="2131704706">
          <w:marLeft w:val="0"/>
          <w:marRight w:val="0"/>
          <w:marTop w:val="0"/>
          <w:marBottom w:val="0"/>
          <w:divBdr>
            <w:top w:val="none" w:sz="0" w:space="0" w:color="auto"/>
            <w:left w:val="none" w:sz="0" w:space="0" w:color="auto"/>
            <w:bottom w:val="none" w:sz="0" w:space="0" w:color="auto"/>
            <w:right w:val="none" w:sz="0" w:space="0" w:color="auto"/>
          </w:divBdr>
          <w:divsChild>
            <w:div w:id="13900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1302">
      <w:bodyDiv w:val="1"/>
      <w:marLeft w:val="0"/>
      <w:marRight w:val="0"/>
      <w:marTop w:val="0"/>
      <w:marBottom w:val="0"/>
      <w:divBdr>
        <w:top w:val="none" w:sz="0" w:space="0" w:color="auto"/>
        <w:left w:val="none" w:sz="0" w:space="0" w:color="auto"/>
        <w:bottom w:val="none" w:sz="0" w:space="0" w:color="auto"/>
        <w:right w:val="none" w:sz="0" w:space="0" w:color="auto"/>
      </w:divBdr>
    </w:div>
    <w:div w:id="354623133">
      <w:bodyDiv w:val="1"/>
      <w:marLeft w:val="0"/>
      <w:marRight w:val="0"/>
      <w:marTop w:val="0"/>
      <w:marBottom w:val="0"/>
      <w:divBdr>
        <w:top w:val="none" w:sz="0" w:space="0" w:color="auto"/>
        <w:left w:val="none" w:sz="0" w:space="0" w:color="auto"/>
        <w:bottom w:val="none" w:sz="0" w:space="0" w:color="auto"/>
        <w:right w:val="none" w:sz="0" w:space="0" w:color="auto"/>
      </w:divBdr>
    </w:div>
    <w:div w:id="422261566">
      <w:bodyDiv w:val="1"/>
      <w:marLeft w:val="0"/>
      <w:marRight w:val="0"/>
      <w:marTop w:val="0"/>
      <w:marBottom w:val="0"/>
      <w:divBdr>
        <w:top w:val="none" w:sz="0" w:space="0" w:color="auto"/>
        <w:left w:val="none" w:sz="0" w:space="0" w:color="auto"/>
        <w:bottom w:val="none" w:sz="0" w:space="0" w:color="auto"/>
        <w:right w:val="none" w:sz="0" w:space="0" w:color="auto"/>
      </w:divBdr>
      <w:divsChild>
        <w:div w:id="1221986269">
          <w:marLeft w:val="0"/>
          <w:marRight w:val="0"/>
          <w:marTop w:val="0"/>
          <w:marBottom w:val="0"/>
          <w:divBdr>
            <w:top w:val="none" w:sz="0" w:space="0" w:color="auto"/>
            <w:left w:val="none" w:sz="0" w:space="0" w:color="auto"/>
            <w:bottom w:val="none" w:sz="0" w:space="0" w:color="auto"/>
            <w:right w:val="none" w:sz="0" w:space="0" w:color="auto"/>
          </w:divBdr>
        </w:div>
        <w:div w:id="855121506">
          <w:marLeft w:val="0"/>
          <w:marRight w:val="0"/>
          <w:marTop w:val="0"/>
          <w:marBottom w:val="0"/>
          <w:divBdr>
            <w:top w:val="none" w:sz="0" w:space="0" w:color="auto"/>
            <w:left w:val="none" w:sz="0" w:space="0" w:color="auto"/>
            <w:bottom w:val="none" w:sz="0" w:space="0" w:color="auto"/>
            <w:right w:val="none" w:sz="0" w:space="0" w:color="auto"/>
          </w:divBdr>
        </w:div>
      </w:divsChild>
    </w:div>
    <w:div w:id="442841622">
      <w:bodyDiv w:val="1"/>
      <w:marLeft w:val="0"/>
      <w:marRight w:val="0"/>
      <w:marTop w:val="0"/>
      <w:marBottom w:val="0"/>
      <w:divBdr>
        <w:top w:val="none" w:sz="0" w:space="0" w:color="auto"/>
        <w:left w:val="none" w:sz="0" w:space="0" w:color="auto"/>
        <w:bottom w:val="none" w:sz="0" w:space="0" w:color="auto"/>
        <w:right w:val="none" w:sz="0" w:space="0" w:color="auto"/>
      </w:divBdr>
      <w:divsChild>
        <w:div w:id="472605540">
          <w:marLeft w:val="0"/>
          <w:marRight w:val="0"/>
          <w:marTop w:val="0"/>
          <w:marBottom w:val="0"/>
          <w:divBdr>
            <w:top w:val="none" w:sz="0" w:space="0" w:color="auto"/>
            <w:left w:val="none" w:sz="0" w:space="0" w:color="auto"/>
            <w:bottom w:val="none" w:sz="0" w:space="0" w:color="auto"/>
            <w:right w:val="none" w:sz="0" w:space="0" w:color="auto"/>
          </w:divBdr>
          <w:divsChild>
            <w:div w:id="1824423019">
              <w:marLeft w:val="0"/>
              <w:marRight w:val="0"/>
              <w:marTop w:val="0"/>
              <w:marBottom w:val="0"/>
              <w:divBdr>
                <w:top w:val="none" w:sz="0" w:space="0" w:color="auto"/>
                <w:left w:val="none" w:sz="0" w:space="0" w:color="auto"/>
                <w:bottom w:val="none" w:sz="0" w:space="0" w:color="auto"/>
                <w:right w:val="none" w:sz="0" w:space="0" w:color="auto"/>
              </w:divBdr>
            </w:div>
          </w:divsChild>
        </w:div>
        <w:div w:id="1785613342">
          <w:marLeft w:val="0"/>
          <w:marRight w:val="0"/>
          <w:marTop w:val="0"/>
          <w:marBottom w:val="0"/>
          <w:divBdr>
            <w:top w:val="none" w:sz="0" w:space="0" w:color="auto"/>
            <w:left w:val="none" w:sz="0" w:space="0" w:color="auto"/>
            <w:bottom w:val="none" w:sz="0" w:space="0" w:color="auto"/>
            <w:right w:val="none" w:sz="0" w:space="0" w:color="auto"/>
          </w:divBdr>
          <w:divsChild>
            <w:div w:id="188370773">
              <w:marLeft w:val="0"/>
              <w:marRight w:val="0"/>
              <w:marTop w:val="0"/>
              <w:marBottom w:val="0"/>
              <w:divBdr>
                <w:top w:val="none" w:sz="0" w:space="0" w:color="auto"/>
                <w:left w:val="none" w:sz="0" w:space="0" w:color="auto"/>
                <w:bottom w:val="none" w:sz="0" w:space="0" w:color="auto"/>
                <w:right w:val="none" w:sz="0" w:space="0" w:color="auto"/>
              </w:divBdr>
            </w:div>
          </w:divsChild>
        </w:div>
        <w:div w:id="1029179214">
          <w:marLeft w:val="0"/>
          <w:marRight w:val="0"/>
          <w:marTop w:val="0"/>
          <w:marBottom w:val="0"/>
          <w:divBdr>
            <w:top w:val="none" w:sz="0" w:space="0" w:color="auto"/>
            <w:left w:val="none" w:sz="0" w:space="0" w:color="auto"/>
            <w:bottom w:val="none" w:sz="0" w:space="0" w:color="auto"/>
            <w:right w:val="none" w:sz="0" w:space="0" w:color="auto"/>
          </w:divBdr>
          <w:divsChild>
            <w:div w:id="1115174439">
              <w:marLeft w:val="0"/>
              <w:marRight w:val="0"/>
              <w:marTop w:val="0"/>
              <w:marBottom w:val="0"/>
              <w:divBdr>
                <w:top w:val="none" w:sz="0" w:space="0" w:color="auto"/>
                <w:left w:val="none" w:sz="0" w:space="0" w:color="auto"/>
                <w:bottom w:val="none" w:sz="0" w:space="0" w:color="auto"/>
                <w:right w:val="none" w:sz="0" w:space="0" w:color="auto"/>
              </w:divBdr>
            </w:div>
          </w:divsChild>
        </w:div>
        <w:div w:id="117602118">
          <w:marLeft w:val="0"/>
          <w:marRight w:val="0"/>
          <w:marTop w:val="0"/>
          <w:marBottom w:val="0"/>
          <w:divBdr>
            <w:top w:val="none" w:sz="0" w:space="0" w:color="auto"/>
            <w:left w:val="none" w:sz="0" w:space="0" w:color="auto"/>
            <w:bottom w:val="none" w:sz="0" w:space="0" w:color="auto"/>
            <w:right w:val="none" w:sz="0" w:space="0" w:color="auto"/>
          </w:divBdr>
          <w:divsChild>
            <w:div w:id="1132140876">
              <w:marLeft w:val="0"/>
              <w:marRight w:val="0"/>
              <w:marTop w:val="0"/>
              <w:marBottom w:val="0"/>
              <w:divBdr>
                <w:top w:val="none" w:sz="0" w:space="0" w:color="auto"/>
                <w:left w:val="none" w:sz="0" w:space="0" w:color="auto"/>
                <w:bottom w:val="none" w:sz="0" w:space="0" w:color="auto"/>
                <w:right w:val="none" w:sz="0" w:space="0" w:color="auto"/>
              </w:divBdr>
            </w:div>
          </w:divsChild>
        </w:div>
        <w:div w:id="1148664504">
          <w:marLeft w:val="0"/>
          <w:marRight w:val="0"/>
          <w:marTop w:val="0"/>
          <w:marBottom w:val="0"/>
          <w:divBdr>
            <w:top w:val="none" w:sz="0" w:space="0" w:color="auto"/>
            <w:left w:val="none" w:sz="0" w:space="0" w:color="auto"/>
            <w:bottom w:val="none" w:sz="0" w:space="0" w:color="auto"/>
            <w:right w:val="none" w:sz="0" w:space="0" w:color="auto"/>
          </w:divBdr>
          <w:divsChild>
            <w:div w:id="1987398438">
              <w:marLeft w:val="0"/>
              <w:marRight w:val="0"/>
              <w:marTop w:val="0"/>
              <w:marBottom w:val="0"/>
              <w:divBdr>
                <w:top w:val="none" w:sz="0" w:space="0" w:color="auto"/>
                <w:left w:val="none" w:sz="0" w:space="0" w:color="auto"/>
                <w:bottom w:val="none" w:sz="0" w:space="0" w:color="auto"/>
                <w:right w:val="none" w:sz="0" w:space="0" w:color="auto"/>
              </w:divBdr>
            </w:div>
          </w:divsChild>
        </w:div>
        <w:div w:id="1495490284">
          <w:marLeft w:val="0"/>
          <w:marRight w:val="0"/>
          <w:marTop w:val="0"/>
          <w:marBottom w:val="0"/>
          <w:divBdr>
            <w:top w:val="none" w:sz="0" w:space="0" w:color="auto"/>
            <w:left w:val="none" w:sz="0" w:space="0" w:color="auto"/>
            <w:bottom w:val="none" w:sz="0" w:space="0" w:color="auto"/>
            <w:right w:val="none" w:sz="0" w:space="0" w:color="auto"/>
          </w:divBdr>
          <w:divsChild>
            <w:div w:id="973096306">
              <w:marLeft w:val="0"/>
              <w:marRight w:val="0"/>
              <w:marTop w:val="0"/>
              <w:marBottom w:val="0"/>
              <w:divBdr>
                <w:top w:val="none" w:sz="0" w:space="0" w:color="auto"/>
                <w:left w:val="none" w:sz="0" w:space="0" w:color="auto"/>
                <w:bottom w:val="none" w:sz="0" w:space="0" w:color="auto"/>
                <w:right w:val="none" w:sz="0" w:space="0" w:color="auto"/>
              </w:divBdr>
            </w:div>
          </w:divsChild>
        </w:div>
        <w:div w:id="2125998901">
          <w:marLeft w:val="0"/>
          <w:marRight w:val="0"/>
          <w:marTop w:val="0"/>
          <w:marBottom w:val="0"/>
          <w:divBdr>
            <w:top w:val="none" w:sz="0" w:space="0" w:color="auto"/>
            <w:left w:val="none" w:sz="0" w:space="0" w:color="auto"/>
            <w:bottom w:val="none" w:sz="0" w:space="0" w:color="auto"/>
            <w:right w:val="none" w:sz="0" w:space="0" w:color="auto"/>
          </w:divBdr>
          <w:divsChild>
            <w:div w:id="780300572">
              <w:marLeft w:val="0"/>
              <w:marRight w:val="0"/>
              <w:marTop w:val="0"/>
              <w:marBottom w:val="0"/>
              <w:divBdr>
                <w:top w:val="none" w:sz="0" w:space="0" w:color="auto"/>
                <w:left w:val="none" w:sz="0" w:space="0" w:color="auto"/>
                <w:bottom w:val="none" w:sz="0" w:space="0" w:color="auto"/>
                <w:right w:val="none" w:sz="0" w:space="0" w:color="auto"/>
              </w:divBdr>
            </w:div>
          </w:divsChild>
        </w:div>
        <w:div w:id="681470281">
          <w:marLeft w:val="0"/>
          <w:marRight w:val="0"/>
          <w:marTop w:val="0"/>
          <w:marBottom w:val="0"/>
          <w:divBdr>
            <w:top w:val="none" w:sz="0" w:space="0" w:color="auto"/>
            <w:left w:val="none" w:sz="0" w:space="0" w:color="auto"/>
            <w:bottom w:val="none" w:sz="0" w:space="0" w:color="auto"/>
            <w:right w:val="none" w:sz="0" w:space="0" w:color="auto"/>
          </w:divBdr>
          <w:divsChild>
            <w:div w:id="5568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80678">
      <w:bodyDiv w:val="1"/>
      <w:marLeft w:val="0"/>
      <w:marRight w:val="0"/>
      <w:marTop w:val="0"/>
      <w:marBottom w:val="0"/>
      <w:divBdr>
        <w:top w:val="none" w:sz="0" w:space="0" w:color="auto"/>
        <w:left w:val="none" w:sz="0" w:space="0" w:color="auto"/>
        <w:bottom w:val="none" w:sz="0" w:space="0" w:color="auto"/>
        <w:right w:val="none" w:sz="0" w:space="0" w:color="auto"/>
      </w:divBdr>
    </w:div>
    <w:div w:id="470253494">
      <w:bodyDiv w:val="1"/>
      <w:marLeft w:val="0"/>
      <w:marRight w:val="0"/>
      <w:marTop w:val="0"/>
      <w:marBottom w:val="0"/>
      <w:divBdr>
        <w:top w:val="none" w:sz="0" w:space="0" w:color="auto"/>
        <w:left w:val="none" w:sz="0" w:space="0" w:color="auto"/>
        <w:bottom w:val="none" w:sz="0" w:space="0" w:color="auto"/>
        <w:right w:val="none" w:sz="0" w:space="0" w:color="auto"/>
      </w:divBdr>
    </w:div>
    <w:div w:id="519003505">
      <w:bodyDiv w:val="1"/>
      <w:marLeft w:val="0"/>
      <w:marRight w:val="0"/>
      <w:marTop w:val="0"/>
      <w:marBottom w:val="0"/>
      <w:divBdr>
        <w:top w:val="none" w:sz="0" w:space="0" w:color="auto"/>
        <w:left w:val="none" w:sz="0" w:space="0" w:color="auto"/>
        <w:bottom w:val="none" w:sz="0" w:space="0" w:color="auto"/>
        <w:right w:val="none" w:sz="0" w:space="0" w:color="auto"/>
      </w:divBdr>
      <w:divsChild>
        <w:div w:id="1605453284">
          <w:marLeft w:val="0"/>
          <w:marRight w:val="0"/>
          <w:marTop w:val="0"/>
          <w:marBottom w:val="0"/>
          <w:divBdr>
            <w:top w:val="none" w:sz="0" w:space="0" w:color="auto"/>
            <w:left w:val="none" w:sz="0" w:space="0" w:color="auto"/>
            <w:bottom w:val="none" w:sz="0" w:space="0" w:color="auto"/>
            <w:right w:val="none" w:sz="0" w:space="0" w:color="auto"/>
          </w:divBdr>
        </w:div>
        <w:div w:id="1207836551">
          <w:marLeft w:val="0"/>
          <w:marRight w:val="0"/>
          <w:marTop w:val="0"/>
          <w:marBottom w:val="0"/>
          <w:divBdr>
            <w:top w:val="none" w:sz="0" w:space="0" w:color="auto"/>
            <w:left w:val="none" w:sz="0" w:space="0" w:color="auto"/>
            <w:bottom w:val="none" w:sz="0" w:space="0" w:color="auto"/>
            <w:right w:val="none" w:sz="0" w:space="0" w:color="auto"/>
          </w:divBdr>
        </w:div>
      </w:divsChild>
    </w:div>
    <w:div w:id="576860184">
      <w:bodyDiv w:val="1"/>
      <w:marLeft w:val="0"/>
      <w:marRight w:val="0"/>
      <w:marTop w:val="0"/>
      <w:marBottom w:val="0"/>
      <w:divBdr>
        <w:top w:val="none" w:sz="0" w:space="0" w:color="auto"/>
        <w:left w:val="none" w:sz="0" w:space="0" w:color="auto"/>
        <w:bottom w:val="none" w:sz="0" w:space="0" w:color="auto"/>
        <w:right w:val="none" w:sz="0" w:space="0" w:color="auto"/>
      </w:divBdr>
      <w:divsChild>
        <w:div w:id="151214725">
          <w:marLeft w:val="0"/>
          <w:marRight w:val="0"/>
          <w:marTop w:val="0"/>
          <w:marBottom w:val="0"/>
          <w:divBdr>
            <w:top w:val="none" w:sz="0" w:space="0" w:color="auto"/>
            <w:left w:val="none" w:sz="0" w:space="0" w:color="auto"/>
            <w:bottom w:val="none" w:sz="0" w:space="0" w:color="auto"/>
            <w:right w:val="none" w:sz="0" w:space="0" w:color="auto"/>
          </w:divBdr>
          <w:divsChild>
            <w:div w:id="1440758742">
              <w:marLeft w:val="0"/>
              <w:marRight w:val="0"/>
              <w:marTop w:val="0"/>
              <w:marBottom w:val="0"/>
              <w:divBdr>
                <w:top w:val="none" w:sz="0" w:space="0" w:color="auto"/>
                <w:left w:val="none" w:sz="0" w:space="0" w:color="auto"/>
                <w:bottom w:val="none" w:sz="0" w:space="0" w:color="auto"/>
                <w:right w:val="none" w:sz="0" w:space="0" w:color="auto"/>
              </w:divBdr>
            </w:div>
          </w:divsChild>
        </w:div>
        <w:div w:id="1802188840">
          <w:marLeft w:val="0"/>
          <w:marRight w:val="0"/>
          <w:marTop w:val="0"/>
          <w:marBottom w:val="0"/>
          <w:divBdr>
            <w:top w:val="none" w:sz="0" w:space="0" w:color="auto"/>
            <w:left w:val="none" w:sz="0" w:space="0" w:color="auto"/>
            <w:bottom w:val="none" w:sz="0" w:space="0" w:color="auto"/>
            <w:right w:val="none" w:sz="0" w:space="0" w:color="auto"/>
          </w:divBdr>
          <w:divsChild>
            <w:div w:id="1123966582">
              <w:marLeft w:val="0"/>
              <w:marRight w:val="0"/>
              <w:marTop w:val="0"/>
              <w:marBottom w:val="0"/>
              <w:divBdr>
                <w:top w:val="none" w:sz="0" w:space="0" w:color="auto"/>
                <w:left w:val="none" w:sz="0" w:space="0" w:color="auto"/>
                <w:bottom w:val="none" w:sz="0" w:space="0" w:color="auto"/>
                <w:right w:val="none" w:sz="0" w:space="0" w:color="auto"/>
              </w:divBdr>
            </w:div>
          </w:divsChild>
        </w:div>
        <w:div w:id="1242448861">
          <w:marLeft w:val="0"/>
          <w:marRight w:val="0"/>
          <w:marTop w:val="0"/>
          <w:marBottom w:val="0"/>
          <w:divBdr>
            <w:top w:val="none" w:sz="0" w:space="0" w:color="auto"/>
            <w:left w:val="none" w:sz="0" w:space="0" w:color="auto"/>
            <w:bottom w:val="none" w:sz="0" w:space="0" w:color="auto"/>
            <w:right w:val="none" w:sz="0" w:space="0" w:color="auto"/>
          </w:divBdr>
          <w:divsChild>
            <w:div w:id="1868986663">
              <w:marLeft w:val="0"/>
              <w:marRight w:val="0"/>
              <w:marTop w:val="0"/>
              <w:marBottom w:val="0"/>
              <w:divBdr>
                <w:top w:val="none" w:sz="0" w:space="0" w:color="auto"/>
                <w:left w:val="none" w:sz="0" w:space="0" w:color="auto"/>
                <w:bottom w:val="none" w:sz="0" w:space="0" w:color="auto"/>
                <w:right w:val="none" w:sz="0" w:space="0" w:color="auto"/>
              </w:divBdr>
            </w:div>
          </w:divsChild>
        </w:div>
        <w:div w:id="594486594">
          <w:marLeft w:val="0"/>
          <w:marRight w:val="0"/>
          <w:marTop w:val="0"/>
          <w:marBottom w:val="0"/>
          <w:divBdr>
            <w:top w:val="none" w:sz="0" w:space="0" w:color="auto"/>
            <w:left w:val="none" w:sz="0" w:space="0" w:color="auto"/>
            <w:bottom w:val="none" w:sz="0" w:space="0" w:color="auto"/>
            <w:right w:val="none" w:sz="0" w:space="0" w:color="auto"/>
          </w:divBdr>
          <w:divsChild>
            <w:div w:id="13120214">
              <w:marLeft w:val="0"/>
              <w:marRight w:val="0"/>
              <w:marTop w:val="0"/>
              <w:marBottom w:val="0"/>
              <w:divBdr>
                <w:top w:val="none" w:sz="0" w:space="0" w:color="auto"/>
                <w:left w:val="none" w:sz="0" w:space="0" w:color="auto"/>
                <w:bottom w:val="none" w:sz="0" w:space="0" w:color="auto"/>
                <w:right w:val="none" w:sz="0" w:space="0" w:color="auto"/>
              </w:divBdr>
            </w:div>
          </w:divsChild>
        </w:div>
        <w:div w:id="786779205">
          <w:marLeft w:val="0"/>
          <w:marRight w:val="0"/>
          <w:marTop w:val="0"/>
          <w:marBottom w:val="0"/>
          <w:divBdr>
            <w:top w:val="none" w:sz="0" w:space="0" w:color="auto"/>
            <w:left w:val="none" w:sz="0" w:space="0" w:color="auto"/>
            <w:bottom w:val="none" w:sz="0" w:space="0" w:color="auto"/>
            <w:right w:val="none" w:sz="0" w:space="0" w:color="auto"/>
          </w:divBdr>
          <w:divsChild>
            <w:div w:id="191849833">
              <w:marLeft w:val="0"/>
              <w:marRight w:val="0"/>
              <w:marTop w:val="0"/>
              <w:marBottom w:val="0"/>
              <w:divBdr>
                <w:top w:val="none" w:sz="0" w:space="0" w:color="auto"/>
                <w:left w:val="none" w:sz="0" w:space="0" w:color="auto"/>
                <w:bottom w:val="none" w:sz="0" w:space="0" w:color="auto"/>
                <w:right w:val="none" w:sz="0" w:space="0" w:color="auto"/>
              </w:divBdr>
            </w:div>
          </w:divsChild>
        </w:div>
        <w:div w:id="1553350764">
          <w:marLeft w:val="0"/>
          <w:marRight w:val="0"/>
          <w:marTop w:val="0"/>
          <w:marBottom w:val="0"/>
          <w:divBdr>
            <w:top w:val="none" w:sz="0" w:space="0" w:color="auto"/>
            <w:left w:val="none" w:sz="0" w:space="0" w:color="auto"/>
            <w:bottom w:val="none" w:sz="0" w:space="0" w:color="auto"/>
            <w:right w:val="none" w:sz="0" w:space="0" w:color="auto"/>
          </w:divBdr>
          <w:divsChild>
            <w:div w:id="546449296">
              <w:marLeft w:val="0"/>
              <w:marRight w:val="0"/>
              <w:marTop w:val="0"/>
              <w:marBottom w:val="0"/>
              <w:divBdr>
                <w:top w:val="none" w:sz="0" w:space="0" w:color="auto"/>
                <w:left w:val="none" w:sz="0" w:space="0" w:color="auto"/>
                <w:bottom w:val="none" w:sz="0" w:space="0" w:color="auto"/>
                <w:right w:val="none" w:sz="0" w:space="0" w:color="auto"/>
              </w:divBdr>
            </w:div>
          </w:divsChild>
        </w:div>
        <w:div w:id="1681227630">
          <w:marLeft w:val="0"/>
          <w:marRight w:val="0"/>
          <w:marTop w:val="0"/>
          <w:marBottom w:val="0"/>
          <w:divBdr>
            <w:top w:val="none" w:sz="0" w:space="0" w:color="auto"/>
            <w:left w:val="none" w:sz="0" w:space="0" w:color="auto"/>
            <w:bottom w:val="none" w:sz="0" w:space="0" w:color="auto"/>
            <w:right w:val="none" w:sz="0" w:space="0" w:color="auto"/>
          </w:divBdr>
          <w:divsChild>
            <w:div w:id="98138410">
              <w:marLeft w:val="0"/>
              <w:marRight w:val="0"/>
              <w:marTop w:val="0"/>
              <w:marBottom w:val="0"/>
              <w:divBdr>
                <w:top w:val="none" w:sz="0" w:space="0" w:color="auto"/>
                <w:left w:val="none" w:sz="0" w:space="0" w:color="auto"/>
                <w:bottom w:val="none" w:sz="0" w:space="0" w:color="auto"/>
                <w:right w:val="none" w:sz="0" w:space="0" w:color="auto"/>
              </w:divBdr>
            </w:div>
          </w:divsChild>
        </w:div>
        <w:div w:id="857502517">
          <w:marLeft w:val="0"/>
          <w:marRight w:val="0"/>
          <w:marTop w:val="0"/>
          <w:marBottom w:val="0"/>
          <w:divBdr>
            <w:top w:val="none" w:sz="0" w:space="0" w:color="auto"/>
            <w:left w:val="none" w:sz="0" w:space="0" w:color="auto"/>
            <w:bottom w:val="none" w:sz="0" w:space="0" w:color="auto"/>
            <w:right w:val="none" w:sz="0" w:space="0" w:color="auto"/>
          </w:divBdr>
          <w:divsChild>
            <w:div w:id="1338993583">
              <w:marLeft w:val="0"/>
              <w:marRight w:val="0"/>
              <w:marTop w:val="0"/>
              <w:marBottom w:val="0"/>
              <w:divBdr>
                <w:top w:val="none" w:sz="0" w:space="0" w:color="auto"/>
                <w:left w:val="none" w:sz="0" w:space="0" w:color="auto"/>
                <w:bottom w:val="none" w:sz="0" w:space="0" w:color="auto"/>
                <w:right w:val="none" w:sz="0" w:space="0" w:color="auto"/>
              </w:divBdr>
            </w:div>
          </w:divsChild>
        </w:div>
        <w:div w:id="891042511">
          <w:marLeft w:val="0"/>
          <w:marRight w:val="0"/>
          <w:marTop w:val="0"/>
          <w:marBottom w:val="0"/>
          <w:divBdr>
            <w:top w:val="none" w:sz="0" w:space="0" w:color="auto"/>
            <w:left w:val="none" w:sz="0" w:space="0" w:color="auto"/>
            <w:bottom w:val="none" w:sz="0" w:space="0" w:color="auto"/>
            <w:right w:val="none" w:sz="0" w:space="0" w:color="auto"/>
          </w:divBdr>
          <w:divsChild>
            <w:div w:id="1743528138">
              <w:marLeft w:val="0"/>
              <w:marRight w:val="0"/>
              <w:marTop w:val="0"/>
              <w:marBottom w:val="0"/>
              <w:divBdr>
                <w:top w:val="none" w:sz="0" w:space="0" w:color="auto"/>
                <w:left w:val="none" w:sz="0" w:space="0" w:color="auto"/>
                <w:bottom w:val="none" w:sz="0" w:space="0" w:color="auto"/>
                <w:right w:val="none" w:sz="0" w:space="0" w:color="auto"/>
              </w:divBdr>
            </w:div>
          </w:divsChild>
        </w:div>
        <w:div w:id="1554272286">
          <w:marLeft w:val="0"/>
          <w:marRight w:val="0"/>
          <w:marTop w:val="0"/>
          <w:marBottom w:val="0"/>
          <w:divBdr>
            <w:top w:val="none" w:sz="0" w:space="0" w:color="auto"/>
            <w:left w:val="none" w:sz="0" w:space="0" w:color="auto"/>
            <w:bottom w:val="none" w:sz="0" w:space="0" w:color="auto"/>
            <w:right w:val="none" w:sz="0" w:space="0" w:color="auto"/>
          </w:divBdr>
          <w:divsChild>
            <w:div w:id="912744131">
              <w:marLeft w:val="0"/>
              <w:marRight w:val="0"/>
              <w:marTop w:val="0"/>
              <w:marBottom w:val="0"/>
              <w:divBdr>
                <w:top w:val="none" w:sz="0" w:space="0" w:color="auto"/>
                <w:left w:val="none" w:sz="0" w:space="0" w:color="auto"/>
                <w:bottom w:val="none" w:sz="0" w:space="0" w:color="auto"/>
                <w:right w:val="none" w:sz="0" w:space="0" w:color="auto"/>
              </w:divBdr>
            </w:div>
          </w:divsChild>
        </w:div>
        <w:div w:id="1064791472">
          <w:marLeft w:val="0"/>
          <w:marRight w:val="0"/>
          <w:marTop w:val="0"/>
          <w:marBottom w:val="0"/>
          <w:divBdr>
            <w:top w:val="none" w:sz="0" w:space="0" w:color="auto"/>
            <w:left w:val="none" w:sz="0" w:space="0" w:color="auto"/>
            <w:bottom w:val="none" w:sz="0" w:space="0" w:color="auto"/>
            <w:right w:val="none" w:sz="0" w:space="0" w:color="auto"/>
          </w:divBdr>
          <w:divsChild>
            <w:div w:id="9181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1189">
      <w:bodyDiv w:val="1"/>
      <w:marLeft w:val="0"/>
      <w:marRight w:val="0"/>
      <w:marTop w:val="0"/>
      <w:marBottom w:val="0"/>
      <w:divBdr>
        <w:top w:val="none" w:sz="0" w:space="0" w:color="auto"/>
        <w:left w:val="none" w:sz="0" w:space="0" w:color="auto"/>
        <w:bottom w:val="none" w:sz="0" w:space="0" w:color="auto"/>
        <w:right w:val="none" w:sz="0" w:space="0" w:color="auto"/>
      </w:divBdr>
    </w:div>
    <w:div w:id="622618962">
      <w:bodyDiv w:val="1"/>
      <w:marLeft w:val="0"/>
      <w:marRight w:val="0"/>
      <w:marTop w:val="0"/>
      <w:marBottom w:val="0"/>
      <w:divBdr>
        <w:top w:val="none" w:sz="0" w:space="0" w:color="auto"/>
        <w:left w:val="none" w:sz="0" w:space="0" w:color="auto"/>
        <w:bottom w:val="none" w:sz="0" w:space="0" w:color="auto"/>
        <w:right w:val="none" w:sz="0" w:space="0" w:color="auto"/>
      </w:divBdr>
    </w:div>
    <w:div w:id="649528703">
      <w:bodyDiv w:val="1"/>
      <w:marLeft w:val="0"/>
      <w:marRight w:val="0"/>
      <w:marTop w:val="0"/>
      <w:marBottom w:val="0"/>
      <w:divBdr>
        <w:top w:val="none" w:sz="0" w:space="0" w:color="auto"/>
        <w:left w:val="none" w:sz="0" w:space="0" w:color="auto"/>
        <w:bottom w:val="none" w:sz="0" w:space="0" w:color="auto"/>
        <w:right w:val="none" w:sz="0" w:space="0" w:color="auto"/>
      </w:divBdr>
      <w:divsChild>
        <w:div w:id="1673027838">
          <w:marLeft w:val="0"/>
          <w:marRight w:val="0"/>
          <w:marTop w:val="0"/>
          <w:marBottom w:val="0"/>
          <w:divBdr>
            <w:top w:val="none" w:sz="0" w:space="0" w:color="auto"/>
            <w:left w:val="none" w:sz="0" w:space="0" w:color="auto"/>
            <w:bottom w:val="none" w:sz="0" w:space="0" w:color="auto"/>
            <w:right w:val="none" w:sz="0" w:space="0" w:color="auto"/>
          </w:divBdr>
          <w:divsChild>
            <w:div w:id="282272042">
              <w:marLeft w:val="0"/>
              <w:marRight w:val="0"/>
              <w:marTop w:val="0"/>
              <w:marBottom w:val="0"/>
              <w:divBdr>
                <w:top w:val="none" w:sz="0" w:space="0" w:color="auto"/>
                <w:left w:val="none" w:sz="0" w:space="0" w:color="auto"/>
                <w:bottom w:val="none" w:sz="0" w:space="0" w:color="auto"/>
                <w:right w:val="none" w:sz="0" w:space="0" w:color="auto"/>
              </w:divBdr>
            </w:div>
          </w:divsChild>
        </w:div>
        <w:div w:id="822238275">
          <w:marLeft w:val="0"/>
          <w:marRight w:val="0"/>
          <w:marTop w:val="0"/>
          <w:marBottom w:val="0"/>
          <w:divBdr>
            <w:top w:val="none" w:sz="0" w:space="0" w:color="auto"/>
            <w:left w:val="none" w:sz="0" w:space="0" w:color="auto"/>
            <w:bottom w:val="none" w:sz="0" w:space="0" w:color="auto"/>
            <w:right w:val="none" w:sz="0" w:space="0" w:color="auto"/>
          </w:divBdr>
          <w:divsChild>
            <w:div w:id="546066824">
              <w:marLeft w:val="0"/>
              <w:marRight w:val="0"/>
              <w:marTop w:val="0"/>
              <w:marBottom w:val="0"/>
              <w:divBdr>
                <w:top w:val="none" w:sz="0" w:space="0" w:color="auto"/>
                <w:left w:val="none" w:sz="0" w:space="0" w:color="auto"/>
                <w:bottom w:val="none" w:sz="0" w:space="0" w:color="auto"/>
                <w:right w:val="none" w:sz="0" w:space="0" w:color="auto"/>
              </w:divBdr>
            </w:div>
            <w:div w:id="18738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7031">
      <w:bodyDiv w:val="1"/>
      <w:marLeft w:val="0"/>
      <w:marRight w:val="0"/>
      <w:marTop w:val="0"/>
      <w:marBottom w:val="0"/>
      <w:divBdr>
        <w:top w:val="none" w:sz="0" w:space="0" w:color="auto"/>
        <w:left w:val="none" w:sz="0" w:space="0" w:color="auto"/>
        <w:bottom w:val="none" w:sz="0" w:space="0" w:color="auto"/>
        <w:right w:val="none" w:sz="0" w:space="0" w:color="auto"/>
      </w:divBdr>
      <w:divsChild>
        <w:div w:id="62224372">
          <w:marLeft w:val="0"/>
          <w:marRight w:val="0"/>
          <w:marTop w:val="0"/>
          <w:marBottom w:val="0"/>
          <w:divBdr>
            <w:top w:val="none" w:sz="0" w:space="0" w:color="auto"/>
            <w:left w:val="none" w:sz="0" w:space="0" w:color="auto"/>
            <w:bottom w:val="none" w:sz="0" w:space="0" w:color="auto"/>
            <w:right w:val="none" w:sz="0" w:space="0" w:color="auto"/>
          </w:divBdr>
          <w:divsChild>
            <w:div w:id="2133861522">
              <w:marLeft w:val="0"/>
              <w:marRight w:val="0"/>
              <w:marTop w:val="0"/>
              <w:marBottom w:val="0"/>
              <w:divBdr>
                <w:top w:val="none" w:sz="0" w:space="0" w:color="auto"/>
                <w:left w:val="none" w:sz="0" w:space="0" w:color="auto"/>
                <w:bottom w:val="none" w:sz="0" w:space="0" w:color="auto"/>
                <w:right w:val="none" w:sz="0" w:space="0" w:color="auto"/>
              </w:divBdr>
            </w:div>
          </w:divsChild>
        </w:div>
        <w:div w:id="63526798">
          <w:marLeft w:val="0"/>
          <w:marRight w:val="0"/>
          <w:marTop w:val="0"/>
          <w:marBottom w:val="0"/>
          <w:divBdr>
            <w:top w:val="none" w:sz="0" w:space="0" w:color="auto"/>
            <w:left w:val="none" w:sz="0" w:space="0" w:color="auto"/>
            <w:bottom w:val="none" w:sz="0" w:space="0" w:color="auto"/>
            <w:right w:val="none" w:sz="0" w:space="0" w:color="auto"/>
          </w:divBdr>
          <w:divsChild>
            <w:div w:id="17854183">
              <w:marLeft w:val="0"/>
              <w:marRight w:val="0"/>
              <w:marTop w:val="0"/>
              <w:marBottom w:val="0"/>
              <w:divBdr>
                <w:top w:val="none" w:sz="0" w:space="0" w:color="auto"/>
                <w:left w:val="none" w:sz="0" w:space="0" w:color="auto"/>
                <w:bottom w:val="none" w:sz="0" w:space="0" w:color="auto"/>
                <w:right w:val="none" w:sz="0" w:space="0" w:color="auto"/>
              </w:divBdr>
            </w:div>
            <w:div w:id="723993730">
              <w:marLeft w:val="0"/>
              <w:marRight w:val="0"/>
              <w:marTop w:val="0"/>
              <w:marBottom w:val="0"/>
              <w:divBdr>
                <w:top w:val="none" w:sz="0" w:space="0" w:color="auto"/>
                <w:left w:val="none" w:sz="0" w:space="0" w:color="auto"/>
                <w:bottom w:val="none" w:sz="0" w:space="0" w:color="auto"/>
                <w:right w:val="none" w:sz="0" w:space="0" w:color="auto"/>
              </w:divBdr>
            </w:div>
            <w:div w:id="1059785522">
              <w:marLeft w:val="0"/>
              <w:marRight w:val="0"/>
              <w:marTop w:val="0"/>
              <w:marBottom w:val="0"/>
              <w:divBdr>
                <w:top w:val="none" w:sz="0" w:space="0" w:color="auto"/>
                <w:left w:val="none" w:sz="0" w:space="0" w:color="auto"/>
                <w:bottom w:val="none" w:sz="0" w:space="0" w:color="auto"/>
                <w:right w:val="none" w:sz="0" w:space="0" w:color="auto"/>
              </w:divBdr>
            </w:div>
            <w:div w:id="1377388419">
              <w:marLeft w:val="0"/>
              <w:marRight w:val="0"/>
              <w:marTop w:val="0"/>
              <w:marBottom w:val="0"/>
              <w:divBdr>
                <w:top w:val="none" w:sz="0" w:space="0" w:color="auto"/>
                <w:left w:val="none" w:sz="0" w:space="0" w:color="auto"/>
                <w:bottom w:val="none" w:sz="0" w:space="0" w:color="auto"/>
                <w:right w:val="none" w:sz="0" w:space="0" w:color="auto"/>
              </w:divBdr>
            </w:div>
          </w:divsChild>
        </w:div>
        <w:div w:id="63915782">
          <w:marLeft w:val="0"/>
          <w:marRight w:val="0"/>
          <w:marTop w:val="0"/>
          <w:marBottom w:val="0"/>
          <w:divBdr>
            <w:top w:val="none" w:sz="0" w:space="0" w:color="auto"/>
            <w:left w:val="none" w:sz="0" w:space="0" w:color="auto"/>
            <w:bottom w:val="none" w:sz="0" w:space="0" w:color="auto"/>
            <w:right w:val="none" w:sz="0" w:space="0" w:color="auto"/>
          </w:divBdr>
          <w:divsChild>
            <w:div w:id="2044476654">
              <w:marLeft w:val="0"/>
              <w:marRight w:val="0"/>
              <w:marTop w:val="0"/>
              <w:marBottom w:val="0"/>
              <w:divBdr>
                <w:top w:val="none" w:sz="0" w:space="0" w:color="auto"/>
                <w:left w:val="none" w:sz="0" w:space="0" w:color="auto"/>
                <w:bottom w:val="none" w:sz="0" w:space="0" w:color="auto"/>
                <w:right w:val="none" w:sz="0" w:space="0" w:color="auto"/>
              </w:divBdr>
            </w:div>
          </w:divsChild>
        </w:div>
        <w:div w:id="175578598">
          <w:marLeft w:val="0"/>
          <w:marRight w:val="0"/>
          <w:marTop w:val="0"/>
          <w:marBottom w:val="0"/>
          <w:divBdr>
            <w:top w:val="none" w:sz="0" w:space="0" w:color="auto"/>
            <w:left w:val="none" w:sz="0" w:space="0" w:color="auto"/>
            <w:bottom w:val="none" w:sz="0" w:space="0" w:color="auto"/>
            <w:right w:val="none" w:sz="0" w:space="0" w:color="auto"/>
          </w:divBdr>
          <w:divsChild>
            <w:div w:id="467017016">
              <w:marLeft w:val="0"/>
              <w:marRight w:val="0"/>
              <w:marTop w:val="0"/>
              <w:marBottom w:val="0"/>
              <w:divBdr>
                <w:top w:val="none" w:sz="0" w:space="0" w:color="auto"/>
                <w:left w:val="none" w:sz="0" w:space="0" w:color="auto"/>
                <w:bottom w:val="none" w:sz="0" w:space="0" w:color="auto"/>
                <w:right w:val="none" w:sz="0" w:space="0" w:color="auto"/>
              </w:divBdr>
            </w:div>
          </w:divsChild>
        </w:div>
        <w:div w:id="196820422">
          <w:marLeft w:val="0"/>
          <w:marRight w:val="0"/>
          <w:marTop w:val="0"/>
          <w:marBottom w:val="0"/>
          <w:divBdr>
            <w:top w:val="none" w:sz="0" w:space="0" w:color="auto"/>
            <w:left w:val="none" w:sz="0" w:space="0" w:color="auto"/>
            <w:bottom w:val="none" w:sz="0" w:space="0" w:color="auto"/>
            <w:right w:val="none" w:sz="0" w:space="0" w:color="auto"/>
          </w:divBdr>
          <w:divsChild>
            <w:div w:id="922834683">
              <w:marLeft w:val="0"/>
              <w:marRight w:val="0"/>
              <w:marTop w:val="0"/>
              <w:marBottom w:val="0"/>
              <w:divBdr>
                <w:top w:val="none" w:sz="0" w:space="0" w:color="auto"/>
                <w:left w:val="none" w:sz="0" w:space="0" w:color="auto"/>
                <w:bottom w:val="none" w:sz="0" w:space="0" w:color="auto"/>
                <w:right w:val="none" w:sz="0" w:space="0" w:color="auto"/>
              </w:divBdr>
            </w:div>
          </w:divsChild>
        </w:div>
        <w:div w:id="239566103">
          <w:marLeft w:val="0"/>
          <w:marRight w:val="0"/>
          <w:marTop w:val="0"/>
          <w:marBottom w:val="0"/>
          <w:divBdr>
            <w:top w:val="none" w:sz="0" w:space="0" w:color="auto"/>
            <w:left w:val="none" w:sz="0" w:space="0" w:color="auto"/>
            <w:bottom w:val="none" w:sz="0" w:space="0" w:color="auto"/>
            <w:right w:val="none" w:sz="0" w:space="0" w:color="auto"/>
          </w:divBdr>
          <w:divsChild>
            <w:div w:id="181742979">
              <w:marLeft w:val="0"/>
              <w:marRight w:val="0"/>
              <w:marTop w:val="0"/>
              <w:marBottom w:val="0"/>
              <w:divBdr>
                <w:top w:val="none" w:sz="0" w:space="0" w:color="auto"/>
                <w:left w:val="none" w:sz="0" w:space="0" w:color="auto"/>
                <w:bottom w:val="none" w:sz="0" w:space="0" w:color="auto"/>
                <w:right w:val="none" w:sz="0" w:space="0" w:color="auto"/>
              </w:divBdr>
            </w:div>
          </w:divsChild>
        </w:div>
        <w:div w:id="261497985">
          <w:marLeft w:val="0"/>
          <w:marRight w:val="0"/>
          <w:marTop w:val="0"/>
          <w:marBottom w:val="0"/>
          <w:divBdr>
            <w:top w:val="none" w:sz="0" w:space="0" w:color="auto"/>
            <w:left w:val="none" w:sz="0" w:space="0" w:color="auto"/>
            <w:bottom w:val="none" w:sz="0" w:space="0" w:color="auto"/>
            <w:right w:val="none" w:sz="0" w:space="0" w:color="auto"/>
          </w:divBdr>
          <w:divsChild>
            <w:div w:id="1694109227">
              <w:marLeft w:val="0"/>
              <w:marRight w:val="0"/>
              <w:marTop w:val="0"/>
              <w:marBottom w:val="0"/>
              <w:divBdr>
                <w:top w:val="none" w:sz="0" w:space="0" w:color="auto"/>
                <w:left w:val="none" w:sz="0" w:space="0" w:color="auto"/>
                <w:bottom w:val="none" w:sz="0" w:space="0" w:color="auto"/>
                <w:right w:val="none" w:sz="0" w:space="0" w:color="auto"/>
              </w:divBdr>
            </w:div>
          </w:divsChild>
        </w:div>
        <w:div w:id="294795306">
          <w:marLeft w:val="0"/>
          <w:marRight w:val="0"/>
          <w:marTop w:val="0"/>
          <w:marBottom w:val="0"/>
          <w:divBdr>
            <w:top w:val="none" w:sz="0" w:space="0" w:color="auto"/>
            <w:left w:val="none" w:sz="0" w:space="0" w:color="auto"/>
            <w:bottom w:val="none" w:sz="0" w:space="0" w:color="auto"/>
            <w:right w:val="none" w:sz="0" w:space="0" w:color="auto"/>
          </w:divBdr>
          <w:divsChild>
            <w:div w:id="1667437613">
              <w:marLeft w:val="0"/>
              <w:marRight w:val="0"/>
              <w:marTop w:val="0"/>
              <w:marBottom w:val="0"/>
              <w:divBdr>
                <w:top w:val="none" w:sz="0" w:space="0" w:color="auto"/>
                <w:left w:val="none" w:sz="0" w:space="0" w:color="auto"/>
                <w:bottom w:val="none" w:sz="0" w:space="0" w:color="auto"/>
                <w:right w:val="none" w:sz="0" w:space="0" w:color="auto"/>
              </w:divBdr>
            </w:div>
          </w:divsChild>
        </w:div>
        <w:div w:id="361176589">
          <w:marLeft w:val="0"/>
          <w:marRight w:val="0"/>
          <w:marTop w:val="0"/>
          <w:marBottom w:val="0"/>
          <w:divBdr>
            <w:top w:val="none" w:sz="0" w:space="0" w:color="auto"/>
            <w:left w:val="none" w:sz="0" w:space="0" w:color="auto"/>
            <w:bottom w:val="none" w:sz="0" w:space="0" w:color="auto"/>
            <w:right w:val="none" w:sz="0" w:space="0" w:color="auto"/>
          </w:divBdr>
          <w:divsChild>
            <w:div w:id="794178511">
              <w:marLeft w:val="0"/>
              <w:marRight w:val="0"/>
              <w:marTop w:val="0"/>
              <w:marBottom w:val="0"/>
              <w:divBdr>
                <w:top w:val="none" w:sz="0" w:space="0" w:color="auto"/>
                <w:left w:val="none" w:sz="0" w:space="0" w:color="auto"/>
                <w:bottom w:val="none" w:sz="0" w:space="0" w:color="auto"/>
                <w:right w:val="none" w:sz="0" w:space="0" w:color="auto"/>
              </w:divBdr>
            </w:div>
          </w:divsChild>
        </w:div>
        <w:div w:id="387723188">
          <w:marLeft w:val="0"/>
          <w:marRight w:val="0"/>
          <w:marTop w:val="0"/>
          <w:marBottom w:val="0"/>
          <w:divBdr>
            <w:top w:val="none" w:sz="0" w:space="0" w:color="auto"/>
            <w:left w:val="none" w:sz="0" w:space="0" w:color="auto"/>
            <w:bottom w:val="none" w:sz="0" w:space="0" w:color="auto"/>
            <w:right w:val="none" w:sz="0" w:space="0" w:color="auto"/>
          </w:divBdr>
          <w:divsChild>
            <w:div w:id="265044160">
              <w:marLeft w:val="0"/>
              <w:marRight w:val="0"/>
              <w:marTop w:val="0"/>
              <w:marBottom w:val="0"/>
              <w:divBdr>
                <w:top w:val="none" w:sz="0" w:space="0" w:color="auto"/>
                <w:left w:val="none" w:sz="0" w:space="0" w:color="auto"/>
                <w:bottom w:val="none" w:sz="0" w:space="0" w:color="auto"/>
                <w:right w:val="none" w:sz="0" w:space="0" w:color="auto"/>
              </w:divBdr>
            </w:div>
          </w:divsChild>
        </w:div>
        <w:div w:id="536623060">
          <w:marLeft w:val="0"/>
          <w:marRight w:val="0"/>
          <w:marTop w:val="0"/>
          <w:marBottom w:val="0"/>
          <w:divBdr>
            <w:top w:val="none" w:sz="0" w:space="0" w:color="auto"/>
            <w:left w:val="none" w:sz="0" w:space="0" w:color="auto"/>
            <w:bottom w:val="none" w:sz="0" w:space="0" w:color="auto"/>
            <w:right w:val="none" w:sz="0" w:space="0" w:color="auto"/>
          </w:divBdr>
          <w:divsChild>
            <w:div w:id="834882696">
              <w:marLeft w:val="0"/>
              <w:marRight w:val="0"/>
              <w:marTop w:val="0"/>
              <w:marBottom w:val="0"/>
              <w:divBdr>
                <w:top w:val="none" w:sz="0" w:space="0" w:color="auto"/>
                <w:left w:val="none" w:sz="0" w:space="0" w:color="auto"/>
                <w:bottom w:val="none" w:sz="0" w:space="0" w:color="auto"/>
                <w:right w:val="none" w:sz="0" w:space="0" w:color="auto"/>
              </w:divBdr>
            </w:div>
          </w:divsChild>
        </w:div>
        <w:div w:id="566839499">
          <w:marLeft w:val="0"/>
          <w:marRight w:val="0"/>
          <w:marTop w:val="0"/>
          <w:marBottom w:val="0"/>
          <w:divBdr>
            <w:top w:val="none" w:sz="0" w:space="0" w:color="auto"/>
            <w:left w:val="none" w:sz="0" w:space="0" w:color="auto"/>
            <w:bottom w:val="none" w:sz="0" w:space="0" w:color="auto"/>
            <w:right w:val="none" w:sz="0" w:space="0" w:color="auto"/>
          </w:divBdr>
          <w:divsChild>
            <w:div w:id="1443958375">
              <w:marLeft w:val="0"/>
              <w:marRight w:val="0"/>
              <w:marTop w:val="0"/>
              <w:marBottom w:val="0"/>
              <w:divBdr>
                <w:top w:val="none" w:sz="0" w:space="0" w:color="auto"/>
                <w:left w:val="none" w:sz="0" w:space="0" w:color="auto"/>
                <w:bottom w:val="none" w:sz="0" w:space="0" w:color="auto"/>
                <w:right w:val="none" w:sz="0" w:space="0" w:color="auto"/>
              </w:divBdr>
            </w:div>
          </w:divsChild>
        </w:div>
        <w:div w:id="568660847">
          <w:marLeft w:val="0"/>
          <w:marRight w:val="0"/>
          <w:marTop w:val="0"/>
          <w:marBottom w:val="0"/>
          <w:divBdr>
            <w:top w:val="none" w:sz="0" w:space="0" w:color="auto"/>
            <w:left w:val="none" w:sz="0" w:space="0" w:color="auto"/>
            <w:bottom w:val="none" w:sz="0" w:space="0" w:color="auto"/>
            <w:right w:val="none" w:sz="0" w:space="0" w:color="auto"/>
          </w:divBdr>
          <w:divsChild>
            <w:div w:id="2143574196">
              <w:marLeft w:val="0"/>
              <w:marRight w:val="0"/>
              <w:marTop w:val="0"/>
              <w:marBottom w:val="0"/>
              <w:divBdr>
                <w:top w:val="none" w:sz="0" w:space="0" w:color="auto"/>
                <w:left w:val="none" w:sz="0" w:space="0" w:color="auto"/>
                <w:bottom w:val="none" w:sz="0" w:space="0" w:color="auto"/>
                <w:right w:val="none" w:sz="0" w:space="0" w:color="auto"/>
              </w:divBdr>
            </w:div>
          </w:divsChild>
        </w:div>
        <w:div w:id="592129540">
          <w:marLeft w:val="0"/>
          <w:marRight w:val="0"/>
          <w:marTop w:val="0"/>
          <w:marBottom w:val="0"/>
          <w:divBdr>
            <w:top w:val="none" w:sz="0" w:space="0" w:color="auto"/>
            <w:left w:val="none" w:sz="0" w:space="0" w:color="auto"/>
            <w:bottom w:val="none" w:sz="0" w:space="0" w:color="auto"/>
            <w:right w:val="none" w:sz="0" w:space="0" w:color="auto"/>
          </w:divBdr>
          <w:divsChild>
            <w:div w:id="2020807652">
              <w:marLeft w:val="0"/>
              <w:marRight w:val="0"/>
              <w:marTop w:val="0"/>
              <w:marBottom w:val="0"/>
              <w:divBdr>
                <w:top w:val="none" w:sz="0" w:space="0" w:color="auto"/>
                <w:left w:val="none" w:sz="0" w:space="0" w:color="auto"/>
                <w:bottom w:val="none" w:sz="0" w:space="0" w:color="auto"/>
                <w:right w:val="none" w:sz="0" w:space="0" w:color="auto"/>
              </w:divBdr>
            </w:div>
          </w:divsChild>
        </w:div>
        <w:div w:id="606276331">
          <w:marLeft w:val="0"/>
          <w:marRight w:val="0"/>
          <w:marTop w:val="0"/>
          <w:marBottom w:val="0"/>
          <w:divBdr>
            <w:top w:val="none" w:sz="0" w:space="0" w:color="auto"/>
            <w:left w:val="none" w:sz="0" w:space="0" w:color="auto"/>
            <w:bottom w:val="none" w:sz="0" w:space="0" w:color="auto"/>
            <w:right w:val="none" w:sz="0" w:space="0" w:color="auto"/>
          </w:divBdr>
          <w:divsChild>
            <w:div w:id="1718161203">
              <w:marLeft w:val="0"/>
              <w:marRight w:val="0"/>
              <w:marTop w:val="0"/>
              <w:marBottom w:val="0"/>
              <w:divBdr>
                <w:top w:val="none" w:sz="0" w:space="0" w:color="auto"/>
                <w:left w:val="none" w:sz="0" w:space="0" w:color="auto"/>
                <w:bottom w:val="none" w:sz="0" w:space="0" w:color="auto"/>
                <w:right w:val="none" w:sz="0" w:space="0" w:color="auto"/>
              </w:divBdr>
            </w:div>
          </w:divsChild>
        </w:div>
        <w:div w:id="655912127">
          <w:marLeft w:val="0"/>
          <w:marRight w:val="0"/>
          <w:marTop w:val="0"/>
          <w:marBottom w:val="0"/>
          <w:divBdr>
            <w:top w:val="none" w:sz="0" w:space="0" w:color="auto"/>
            <w:left w:val="none" w:sz="0" w:space="0" w:color="auto"/>
            <w:bottom w:val="none" w:sz="0" w:space="0" w:color="auto"/>
            <w:right w:val="none" w:sz="0" w:space="0" w:color="auto"/>
          </w:divBdr>
          <w:divsChild>
            <w:div w:id="1082488634">
              <w:marLeft w:val="0"/>
              <w:marRight w:val="0"/>
              <w:marTop w:val="0"/>
              <w:marBottom w:val="0"/>
              <w:divBdr>
                <w:top w:val="none" w:sz="0" w:space="0" w:color="auto"/>
                <w:left w:val="none" w:sz="0" w:space="0" w:color="auto"/>
                <w:bottom w:val="none" w:sz="0" w:space="0" w:color="auto"/>
                <w:right w:val="none" w:sz="0" w:space="0" w:color="auto"/>
              </w:divBdr>
            </w:div>
          </w:divsChild>
        </w:div>
        <w:div w:id="698774344">
          <w:marLeft w:val="0"/>
          <w:marRight w:val="0"/>
          <w:marTop w:val="0"/>
          <w:marBottom w:val="0"/>
          <w:divBdr>
            <w:top w:val="none" w:sz="0" w:space="0" w:color="auto"/>
            <w:left w:val="none" w:sz="0" w:space="0" w:color="auto"/>
            <w:bottom w:val="none" w:sz="0" w:space="0" w:color="auto"/>
            <w:right w:val="none" w:sz="0" w:space="0" w:color="auto"/>
          </w:divBdr>
          <w:divsChild>
            <w:div w:id="413405153">
              <w:marLeft w:val="0"/>
              <w:marRight w:val="0"/>
              <w:marTop w:val="0"/>
              <w:marBottom w:val="0"/>
              <w:divBdr>
                <w:top w:val="none" w:sz="0" w:space="0" w:color="auto"/>
                <w:left w:val="none" w:sz="0" w:space="0" w:color="auto"/>
                <w:bottom w:val="none" w:sz="0" w:space="0" w:color="auto"/>
                <w:right w:val="none" w:sz="0" w:space="0" w:color="auto"/>
              </w:divBdr>
            </w:div>
          </w:divsChild>
        </w:div>
        <w:div w:id="757217321">
          <w:marLeft w:val="0"/>
          <w:marRight w:val="0"/>
          <w:marTop w:val="0"/>
          <w:marBottom w:val="0"/>
          <w:divBdr>
            <w:top w:val="none" w:sz="0" w:space="0" w:color="auto"/>
            <w:left w:val="none" w:sz="0" w:space="0" w:color="auto"/>
            <w:bottom w:val="none" w:sz="0" w:space="0" w:color="auto"/>
            <w:right w:val="none" w:sz="0" w:space="0" w:color="auto"/>
          </w:divBdr>
          <w:divsChild>
            <w:div w:id="773985690">
              <w:marLeft w:val="0"/>
              <w:marRight w:val="0"/>
              <w:marTop w:val="0"/>
              <w:marBottom w:val="0"/>
              <w:divBdr>
                <w:top w:val="none" w:sz="0" w:space="0" w:color="auto"/>
                <w:left w:val="none" w:sz="0" w:space="0" w:color="auto"/>
                <w:bottom w:val="none" w:sz="0" w:space="0" w:color="auto"/>
                <w:right w:val="none" w:sz="0" w:space="0" w:color="auto"/>
              </w:divBdr>
            </w:div>
            <w:div w:id="1251742015">
              <w:marLeft w:val="0"/>
              <w:marRight w:val="0"/>
              <w:marTop w:val="0"/>
              <w:marBottom w:val="0"/>
              <w:divBdr>
                <w:top w:val="none" w:sz="0" w:space="0" w:color="auto"/>
                <w:left w:val="none" w:sz="0" w:space="0" w:color="auto"/>
                <w:bottom w:val="none" w:sz="0" w:space="0" w:color="auto"/>
                <w:right w:val="none" w:sz="0" w:space="0" w:color="auto"/>
              </w:divBdr>
            </w:div>
            <w:div w:id="1806585409">
              <w:marLeft w:val="0"/>
              <w:marRight w:val="0"/>
              <w:marTop w:val="0"/>
              <w:marBottom w:val="0"/>
              <w:divBdr>
                <w:top w:val="none" w:sz="0" w:space="0" w:color="auto"/>
                <w:left w:val="none" w:sz="0" w:space="0" w:color="auto"/>
                <w:bottom w:val="none" w:sz="0" w:space="0" w:color="auto"/>
                <w:right w:val="none" w:sz="0" w:space="0" w:color="auto"/>
              </w:divBdr>
            </w:div>
          </w:divsChild>
        </w:div>
        <w:div w:id="774833998">
          <w:marLeft w:val="0"/>
          <w:marRight w:val="0"/>
          <w:marTop w:val="0"/>
          <w:marBottom w:val="0"/>
          <w:divBdr>
            <w:top w:val="none" w:sz="0" w:space="0" w:color="auto"/>
            <w:left w:val="none" w:sz="0" w:space="0" w:color="auto"/>
            <w:bottom w:val="none" w:sz="0" w:space="0" w:color="auto"/>
            <w:right w:val="none" w:sz="0" w:space="0" w:color="auto"/>
          </w:divBdr>
          <w:divsChild>
            <w:div w:id="83965216">
              <w:marLeft w:val="0"/>
              <w:marRight w:val="0"/>
              <w:marTop w:val="0"/>
              <w:marBottom w:val="0"/>
              <w:divBdr>
                <w:top w:val="none" w:sz="0" w:space="0" w:color="auto"/>
                <w:left w:val="none" w:sz="0" w:space="0" w:color="auto"/>
                <w:bottom w:val="none" w:sz="0" w:space="0" w:color="auto"/>
                <w:right w:val="none" w:sz="0" w:space="0" w:color="auto"/>
              </w:divBdr>
            </w:div>
          </w:divsChild>
        </w:div>
        <w:div w:id="844127880">
          <w:marLeft w:val="0"/>
          <w:marRight w:val="0"/>
          <w:marTop w:val="0"/>
          <w:marBottom w:val="0"/>
          <w:divBdr>
            <w:top w:val="none" w:sz="0" w:space="0" w:color="auto"/>
            <w:left w:val="none" w:sz="0" w:space="0" w:color="auto"/>
            <w:bottom w:val="none" w:sz="0" w:space="0" w:color="auto"/>
            <w:right w:val="none" w:sz="0" w:space="0" w:color="auto"/>
          </w:divBdr>
          <w:divsChild>
            <w:div w:id="676613210">
              <w:marLeft w:val="0"/>
              <w:marRight w:val="0"/>
              <w:marTop w:val="0"/>
              <w:marBottom w:val="0"/>
              <w:divBdr>
                <w:top w:val="none" w:sz="0" w:space="0" w:color="auto"/>
                <w:left w:val="none" w:sz="0" w:space="0" w:color="auto"/>
                <w:bottom w:val="none" w:sz="0" w:space="0" w:color="auto"/>
                <w:right w:val="none" w:sz="0" w:space="0" w:color="auto"/>
              </w:divBdr>
            </w:div>
          </w:divsChild>
        </w:div>
        <w:div w:id="904992839">
          <w:marLeft w:val="0"/>
          <w:marRight w:val="0"/>
          <w:marTop w:val="0"/>
          <w:marBottom w:val="0"/>
          <w:divBdr>
            <w:top w:val="none" w:sz="0" w:space="0" w:color="auto"/>
            <w:left w:val="none" w:sz="0" w:space="0" w:color="auto"/>
            <w:bottom w:val="none" w:sz="0" w:space="0" w:color="auto"/>
            <w:right w:val="none" w:sz="0" w:space="0" w:color="auto"/>
          </w:divBdr>
          <w:divsChild>
            <w:div w:id="887108072">
              <w:marLeft w:val="0"/>
              <w:marRight w:val="0"/>
              <w:marTop w:val="0"/>
              <w:marBottom w:val="0"/>
              <w:divBdr>
                <w:top w:val="none" w:sz="0" w:space="0" w:color="auto"/>
                <w:left w:val="none" w:sz="0" w:space="0" w:color="auto"/>
                <w:bottom w:val="none" w:sz="0" w:space="0" w:color="auto"/>
                <w:right w:val="none" w:sz="0" w:space="0" w:color="auto"/>
              </w:divBdr>
            </w:div>
          </w:divsChild>
        </w:div>
        <w:div w:id="905996576">
          <w:marLeft w:val="0"/>
          <w:marRight w:val="0"/>
          <w:marTop w:val="0"/>
          <w:marBottom w:val="0"/>
          <w:divBdr>
            <w:top w:val="none" w:sz="0" w:space="0" w:color="auto"/>
            <w:left w:val="none" w:sz="0" w:space="0" w:color="auto"/>
            <w:bottom w:val="none" w:sz="0" w:space="0" w:color="auto"/>
            <w:right w:val="none" w:sz="0" w:space="0" w:color="auto"/>
          </w:divBdr>
          <w:divsChild>
            <w:div w:id="91317760">
              <w:marLeft w:val="0"/>
              <w:marRight w:val="0"/>
              <w:marTop w:val="0"/>
              <w:marBottom w:val="0"/>
              <w:divBdr>
                <w:top w:val="none" w:sz="0" w:space="0" w:color="auto"/>
                <w:left w:val="none" w:sz="0" w:space="0" w:color="auto"/>
                <w:bottom w:val="none" w:sz="0" w:space="0" w:color="auto"/>
                <w:right w:val="none" w:sz="0" w:space="0" w:color="auto"/>
              </w:divBdr>
            </w:div>
          </w:divsChild>
        </w:div>
        <w:div w:id="920065061">
          <w:marLeft w:val="0"/>
          <w:marRight w:val="0"/>
          <w:marTop w:val="0"/>
          <w:marBottom w:val="0"/>
          <w:divBdr>
            <w:top w:val="none" w:sz="0" w:space="0" w:color="auto"/>
            <w:left w:val="none" w:sz="0" w:space="0" w:color="auto"/>
            <w:bottom w:val="none" w:sz="0" w:space="0" w:color="auto"/>
            <w:right w:val="none" w:sz="0" w:space="0" w:color="auto"/>
          </w:divBdr>
          <w:divsChild>
            <w:div w:id="1044334251">
              <w:marLeft w:val="0"/>
              <w:marRight w:val="0"/>
              <w:marTop w:val="0"/>
              <w:marBottom w:val="0"/>
              <w:divBdr>
                <w:top w:val="none" w:sz="0" w:space="0" w:color="auto"/>
                <w:left w:val="none" w:sz="0" w:space="0" w:color="auto"/>
                <w:bottom w:val="none" w:sz="0" w:space="0" w:color="auto"/>
                <w:right w:val="none" w:sz="0" w:space="0" w:color="auto"/>
              </w:divBdr>
            </w:div>
          </w:divsChild>
        </w:div>
        <w:div w:id="941258500">
          <w:marLeft w:val="0"/>
          <w:marRight w:val="0"/>
          <w:marTop w:val="0"/>
          <w:marBottom w:val="0"/>
          <w:divBdr>
            <w:top w:val="none" w:sz="0" w:space="0" w:color="auto"/>
            <w:left w:val="none" w:sz="0" w:space="0" w:color="auto"/>
            <w:bottom w:val="none" w:sz="0" w:space="0" w:color="auto"/>
            <w:right w:val="none" w:sz="0" w:space="0" w:color="auto"/>
          </w:divBdr>
          <w:divsChild>
            <w:div w:id="480393845">
              <w:marLeft w:val="0"/>
              <w:marRight w:val="0"/>
              <w:marTop w:val="0"/>
              <w:marBottom w:val="0"/>
              <w:divBdr>
                <w:top w:val="none" w:sz="0" w:space="0" w:color="auto"/>
                <w:left w:val="none" w:sz="0" w:space="0" w:color="auto"/>
                <w:bottom w:val="none" w:sz="0" w:space="0" w:color="auto"/>
                <w:right w:val="none" w:sz="0" w:space="0" w:color="auto"/>
              </w:divBdr>
            </w:div>
          </w:divsChild>
        </w:div>
        <w:div w:id="973481165">
          <w:marLeft w:val="0"/>
          <w:marRight w:val="0"/>
          <w:marTop w:val="0"/>
          <w:marBottom w:val="0"/>
          <w:divBdr>
            <w:top w:val="none" w:sz="0" w:space="0" w:color="auto"/>
            <w:left w:val="none" w:sz="0" w:space="0" w:color="auto"/>
            <w:bottom w:val="none" w:sz="0" w:space="0" w:color="auto"/>
            <w:right w:val="none" w:sz="0" w:space="0" w:color="auto"/>
          </w:divBdr>
          <w:divsChild>
            <w:div w:id="754784723">
              <w:marLeft w:val="0"/>
              <w:marRight w:val="0"/>
              <w:marTop w:val="0"/>
              <w:marBottom w:val="0"/>
              <w:divBdr>
                <w:top w:val="none" w:sz="0" w:space="0" w:color="auto"/>
                <w:left w:val="none" w:sz="0" w:space="0" w:color="auto"/>
                <w:bottom w:val="none" w:sz="0" w:space="0" w:color="auto"/>
                <w:right w:val="none" w:sz="0" w:space="0" w:color="auto"/>
              </w:divBdr>
            </w:div>
          </w:divsChild>
        </w:div>
        <w:div w:id="1154103539">
          <w:marLeft w:val="0"/>
          <w:marRight w:val="0"/>
          <w:marTop w:val="0"/>
          <w:marBottom w:val="0"/>
          <w:divBdr>
            <w:top w:val="none" w:sz="0" w:space="0" w:color="auto"/>
            <w:left w:val="none" w:sz="0" w:space="0" w:color="auto"/>
            <w:bottom w:val="none" w:sz="0" w:space="0" w:color="auto"/>
            <w:right w:val="none" w:sz="0" w:space="0" w:color="auto"/>
          </w:divBdr>
          <w:divsChild>
            <w:div w:id="1199588856">
              <w:marLeft w:val="0"/>
              <w:marRight w:val="0"/>
              <w:marTop w:val="0"/>
              <w:marBottom w:val="0"/>
              <w:divBdr>
                <w:top w:val="none" w:sz="0" w:space="0" w:color="auto"/>
                <w:left w:val="none" w:sz="0" w:space="0" w:color="auto"/>
                <w:bottom w:val="none" w:sz="0" w:space="0" w:color="auto"/>
                <w:right w:val="none" w:sz="0" w:space="0" w:color="auto"/>
              </w:divBdr>
            </w:div>
          </w:divsChild>
        </w:div>
        <w:div w:id="1175681245">
          <w:marLeft w:val="0"/>
          <w:marRight w:val="0"/>
          <w:marTop w:val="0"/>
          <w:marBottom w:val="0"/>
          <w:divBdr>
            <w:top w:val="none" w:sz="0" w:space="0" w:color="auto"/>
            <w:left w:val="none" w:sz="0" w:space="0" w:color="auto"/>
            <w:bottom w:val="none" w:sz="0" w:space="0" w:color="auto"/>
            <w:right w:val="none" w:sz="0" w:space="0" w:color="auto"/>
          </w:divBdr>
          <w:divsChild>
            <w:div w:id="1830251499">
              <w:marLeft w:val="0"/>
              <w:marRight w:val="0"/>
              <w:marTop w:val="0"/>
              <w:marBottom w:val="0"/>
              <w:divBdr>
                <w:top w:val="none" w:sz="0" w:space="0" w:color="auto"/>
                <w:left w:val="none" w:sz="0" w:space="0" w:color="auto"/>
                <w:bottom w:val="none" w:sz="0" w:space="0" w:color="auto"/>
                <w:right w:val="none" w:sz="0" w:space="0" w:color="auto"/>
              </w:divBdr>
            </w:div>
          </w:divsChild>
        </w:div>
        <w:div w:id="1185366686">
          <w:marLeft w:val="0"/>
          <w:marRight w:val="0"/>
          <w:marTop w:val="0"/>
          <w:marBottom w:val="0"/>
          <w:divBdr>
            <w:top w:val="none" w:sz="0" w:space="0" w:color="auto"/>
            <w:left w:val="none" w:sz="0" w:space="0" w:color="auto"/>
            <w:bottom w:val="none" w:sz="0" w:space="0" w:color="auto"/>
            <w:right w:val="none" w:sz="0" w:space="0" w:color="auto"/>
          </w:divBdr>
          <w:divsChild>
            <w:div w:id="775750484">
              <w:marLeft w:val="0"/>
              <w:marRight w:val="0"/>
              <w:marTop w:val="0"/>
              <w:marBottom w:val="0"/>
              <w:divBdr>
                <w:top w:val="none" w:sz="0" w:space="0" w:color="auto"/>
                <w:left w:val="none" w:sz="0" w:space="0" w:color="auto"/>
                <w:bottom w:val="none" w:sz="0" w:space="0" w:color="auto"/>
                <w:right w:val="none" w:sz="0" w:space="0" w:color="auto"/>
              </w:divBdr>
            </w:div>
            <w:div w:id="1202980078">
              <w:marLeft w:val="0"/>
              <w:marRight w:val="0"/>
              <w:marTop w:val="0"/>
              <w:marBottom w:val="0"/>
              <w:divBdr>
                <w:top w:val="none" w:sz="0" w:space="0" w:color="auto"/>
                <w:left w:val="none" w:sz="0" w:space="0" w:color="auto"/>
                <w:bottom w:val="none" w:sz="0" w:space="0" w:color="auto"/>
                <w:right w:val="none" w:sz="0" w:space="0" w:color="auto"/>
              </w:divBdr>
            </w:div>
            <w:div w:id="1265965984">
              <w:marLeft w:val="0"/>
              <w:marRight w:val="0"/>
              <w:marTop w:val="0"/>
              <w:marBottom w:val="0"/>
              <w:divBdr>
                <w:top w:val="none" w:sz="0" w:space="0" w:color="auto"/>
                <w:left w:val="none" w:sz="0" w:space="0" w:color="auto"/>
                <w:bottom w:val="none" w:sz="0" w:space="0" w:color="auto"/>
                <w:right w:val="none" w:sz="0" w:space="0" w:color="auto"/>
              </w:divBdr>
            </w:div>
          </w:divsChild>
        </w:div>
        <w:div w:id="1188833553">
          <w:marLeft w:val="0"/>
          <w:marRight w:val="0"/>
          <w:marTop w:val="0"/>
          <w:marBottom w:val="0"/>
          <w:divBdr>
            <w:top w:val="none" w:sz="0" w:space="0" w:color="auto"/>
            <w:left w:val="none" w:sz="0" w:space="0" w:color="auto"/>
            <w:bottom w:val="none" w:sz="0" w:space="0" w:color="auto"/>
            <w:right w:val="none" w:sz="0" w:space="0" w:color="auto"/>
          </w:divBdr>
          <w:divsChild>
            <w:div w:id="1063023983">
              <w:marLeft w:val="0"/>
              <w:marRight w:val="0"/>
              <w:marTop w:val="0"/>
              <w:marBottom w:val="0"/>
              <w:divBdr>
                <w:top w:val="none" w:sz="0" w:space="0" w:color="auto"/>
                <w:left w:val="none" w:sz="0" w:space="0" w:color="auto"/>
                <w:bottom w:val="none" w:sz="0" w:space="0" w:color="auto"/>
                <w:right w:val="none" w:sz="0" w:space="0" w:color="auto"/>
              </w:divBdr>
            </w:div>
          </w:divsChild>
        </w:div>
        <w:div w:id="1261765962">
          <w:marLeft w:val="0"/>
          <w:marRight w:val="0"/>
          <w:marTop w:val="0"/>
          <w:marBottom w:val="0"/>
          <w:divBdr>
            <w:top w:val="none" w:sz="0" w:space="0" w:color="auto"/>
            <w:left w:val="none" w:sz="0" w:space="0" w:color="auto"/>
            <w:bottom w:val="none" w:sz="0" w:space="0" w:color="auto"/>
            <w:right w:val="none" w:sz="0" w:space="0" w:color="auto"/>
          </w:divBdr>
          <w:divsChild>
            <w:div w:id="116604714">
              <w:marLeft w:val="0"/>
              <w:marRight w:val="0"/>
              <w:marTop w:val="0"/>
              <w:marBottom w:val="0"/>
              <w:divBdr>
                <w:top w:val="none" w:sz="0" w:space="0" w:color="auto"/>
                <w:left w:val="none" w:sz="0" w:space="0" w:color="auto"/>
                <w:bottom w:val="none" w:sz="0" w:space="0" w:color="auto"/>
                <w:right w:val="none" w:sz="0" w:space="0" w:color="auto"/>
              </w:divBdr>
            </w:div>
          </w:divsChild>
        </w:div>
        <w:div w:id="1272931533">
          <w:marLeft w:val="0"/>
          <w:marRight w:val="0"/>
          <w:marTop w:val="0"/>
          <w:marBottom w:val="0"/>
          <w:divBdr>
            <w:top w:val="none" w:sz="0" w:space="0" w:color="auto"/>
            <w:left w:val="none" w:sz="0" w:space="0" w:color="auto"/>
            <w:bottom w:val="none" w:sz="0" w:space="0" w:color="auto"/>
            <w:right w:val="none" w:sz="0" w:space="0" w:color="auto"/>
          </w:divBdr>
          <w:divsChild>
            <w:div w:id="1586501435">
              <w:marLeft w:val="0"/>
              <w:marRight w:val="0"/>
              <w:marTop w:val="0"/>
              <w:marBottom w:val="0"/>
              <w:divBdr>
                <w:top w:val="none" w:sz="0" w:space="0" w:color="auto"/>
                <w:left w:val="none" w:sz="0" w:space="0" w:color="auto"/>
                <w:bottom w:val="none" w:sz="0" w:space="0" w:color="auto"/>
                <w:right w:val="none" w:sz="0" w:space="0" w:color="auto"/>
              </w:divBdr>
            </w:div>
          </w:divsChild>
        </w:div>
        <w:div w:id="1282108148">
          <w:marLeft w:val="0"/>
          <w:marRight w:val="0"/>
          <w:marTop w:val="0"/>
          <w:marBottom w:val="0"/>
          <w:divBdr>
            <w:top w:val="none" w:sz="0" w:space="0" w:color="auto"/>
            <w:left w:val="none" w:sz="0" w:space="0" w:color="auto"/>
            <w:bottom w:val="none" w:sz="0" w:space="0" w:color="auto"/>
            <w:right w:val="none" w:sz="0" w:space="0" w:color="auto"/>
          </w:divBdr>
          <w:divsChild>
            <w:div w:id="48499625">
              <w:marLeft w:val="0"/>
              <w:marRight w:val="0"/>
              <w:marTop w:val="0"/>
              <w:marBottom w:val="0"/>
              <w:divBdr>
                <w:top w:val="none" w:sz="0" w:space="0" w:color="auto"/>
                <w:left w:val="none" w:sz="0" w:space="0" w:color="auto"/>
                <w:bottom w:val="none" w:sz="0" w:space="0" w:color="auto"/>
                <w:right w:val="none" w:sz="0" w:space="0" w:color="auto"/>
              </w:divBdr>
            </w:div>
          </w:divsChild>
        </w:div>
        <w:div w:id="1290353655">
          <w:marLeft w:val="0"/>
          <w:marRight w:val="0"/>
          <w:marTop w:val="0"/>
          <w:marBottom w:val="0"/>
          <w:divBdr>
            <w:top w:val="none" w:sz="0" w:space="0" w:color="auto"/>
            <w:left w:val="none" w:sz="0" w:space="0" w:color="auto"/>
            <w:bottom w:val="none" w:sz="0" w:space="0" w:color="auto"/>
            <w:right w:val="none" w:sz="0" w:space="0" w:color="auto"/>
          </w:divBdr>
          <w:divsChild>
            <w:div w:id="362097889">
              <w:marLeft w:val="0"/>
              <w:marRight w:val="0"/>
              <w:marTop w:val="0"/>
              <w:marBottom w:val="0"/>
              <w:divBdr>
                <w:top w:val="none" w:sz="0" w:space="0" w:color="auto"/>
                <w:left w:val="none" w:sz="0" w:space="0" w:color="auto"/>
                <w:bottom w:val="none" w:sz="0" w:space="0" w:color="auto"/>
                <w:right w:val="none" w:sz="0" w:space="0" w:color="auto"/>
              </w:divBdr>
            </w:div>
          </w:divsChild>
        </w:div>
        <w:div w:id="1295795332">
          <w:marLeft w:val="0"/>
          <w:marRight w:val="0"/>
          <w:marTop w:val="0"/>
          <w:marBottom w:val="0"/>
          <w:divBdr>
            <w:top w:val="none" w:sz="0" w:space="0" w:color="auto"/>
            <w:left w:val="none" w:sz="0" w:space="0" w:color="auto"/>
            <w:bottom w:val="none" w:sz="0" w:space="0" w:color="auto"/>
            <w:right w:val="none" w:sz="0" w:space="0" w:color="auto"/>
          </w:divBdr>
          <w:divsChild>
            <w:div w:id="1904097469">
              <w:marLeft w:val="0"/>
              <w:marRight w:val="0"/>
              <w:marTop w:val="0"/>
              <w:marBottom w:val="0"/>
              <w:divBdr>
                <w:top w:val="none" w:sz="0" w:space="0" w:color="auto"/>
                <w:left w:val="none" w:sz="0" w:space="0" w:color="auto"/>
                <w:bottom w:val="none" w:sz="0" w:space="0" w:color="auto"/>
                <w:right w:val="none" w:sz="0" w:space="0" w:color="auto"/>
              </w:divBdr>
            </w:div>
          </w:divsChild>
        </w:div>
        <w:div w:id="1302030148">
          <w:marLeft w:val="0"/>
          <w:marRight w:val="0"/>
          <w:marTop w:val="0"/>
          <w:marBottom w:val="0"/>
          <w:divBdr>
            <w:top w:val="none" w:sz="0" w:space="0" w:color="auto"/>
            <w:left w:val="none" w:sz="0" w:space="0" w:color="auto"/>
            <w:bottom w:val="none" w:sz="0" w:space="0" w:color="auto"/>
            <w:right w:val="none" w:sz="0" w:space="0" w:color="auto"/>
          </w:divBdr>
          <w:divsChild>
            <w:div w:id="1279993630">
              <w:marLeft w:val="0"/>
              <w:marRight w:val="0"/>
              <w:marTop w:val="0"/>
              <w:marBottom w:val="0"/>
              <w:divBdr>
                <w:top w:val="none" w:sz="0" w:space="0" w:color="auto"/>
                <w:left w:val="none" w:sz="0" w:space="0" w:color="auto"/>
                <w:bottom w:val="none" w:sz="0" w:space="0" w:color="auto"/>
                <w:right w:val="none" w:sz="0" w:space="0" w:color="auto"/>
              </w:divBdr>
            </w:div>
          </w:divsChild>
        </w:div>
        <w:div w:id="1319453856">
          <w:marLeft w:val="0"/>
          <w:marRight w:val="0"/>
          <w:marTop w:val="0"/>
          <w:marBottom w:val="0"/>
          <w:divBdr>
            <w:top w:val="none" w:sz="0" w:space="0" w:color="auto"/>
            <w:left w:val="none" w:sz="0" w:space="0" w:color="auto"/>
            <w:bottom w:val="none" w:sz="0" w:space="0" w:color="auto"/>
            <w:right w:val="none" w:sz="0" w:space="0" w:color="auto"/>
          </w:divBdr>
          <w:divsChild>
            <w:div w:id="1892228023">
              <w:marLeft w:val="0"/>
              <w:marRight w:val="0"/>
              <w:marTop w:val="0"/>
              <w:marBottom w:val="0"/>
              <w:divBdr>
                <w:top w:val="none" w:sz="0" w:space="0" w:color="auto"/>
                <w:left w:val="none" w:sz="0" w:space="0" w:color="auto"/>
                <w:bottom w:val="none" w:sz="0" w:space="0" w:color="auto"/>
                <w:right w:val="none" w:sz="0" w:space="0" w:color="auto"/>
              </w:divBdr>
            </w:div>
          </w:divsChild>
        </w:div>
        <w:div w:id="1394232607">
          <w:marLeft w:val="0"/>
          <w:marRight w:val="0"/>
          <w:marTop w:val="0"/>
          <w:marBottom w:val="0"/>
          <w:divBdr>
            <w:top w:val="none" w:sz="0" w:space="0" w:color="auto"/>
            <w:left w:val="none" w:sz="0" w:space="0" w:color="auto"/>
            <w:bottom w:val="none" w:sz="0" w:space="0" w:color="auto"/>
            <w:right w:val="none" w:sz="0" w:space="0" w:color="auto"/>
          </w:divBdr>
          <w:divsChild>
            <w:div w:id="292685039">
              <w:marLeft w:val="0"/>
              <w:marRight w:val="0"/>
              <w:marTop w:val="0"/>
              <w:marBottom w:val="0"/>
              <w:divBdr>
                <w:top w:val="none" w:sz="0" w:space="0" w:color="auto"/>
                <w:left w:val="none" w:sz="0" w:space="0" w:color="auto"/>
                <w:bottom w:val="none" w:sz="0" w:space="0" w:color="auto"/>
                <w:right w:val="none" w:sz="0" w:space="0" w:color="auto"/>
              </w:divBdr>
            </w:div>
          </w:divsChild>
        </w:div>
        <w:div w:id="1413818931">
          <w:marLeft w:val="0"/>
          <w:marRight w:val="0"/>
          <w:marTop w:val="0"/>
          <w:marBottom w:val="0"/>
          <w:divBdr>
            <w:top w:val="none" w:sz="0" w:space="0" w:color="auto"/>
            <w:left w:val="none" w:sz="0" w:space="0" w:color="auto"/>
            <w:bottom w:val="none" w:sz="0" w:space="0" w:color="auto"/>
            <w:right w:val="none" w:sz="0" w:space="0" w:color="auto"/>
          </w:divBdr>
          <w:divsChild>
            <w:div w:id="832648571">
              <w:marLeft w:val="0"/>
              <w:marRight w:val="0"/>
              <w:marTop w:val="0"/>
              <w:marBottom w:val="0"/>
              <w:divBdr>
                <w:top w:val="none" w:sz="0" w:space="0" w:color="auto"/>
                <w:left w:val="none" w:sz="0" w:space="0" w:color="auto"/>
                <w:bottom w:val="none" w:sz="0" w:space="0" w:color="auto"/>
                <w:right w:val="none" w:sz="0" w:space="0" w:color="auto"/>
              </w:divBdr>
            </w:div>
          </w:divsChild>
        </w:div>
        <w:div w:id="1427966655">
          <w:marLeft w:val="0"/>
          <w:marRight w:val="0"/>
          <w:marTop w:val="0"/>
          <w:marBottom w:val="0"/>
          <w:divBdr>
            <w:top w:val="none" w:sz="0" w:space="0" w:color="auto"/>
            <w:left w:val="none" w:sz="0" w:space="0" w:color="auto"/>
            <w:bottom w:val="none" w:sz="0" w:space="0" w:color="auto"/>
            <w:right w:val="none" w:sz="0" w:space="0" w:color="auto"/>
          </w:divBdr>
          <w:divsChild>
            <w:div w:id="1114789105">
              <w:marLeft w:val="0"/>
              <w:marRight w:val="0"/>
              <w:marTop w:val="0"/>
              <w:marBottom w:val="0"/>
              <w:divBdr>
                <w:top w:val="none" w:sz="0" w:space="0" w:color="auto"/>
                <w:left w:val="none" w:sz="0" w:space="0" w:color="auto"/>
                <w:bottom w:val="none" w:sz="0" w:space="0" w:color="auto"/>
                <w:right w:val="none" w:sz="0" w:space="0" w:color="auto"/>
              </w:divBdr>
            </w:div>
          </w:divsChild>
        </w:div>
        <w:div w:id="1467115737">
          <w:marLeft w:val="0"/>
          <w:marRight w:val="0"/>
          <w:marTop w:val="0"/>
          <w:marBottom w:val="0"/>
          <w:divBdr>
            <w:top w:val="none" w:sz="0" w:space="0" w:color="auto"/>
            <w:left w:val="none" w:sz="0" w:space="0" w:color="auto"/>
            <w:bottom w:val="none" w:sz="0" w:space="0" w:color="auto"/>
            <w:right w:val="none" w:sz="0" w:space="0" w:color="auto"/>
          </w:divBdr>
          <w:divsChild>
            <w:div w:id="267736359">
              <w:marLeft w:val="0"/>
              <w:marRight w:val="0"/>
              <w:marTop w:val="0"/>
              <w:marBottom w:val="0"/>
              <w:divBdr>
                <w:top w:val="none" w:sz="0" w:space="0" w:color="auto"/>
                <w:left w:val="none" w:sz="0" w:space="0" w:color="auto"/>
                <w:bottom w:val="none" w:sz="0" w:space="0" w:color="auto"/>
                <w:right w:val="none" w:sz="0" w:space="0" w:color="auto"/>
              </w:divBdr>
            </w:div>
          </w:divsChild>
        </w:div>
        <w:div w:id="1467577005">
          <w:marLeft w:val="0"/>
          <w:marRight w:val="0"/>
          <w:marTop w:val="0"/>
          <w:marBottom w:val="0"/>
          <w:divBdr>
            <w:top w:val="none" w:sz="0" w:space="0" w:color="auto"/>
            <w:left w:val="none" w:sz="0" w:space="0" w:color="auto"/>
            <w:bottom w:val="none" w:sz="0" w:space="0" w:color="auto"/>
            <w:right w:val="none" w:sz="0" w:space="0" w:color="auto"/>
          </w:divBdr>
          <w:divsChild>
            <w:div w:id="641353562">
              <w:marLeft w:val="0"/>
              <w:marRight w:val="0"/>
              <w:marTop w:val="0"/>
              <w:marBottom w:val="0"/>
              <w:divBdr>
                <w:top w:val="none" w:sz="0" w:space="0" w:color="auto"/>
                <w:left w:val="none" w:sz="0" w:space="0" w:color="auto"/>
                <w:bottom w:val="none" w:sz="0" w:space="0" w:color="auto"/>
                <w:right w:val="none" w:sz="0" w:space="0" w:color="auto"/>
              </w:divBdr>
            </w:div>
          </w:divsChild>
        </w:div>
        <w:div w:id="1496652029">
          <w:marLeft w:val="0"/>
          <w:marRight w:val="0"/>
          <w:marTop w:val="0"/>
          <w:marBottom w:val="0"/>
          <w:divBdr>
            <w:top w:val="none" w:sz="0" w:space="0" w:color="auto"/>
            <w:left w:val="none" w:sz="0" w:space="0" w:color="auto"/>
            <w:bottom w:val="none" w:sz="0" w:space="0" w:color="auto"/>
            <w:right w:val="none" w:sz="0" w:space="0" w:color="auto"/>
          </w:divBdr>
          <w:divsChild>
            <w:div w:id="55202647">
              <w:marLeft w:val="0"/>
              <w:marRight w:val="0"/>
              <w:marTop w:val="0"/>
              <w:marBottom w:val="0"/>
              <w:divBdr>
                <w:top w:val="none" w:sz="0" w:space="0" w:color="auto"/>
                <w:left w:val="none" w:sz="0" w:space="0" w:color="auto"/>
                <w:bottom w:val="none" w:sz="0" w:space="0" w:color="auto"/>
                <w:right w:val="none" w:sz="0" w:space="0" w:color="auto"/>
              </w:divBdr>
            </w:div>
          </w:divsChild>
        </w:div>
        <w:div w:id="1574195988">
          <w:marLeft w:val="0"/>
          <w:marRight w:val="0"/>
          <w:marTop w:val="0"/>
          <w:marBottom w:val="0"/>
          <w:divBdr>
            <w:top w:val="none" w:sz="0" w:space="0" w:color="auto"/>
            <w:left w:val="none" w:sz="0" w:space="0" w:color="auto"/>
            <w:bottom w:val="none" w:sz="0" w:space="0" w:color="auto"/>
            <w:right w:val="none" w:sz="0" w:space="0" w:color="auto"/>
          </w:divBdr>
          <w:divsChild>
            <w:div w:id="1795253341">
              <w:marLeft w:val="0"/>
              <w:marRight w:val="0"/>
              <w:marTop w:val="0"/>
              <w:marBottom w:val="0"/>
              <w:divBdr>
                <w:top w:val="none" w:sz="0" w:space="0" w:color="auto"/>
                <w:left w:val="none" w:sz="0" w:space="0" w:color="auto"/>
                <w:bottom w:val="none" w:sz="0" w:space="0" w:color="auto"/>
                <w:right w:val="none" w:sz="0" w:space="0" w:color="auto"/>
              </w:divBdr>
            </w:div>
          </w:divsChild>
        </w:div>
        <w:div w:id="1591814085">
          <w:marLeft w:val="0"/>
          <w:marRight w:val="0"/>
          <w:marTop w:val="0"/>
          <w:marBottom w:val="0"/>
          <w:divBdr>
            <w:top w:val="none" w:sz="0" w:space="0" w:color="auto"/>
            <w:left w:val="none" w:sz="0" w:space="0" w:color="auto"/>
            <w:bottom w:val="none" w:sz="0" w:space="0" w:color="auto"/>
            <w:right w:val="none" w:sz="0" w:space="0" w:color="auto"/>
          </w:divBdr>
          <w:divsChild>
            <w:div w:id="832065672">
              <w:marLeft w:val="0"/>
              <w:marRight w:val="0"/>
              <w:marTop w:val="0"/>
              <w:marBottom w:val="0"/>
              <w:divBdr>
                <w:top w:val="none" w:sz="0" w:space="0" w:color="auto"/>
                <w:left w:val="none" w:sz="0" w:space="0" w:color="auto"/>
                <w:bottom w:val="none" w:sz="0" w:space="0" w:color="auto"/>
                <w:right w:val="none" w:sz="0" w:space="0" w:color="auto"/>
              </w:divBdr>
            </w:div>
            <w:div w:id="2138405439">
              <w:marLeft w:val="0"/>
              <w:marRight w:val="0"/>
              <w:marTop w:val="0"/>
              <w:marBottom w:val="0"/>
              <w:divBdr>
                <w:top w:val="none" w:sz="0" w:space="0" w:color="auto"/>
                <w:left w:val="none" w:sz="0" w:space="0" w:color="auto"/>
                <w:bottom w:val="none" w:sz="0" w:space="0" w:color="auto"/>
                <w:right w:val="none" w:sz="0" w:space="0" w:color="auto"/>
              </w:divBdr>
            </w:div>
          </w:divsChild>
        </w:div>
        <w:div w:id="1632132807">
          <w:marLeft w:val="0"/>
          <w:marRight w:val="0"/>
          <w:marTop w:val="0"/>
          <w:marBottom w:val="0"/>
          <w:divBdr>
            <w:top w:val="none" w:sz="0" w:space="0" w:color="auto"/>
            <w:left w:val="none" w:sz="0" w:space="0" w:color="auto"/>
            <w:bottom w:val="none" w:sz="0" w:space="0" w:color="auto"/>
            <w:right w:val="none" w:sz="0" w:space="0" w:color="auto"/>
          </w:divBdr>
          <w:divsChild>
            <w:div w:id="1312179511">
              <w:marLeft w:val="0"/>
              <w:marRight w:val="0"/>
              <w:marTop w:val="0"/>
              <w:marBottom w:val="0"/>
              <w:divBdr>
                <w:top w:val="none" w:sz="0" w:space="0" w:color="auto"/>
                <w:left w:val="none" w:sz="0" w:space="0" w:color="auto"/>
                <w:bottom w:val="none" w:sz="0" w:space="0" w:color="auto"/>
                <w:right w:val="none" w:sz="0" w:space="0" w:color="auto"/>
              </w:divBdr>
            </w:div>
          </w:divsChild>
        </w:div>
        <w:div w:id="1761367140">
          <w:marLeft w:val="0"/>
          <w:marRight w:val="0"/>
          <w:marTop w:val="0"/>
          <w:marBottom w:val="0"/>
          <w:divBdr>
            <w:top w:val="none" w:sz="0" w:space="0" w:color="auto"/>
            <w:left w:val="none" w:sz="0" w:space="0" w:color="auto"/>
            <w:bottom w:val="none" w:sz="0" w:space="0" w:color="auto"/>
            <w:right w:val="none" w:sz="0" w:space="0" w:color="auto"/>
          </w:divBdr>
          <w:divsChild>
            <w:div w:id="1845779525">
              <w:marLeft w:val="0"/>
              <w:marRight w:val="0"/>
              <w:marTop w:val="0"/>
              <w:marBottom w:val="0"/>
              <w:divBdr>
                <w:top w:val="none" w:sz="0" w:space="0" w:color="auto"/>
                <w:left w:val="none" w:sz="0" w:space="0" w:color="auto"/>
                <w:bottom w:val="none" w:sz="0" w:space="0" w:color="auto"/>
                <w:right w:val="none" w:sz="0" w:space="0" w:color="auto"/>
              </w:divBdr>
            </w:div>
          </w:divsChild>
        </w:div>
        <w:div w:id="1774394579">
          <w:marLeft w:val="0"/>
          <w:marRight w:val="0"/>
          <w:marTop w:val="0"/>
          <w:marBottom w:val="0"/>
          <w:divBdr>
            <w:top w:val="none" w:sz="0" w:space="0" w:color="auto"/>
            <w:left w:val="none" w:sz="0" w:space="0" w:color="auto"/>
            <w:bottom w:val="none" w:sz="0" w:space="0" w:color="auto"/>
            <w:right w:val="none" w:sz="0" w:space="0" w:color="auto"/>
          </w:divBdr>
          <w:divsChild>
            <w:div w:id="145629884">
              <w:marLeft w:val="0"/>
              <w:marRight w:val="0"/>
              <w:marTop w:val="0"/>
              <w:marBottom w:val="0"/>
              <w:divBdr>
                <w:top w:val="none" w:sz="0" w:space="0" w:color="auto"/>
                <w:left w:val="none" w:sz="0" w:space="0" w:color="auto"/>
                <w:bottom w:val="none" w:sz="0" w:space="0" w:color="auto"/>
                <w:right w:val="none" w:sz="0" w:space="0" w:color="auto"/>
              </w:divBdr>
            </w:div>
            <w:div w:id="553931780">
              <w:marLeft w:val="0"/>
              <w:marRight w:val="0"/>
              <w:marTop w:val="0"/>
              <w:marBottom w:val="0"/>
              <w:divBdr>
                <w:top w:val="none" w:sz="0" w:space="0" w:color="auto"/>
                <w:left w:val="none" w:sz="0" w:space="0" w:color="auto"/>
                <w:bottom w:val="none" w:sz="0" w:space="0" w:color="auto"/>
                <w:right w:val="none" w:sz="0" w:space="0" w:color="auto"/>
              </w:divBdr>
            </w:div>
            <w:div w:id="1121535033">
              <w:marLeft w:val="0"/>
              <w:marRight w:val="0"/>
              <w:marTop w:val="0"/>
              <w:marBottom w:val="0"/>
              <w:divBdr>
                <w:top w:val="none" w:sz="0" w:space="0" w:color="auto"/>
                <w:left w:val="none" w:sz="0" w:space="0" w:color="auto"/>
                <w:bottom w:val="none" w:sz="0" w:space="0" w:color="auto"/>
                <w:right w:val="none" w:sz="0" w:space="0" w:color="auto"/>
              </w:divBdr>
            </w:div>
            <w:div w:id="1841968094">
              <w:marLeft w:val="0"/>
              <w:marRight w:val="0"/>
              <w:marTop w:val="0"/>
              <w:marBottom w:val="0"/>
              <w:divBdr>
                <w:top w:val="none" w:sz="0" w:space="0" w:color="auto"/>
                <w:left w:val="none" w:sz="0" w:space="0" w:color="auto"/>
                <w:bottom w:val="none" w:sz="0" w:space="0" w:color="auto"/>
                <w:right w:val="none" w:sz="0" w:space="0" w:color="auto"/>
              </w:divBdr>
            </w:div>
          </w:divsChild>
        </w:div>
        <w:div w:id="1816098818">
          <w:marLeft w:val="0"/>
          <w:marRight w:val="0"/>
          <w:marTop w:val="0"/>
          <w:marBottom w:val="0"/>
          <w:divBdr>
            <w:top w:val="none" w:sz="0" w:space="0" w:color="auto"/>
            <w:left w:val="none" w:sz="0" w:space="0" w:color="auto"/>
            <w:bottom w:val="none" w:sz="0" w:space="0" w:color="auto"/>
            <w:right w:val="none" w:sz="0" w:space="0" w:color="auto"/>
          </w:divBdr>
          <w:divsChild>
            <w:div w:id="2123841693">
              <w:marLeft w:val="0"/>
              <w:marRight w:val="0"/>
              <w:marTop w:val="0"/>
              <w:marBottom w:val="0"/>
              <w:divBdr>
                <w:top w:val="none" w:sz="0" w:space="0" w:color="auto"/>
                <w:left w:val="none" w:sz="0" w:space="0" w:color="auto"/>
                <w:bottom w:val="none" w:sz="0" w:space="0" w:color="auto"/>
                <w:right w:val="none" w:sz="0" w:space="0" w:color="auto"/>
              </w:divBdr>
            </w:div>
          </w:divsChild>
        </w:div>
        <w:div w:id="1817842304">
          <w:marLeft w:val="0"/>
          <w:marRight w:val="0"/>
          <w:marTop w:val="0"/>
          <w:marBottom w:val="0"/>
          <w:divBdr>
            <w:top w:val="none" w:sz="0" w:space="0" w:color="auto"/>
            <w:left w:val="none" w:sz="0" w:space="0" w:color="auto"/>
            <w:bottom w:val="none" w:sz="0" w:space="0" w:color="auto"/>
            <w:right w:val="none" w:sz="0" w:space="0" w:color="auto"/>
          </w:divBdr>
          <w:divsChild>
            <w:div w:id="1844083046">
              <w:marLeft w:val="0"/>
              <w:marRight w:val="0"/>
              <w:marTop w:val="0"/>
              <w:marBottom w:val="0"/>
              <w:divBdr>
                <w:top w:val="none" w:sz="0" w:space="0" w:color="auto"/>
                <w:left w:val="none" w:sz="0" w:space="0" w:color="auto"/>
                <w:bottom w:val="none" w:sz="0" w:space="0" w:color="auto"/>
                <w:right w:val="none" w:sz="0" w:space="0" w:color="auto"/>
              </w:divBdr>
            </w:div>
          </w:divsChild>
        </w:div>
        <w:div w:id="1871526722">
          <w:marLeft w:val="0"/>
          <w:marRight w:val="0"/>
          <w:marTop w:val="0"/>
          <w:marBottom w:val="0"/>
          <w:divBdr>
            <w:top w:val="none" w:sz="0" w:space="0" w:color="auto"/>
            <w:left w:val="none" w:sz="0" w:space="0" w:color="auto"/>
            <w:bottom w:val="none" w:sz="0" w:space="0" w:color="auto"/>
            <w:right w:val="none" w:sz="0" w:space="0" w:color="auto"/>
          </w:divBdr>
          <w:divsChild>
            <w:div w:id="1129978971">
              <w:marLeft w:val="0"/>
              <w:marRight w:val="0"/>
              <w:marTop w:val="0"/>
              <w:marBottom w:val="0"/>
              <w:divBdr>
                <w:top w:val="none" w:sz="0" w:space="0" w:color="auto"/>
                <w:left w:val="none" w:sz="0" w:space="0" w:color="auto"/>
                <w:bottom w:val="none" w:sz="0" w:space="0" w:color="auto"/>
                <w:right w:val="none" w:sz="0" w:space="0" w:color="auto"/>
              </w:divBdr>
            </w:div>
          </w:divsChild>
        </w:div>
        <w:div w:id="1890457547">
          <w:marLeft w:val="0"/>
          <w:marRight w:val="0"/>
          <w:marTop w:val="0"/>
          <w:marBottom w:val="0"/>
          <w:divBdr>
            <w:top w:val="none" w:sz="0" w:space="0" w:color="auto"/>
            <w:left w:val="none" w:sz="0" w:space="0" w:color="auto"/>
            <w:bottom w:val="none" w:sz="0" w:space="0" w:color="auto"/>
            <w:right w:val="none" w:sz="0" w:space="0" w:color="auto"/>
          </w:divBdr>
          <w:divsChild>
            <w:div w:id="1471091893">
              <w:marLeft w:val="0"/>
              <w:marRight w:val="0"/>
              <w:marTop w:val="0"/>
              <w:marBottom w:val="0"/>
              <w:divBdr>
                <w:top w:val="none" w:sz="0" w:space="0" w:color="auto"/>
                <w:left w:val="none" w:sz="0" w:space="0" w:color="auto"/>
                <w:bottom w:val="none" w:sz="0" w:space="0" w:color="auto"/>
                <w:right w:val="none" w:sz="0" w:space="0" w:color="auto"/>
              </w:divBdr>
            </w:div>
          </w:divsChild>
        </w:div>
        <w:div w:id="1912809088">
          <w:marLeft w:val="0"/>
          <w:marRight w:val="0"/>
          <w:marTop w:val="0"/>
          <w:marBottom w:val="0"/>
          <w:divBdr>
            <w:top w:val="none" w:sz="0" w:space="0" w:color="auto"/>
            <w:left w:val="none" w:sz="0" w:space="0" w:color="auto"/>
            <w:bottom w:val="none" w:sz="0" w:space="0" w:color="auto"/>
            <w:right w:val="none" w:sz="0" w:space="0" w:color="auto"/>
          </w:divBdr>
          <w:divsChild>
            <w:div w:id="172382224">
              <w:marLeft w:val="0"/>
              <w:marRight w:val="0"/>
              <w:marTop w:val="0"/>
              <w:marBottom w:val="0"/>
              <w:divBdr>
                <w:top w:val="none" w:sz="0" w:space="0" w:color="auto"/>
                <w:left w:val="none" w:sz="0" w:space="0" w:color="auto"/>
                <w:bottom w:val="none" w:sz="0" w:space="0" w:color="auto"/>
                <w:right w:val="none" w:sz="0" w:space="0" w:color="auto"/>
              </w:divBdr>
            </w:div>
          </w:divsChild>
        </w:div>
        <w:div w:id="1960990447">
          <w:marLeft w:val="0"/>
          <w:marRight w:val="0"/>
          <w:marTop w:val="0"/>
          <w:marBottom w:val="0"/>
          <w:divBdr>
            <w:top w:val="none" w:sz="0" w:space="0" w:color="auto"/>
            <w:left w:val="none" w:sz="0" w:space="0" w:color="auto"/>
            <w:bottom w:val="none" w:sz="0" w:space="0" w:color="auto"/>
            <w:right w:val="none" w:sz="0" w:space="0" w:color="auto"/>
          </w:divBdr>
          <w:divsChild>
            <w:div w:id="1994865541">
              <w:marLeft w:val="0"/>
              <w:marRight w:val="0"/>
              <w:marTop w:val="0"/>
              <w:marBottom w:val="0"/>
              <w:divBdr>
                <w:top w:val="none" w:sz="0" w:space="0" w:color="auto"/>
                <w:left w:val="none" w:sz="0" w:space="0" w:color="auto"/>
                <w:bottom w:val="none" w:sz="0" w:space="0" w:color="auto"/>
                <w:right w:val="none" w:sz="0" w:space="0" w:color="auto"/>
              </w:divBdr>
            </w:div>
          </w:divsChild>
        </w:div>
        <w:div w:id="2015105598">
          <w:marLeft w:val="0"/>
          <w:marRight w:val="0"/>
          <w:marTop w:val="0"/>
          <w:marBottom w:val="0"/>
          <w:divBdr>
            <w:top w:val="none" w:sz="0" w:space="0" w:color="auto"/>
            <w:left w:val="none" w:sz="0" w:space="0" w:color="auto"/>
            <w:bottom w:val="none" w:sz="0" w:space="0" w:color="auto"/>
            <w:right w:val="none" w:sz="0" w:space="0" w:color="auto"/>
          </w:divBdr>
          <w:divsChild>
            <w:div w:id="1448084510">
              <w:marLeft w:val="0"/>
              <w:marRight w:val="0"/>
              <w:marTop w:val="0"/>
              <w:marBottom w:val="0"/>
              <w:divBdr>
                <w:top w:val="none" w:sz="0" w:space="0" w:color="auto"/>
                <w:left w:val="none" w:sz="0" w:space="0" w:color="auto"/>
                <w:bottom w:val="none" w:sz="0" w:space="0" w:color="auto"/>
                <w:right w:val="none" w:sz="0" w:space="0" w:color="auto"/>
              </w:divBdr>
            </w:div>
          </w:divsChild>
        </w:div>
        <w:div w:id="2017341177">
          <w:marLeft w:val="0"/>
          <w:marRight w:val="0"/>
          <w:marTop w:val="0"/>
          <w:marBottom w:val="0"/>
          <w:divBdr>
            <w:top w:val="none" w:sz="0" w:space="0" w:color="auto"/>
            <w:left w:val="none" w:sz="0" w:space="0" w:color="auto"/>
            <w:bottom w:val="none" w:sz="0" w:space="0" w:color="auto"/>
            <w:right w:val="none" w:sz="0" w:space="0" w:color="auto"/>
          </w:divBdr>
          <w:divsChild>
            <w:div w:id="171338549">
              <w:marLeft w:val="0"/>
              <w:marRight w:val="0"/>
              <w:marTop w:val="0"/>
              <w:marBottom w:val="0"/>
              <w:divBdr>
                <w:top w:val="none" w:sz="0" w:space="0" w:color="auto"/>
                <w:left w:val="none" w:sz="0" w:space="0" w:color="auto"/>
                <w:bottom w:val="none" w:sz="0" w:space="0" w:color="auto"/>
                <w:right w:val="none" w:sz="0" w:space="0" w:color="auto"/>
              </w:divBdr>
            </w:div>
          </w:divsChild>
        </w:div>
        <w:div w:id="2041472872">
          <w:marLeft w:val="0"/>
          <w:marRight w:val="0"/>
          <w:marTop w:val="0"/>
          <w:marBottom w:val="0"/>
          <w:divBdr>
            <w:top w:val="none" w:sz="0" w:space="0" w:color="auto"/>
            <w:left w:val="none" w:sz="0" w:space="0" w:color="auto"/>
            <w:bottom w:val="none" w:sz="0" w:space="0" w:color="auto"/>
            <w:right w:val="none" w:sz="0" w:space="0" w:color="auto"/>
          </w:divBdr>
          <w:divsChild>
            <w:div w:id="1301957620">
              <w:marLeft w:val="0"/>
              <w:marRight w:val="0"/>
              <w:marTop w:val="0"/>
              <w:marBottom w:val="0"/>
              <w:divBdr>
                <w:top w:val="none" w:sz="0" w:space="0" w:color="auto"/>
                <w:left w:val="none" w:sz="0" w:space="0" w:color="auto"/>
                <w:bottom w:val="none" w:sz="0" w:space="0" w:color="auto"/>
                <w:right w:val="none" w:sz="0" w:space="0" w:color="auto"/>
              </w:divBdr>
            </w:div>
          </w:divsChild>
        </w:div>
        <w:div w:id="2069841141">
          <w:marLeft w:val="0"/>
          <w:marRight w:val="0"/>
          <w:marTop w:val="0"/>
          <w:marBottom w:val="0"/>
          <w:divBdr>
            <w:top w:val="none" w:sz="0" w:space="0" w:color="auto"/>
            <w:left w:val="none" w:sz="0" w:space="0" w:color="auto"/>
            <w:bottom w:val="none" w:sz="0" w:space="0" w:color="auto"/>
            <w:right w:val="none" w:sz="0" w:space="0" w:color="auto"/>
          </w:divBdr>
          <w:divsChild>
            <w:div w:id="1774206713">
              <w:marLeft w:val="0"/>
              <w:marRight w:val="0"/>
              <w:marTop w:val="0"/>
              <w:marBottom w:val="0"/>
              <w:divBdr>
                <w:top w:val="none" w:sz="0" w:space="0" w:color="auto"/>
                <w:left w:val="none" w:sz="0" w:space="0" w:color="auto"/>
                <w:bottom w:val="none" w:sz="0" w:space="0" w:color="auto"/>
                <w:right w:val="none" w:sz="0" w:space="0" w:color="auto"/>
              </w:divBdr>
            </w:div>
          </w:divsChild>
        </w:div>
        <w:div w:id="2096047451">
          <w:marLeft w:val="0"/>
          <w:marRight w:val="0"/>
          <w:marTop w:val="0"/>
          <w:marBottom w:val="0"/>
          <w:divBdr>
            <w:top w:val="none" w:sz="0" w:space="0" w:color="auto"/>
            <w:left w:val="none" w:sz="0" w:space="0" w:color="auto"/>
            <w:bottom w:val="none" w:sz="0" w:space="0" w:color="auto"/>
            <w:right w:val="none" w:sz="0" w:space="0" w:color="auto"/>
          </w:divBdr>
          <w:divsChild>
            <w:div w:id="1285890744">
              <w:marLeft w:val="0"/>
              <w:marRight w:val="0"/>
              <w:marTop w:val="0"/>
              <w:marBottom w:val="0"/>
              <w:divBdr>
                <w:top w:val="none" w:sz="0" w:space="0" w:color="auto"/>
                <w:left w:val="none" w:sz="0" w:space="0" w:color="auto"/>
                <w:bottom w:val="none" w:sz="0" w:space="0" w:color="auto"/>
                <w:right w:val="none" w:sz="0" w:space="0" w:color="auto"/>
              </w:divBdr>
            </w:div>
          </w:divsChild>
        </w:div>
        <w:div w:id="2111462477">
          <w:marLeft w:val="0"/>
          <w:marRight w:val="0"/>
          <w:marTop w:val="0"/>
          <w:marBottom w:val="0"/>
          <w:divBdr>
            <w:top w:val="none" w:sz="0" w:space="0" w:color="auto"/>
            <w:left w:val="none" w:sz="0" w:space="0" w:color="auto"/>
            <w:bottom w:val="none" w:sz="0" w:space="0" w:color="auto"/>
            <w:right w:val="none" w:sz="0" w:space="0" w:color="auto"/>
          </w:divBdr>
          <w:divsChild>
            <w:div w:id="481968396">
              <w:marLeft w:val="0"/>
              <w:marRight w:val="0"/>
              <w:marTop w:val="0"/>
              <w:marBottom w:val="0"/>
              <w:divBdr>
                <w:top w:val="none" w:sz="0" w:space="0" w:color="auto"/>
                <w:left w:val="none" w:sz="0" w:space="0" w:color="auto"/>
                <w:bottom w:val="none" w:sz="0" w:space="0" w:color="auto"/>
                <w:right w:val="none" w:sz="0" w:space="0" w:color="auto"/>
              </w:divBdr>
            </w:div>
          </w:divsChild>
        </w:div>
        <w:div w:id="2133861698">
          <w:marLeft w:val="0"/>
          <w:marRight w:val="0"/>
          <w:marTop w:val="0"/>
          <w:marBottom w:val="0"/>
          <w:divBdr>
            <w:top w:val="none" w:sz="0" w:space="0" w:color="auto"/>
            <w:left w:val="none" w:sz="0" w:space="0" w:color="auto"/>
            <w:bottom w:val="none" w:sz="0" w:space="0" w:color="auto"/>
            <w:right w:val="none" w:sz="0" w:space="0" w:color="auto"/>
          </w:divBdr>
          <w:divsChild>
            <w:div w:id="1658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8282">
      <w:bodyDiv w:val="1"/>
      <w:marLeft w:val="0"/>
      <w:marRight w:val="0"/>
      <w:marTop w:val="0"/>
      <w:marBottom w:val="0"/>
      <w:divBdr>
        <w:top w:val="none" w:sz="0" w:space="0" w:color="auto"/>
        <w:left w:val="none" w:sz="0" w:space="0" w:color="auto"/>
        <w:bottom w:val="none" w:sz="0" w:space="0" w:color="auto"/>
        <w:right w:val="none" w:sz="0" w:space="0" w:color="auto"/>
      </w:divBdr>
    </w:div>
    <w:div w:id="744377581">
      <w:bodyDiv w:val="1"/>
      <w:marLeft w:val="0"/>
      <w:marRight w:val="0"/>
      <w:marTop w:val="0"/>
      <w:marBottom w:val="0"/>
      <w:divBdr>
        <w:top w:val="none" w:sz="0" w:space="0" w:color="auto"/>
        <w:left w:val="none" w:sz="0" w:space="0" w:color="auto"/>
        <w:bottom w:val="none" w:sz="0" w:space="0" w:color="auto"/>
        <w:right w:val="none" w:sz="0" w:space="0" w:color="auto"/>
      </w:divBdr>
    </w:div>
    <w:div w:id="818157490">
      <w:bodyDiv w:val="1"/>
      <w:marLeft w:val="0"/>
      <w:marRight w:val="0"/>
      <w:marTop w:val="0"/>
      <w:marBottom w:val="0"/>
      <w:divBdr>
        <w:top w:val="none" w:sz="0" w:space="0" w:color="auto"/>
        <w:left w:val="none" w:sz="0" w:space="0" w:color="auto"/>
        <w:bottom w:val="none" w:sz="0" w:space="0" w:color="auto"/>
        <w:right w:val="none" w:sz="0" w:space="0" w:color="auto"/>
      </w:divBdr>
      <w:divsChild>
        <w:div w:id="1695378198">
          <w:marLeft w:val="0"/>
          <w:marRight w:val="0"/>
          <w:marTop w:val="0"/>
          <w:marBottom w:val="0"/>
          <w:divBdr>
            <w:top w:val="none" w:sz="0" w:space="0" w:color="auto"/>
            <w:left w:val="none" w:sz="0" w:space="0" w:color="auto"/>
            <w:bottom w:val="none" w:sz="0" w:space="0" w:color="auto"/>
            <w:right w:val="none" w:sz="0" w:space="0" w:color="auto"/>
          </w:divBdr>
        </w:div>
        <w:div w:id="1605990773">
          <w:marLeft w:val="0"/>
          <w:marRight w:val="0"/>
          <w:marTop w:val="0"/>
          <w:marBottom w:val="0"/>
          <w:divBdr>
            <w:top w:val="none" w:sz="0" w:space="0" w:color="auto"/>
            <w:left w:val="none" w:sz="0" w:space="0" w:color="auto"/>
            <w:bottom w:val="none" w:sz="0" w:space="0" w:color="auto"/>
            <w:right w:val="none" w:sz="0" w:space="0" w:color="auto"/>
          </w:divBdr>
        </w:div>
      </w:divsChild>
    </w:div>
    <w:div w:id="839734484">
      <w:bodyDiv w:val="1"/>
      <w:marLeft w:val="0"/>
      <w:marRight w:val="0"/>
      <w:marTop w:val="0"/>
      <w:marBottom w:val="0"/>
      <w:divBdr>
        <w:top w:val="none" w:sz="0" w:space="0" w:color="auto"/>
        <w:left w:val="none" w:sz="0" w:space="0" w:color="auto"/>
        <w:bottom w:val="none" w:sz="0" w:space="0" w:color="auto"/>
        <w:right w:val="none" w:sz="0" w:space="0" w:color="auto"/>
      </w:divBdr>
    </w:div>
    <w:div w:id="845632739">
      <w:bodyDiv w:val="1"/>
      <w:marLeft w:val="0"/>
      <w:marRight w:val="0"/>
      <w:marTop w:val="0"/>
      <w:marBottom w:val="0"/>
      <w:divBdr>
        <w:top w:val="none" w:sz="0" w:space="0" w:color="auto"/>
        <w:left w:val="none" w:sz="0" w:space="0" w:color="auto"/>
        <w:bottom w:val="none" w:sz="0" w:space="0" w:color="auto"/>
        <w:right w:val="none" w:sz="0" w:space="0" w:color="auto"/>
      </w:divBdr>
    </w:div>
    <w:div w:id="853568486">
      <w:bodyDiv w:val="1"/>
      <w:marLeft w:val="0"/>
      <w:marRight w:val="0"/>
      <w:marTop w:val="0"/>
      <w:marBottom w:val="0"/>
      <w:divBdr>
        <w:top w:val="none" w:sz="0" w:space="0" w:color="auto"/>
        <w:left w:val="none" w:sz="0" w:space="0" w:color="auto"/>
        <w:bottom w:val="none" w:sz="0" w:space="0" w:color="auto"/>
        <w:right w:val="none" w:sz="0" w:space="0" w:color="auto"/>
      </w:divBdr>
    </w:div>
    <w:div w:id="879318636">
      <w:bodyDiv w:val="1"/>
      <w:marLeft w:val="0"/>
      <w:marRight w:val="0"/>
      <w:marTop w:val="0"/>
      <w:marBottom w:val="0"/>
      <w:divBdr>
        <w:top w:val="none" w:sz="0" w:space="0" w:color="auto"/>
        <w:left w:val="none" w:sz="0" w:space="0" w:color="auto"/>
        <w:bottom w:val="none" w:sz="0" w:space="0" w:color="auto"/>
        <w:right w:val="none" w:sz="0" w:space="0" w:color="auto"/>
      </w:divBdr>
      <w:divsChild>
        <w:div w:id="1967928533">
          <w:marLeft w:val="0"/>
          <w:marRight w:val="0"/>
          <w:marTop w:val="0"/>
          <w:marBottom w:val="0"/>
          <w:divBdr>
            <w:top w:val="none" w:sz="0" w:space="0" w:color="auto"/>
            <w:left w:val="none" w:sz="0" w:space="0" w:color="auto"/>
            <w:bottom w:val="none" w:sz="0" w:space="0" w:color="auto"/>
            <w:right w:val="none" w:sz="0" w:space="0" w:color="auto"/>
          </w:divBdr>
          <w:divsChild>
            <w:div w:id="1588030630">
              <w:marLeft w:val="0"/>
              <w:marRight w:val="0"/>
              <w:marTop w:val="0"/>
              <w:marBottom w:val="0"/>
              <w:divBdr>
                <w:top w:val="none" w:sz="0" w:space="0" w:color="auto"/>
                <w:left w:val="none" w:sz="0" w:space="0" w:color="auto"/>
                <w:bottom w:val="none" w:sz="0" w:space="0" w:color="auto"/>
                <w:right w:val="none" w:sz="0" w:space="0" w:color="auto"/>
              </w:divBdr>
            </w:div>
          </w:divsChild>
        </w:div>
        <w:div w:id="707528412">
          <w:marLeft w:val="0"/>
          <w:marRight w:val="0"/>
          <w:marTop w:val="0"/>
          <w:marBottom w:val="0"/>
          <w:divBdr>
            <w:top w:val="none" w:sz="0" w:space="0" w:color="auto"/>
            <w:left w:val="none" w:sz="0" w:space="0" w:color="auto"/>
            <w:bottom w:val="none" w:sz="0" w:space="0" w:color="auto"/>
            <w:right w:val="none" w:sz="0" w:space="0" w:color="auto"/>
          </w:divBdr>
          <w:divsChild>
            <w:div w:id="20990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825">
      <w:bodyDiv w:val="1"/>
      <w:marLeft w:val="0"/>
      <w:marRight w:val="0"/>
      <w:marTop w:val="0"/>
      <w:marBottom w:val="0"/>
      <w:divBdr>
        <w:top w:val="none" w:sz="0" w:space="0" w:color="auto"/>
        <w:left w:val="none" w:sz="0" w:space="0" w:color="auto"/>
        <w:bottom w:val="none" w:sz="0" w:space="0" w:color="auto"/>
        <w:right w:val="none" w:sz="0" w:space="0" w:color="auto"/>
      </w:divBdr>
    </w:div>
    <w:div w:id="925308493">
      <w:bodyDiv w:val="1"/>
      <w:marLeft w:val="0"/>
      <w:marRight w:val="0"/>
      <w:marTop w:val="0"/>
      <w:marBottom w:val="0"/>
      <w:divBdr>
        <w:top w:val="none" w:sz="0" w:space="0" w:color="auto"/>
        <w:left w:val="none" w:sz="0" w:space="0" w:color="auto"/>
        <w:bottom w:val="none" w:sz="0" w:space="0" w:color="auto"/>
        <w:right w:val="none" w:sz="0" w:space="0" w:color="auto"/>
      </w:divBdr>
      <w:divsChild>
        <w:div w:id="23678894">
          <w:marLeft w:val="0"/>
          <w:marRight w:val="0"/>
          <w:marTop w:val="0"/>
          <w:marBottom w:val="0"/>
          <w:divBdr>
            <w:top w:val="none" w:sz="0" w:space="0" w:color="auto"/>
            <w:left w:val="none" w:sz="0" w:space="0" w:color="auto"/>
            <w:bottom w:val="none" w:sz="0" w:space="0" w:color="auto"/>
            <w:right w:val="none" w:sz="0" w:space="0" w:color="auto"/>
          </w:divBdr>
          <w:divsChild>
            <w:div w:id="452135119">
              <w:marLeft w:val="0"/>
              <w:marRight w:val="0"/>
              <w:marTop w:val="0"/>
              <w:marBottom w:val="0"/>
              <w:divBdr>
                <w:top w:val="none" w:sz="0" w:space="0" w:color="auto"/>
                <w:left w:val="none" w:sz="0" w:space="0" w:color="auto"/>
                <w:bottom w:val="none" w:sz="0" w:space="0" w:color="auto"/>
                <w:right w:val="none" w:sz="0" w:space="0" w:color="auto"/>
              </w:divBdr>
            </w:div>
            <w:div w:id="1822036073">
              <w:marLeft w:val="0"/>
              <w:marRight w:val="0"/>
              <w:marTop w:val="0"/>
              <w:marBottom w:val="0"/>
              <w:divBdr>
                <w:top w:val="none" w:sz="0" w:space="0" w:color="auto"/>
                <w:left w:val="none" w:sz="0" w:space="0" w:color="auto"/>
                <w:bottom w:val="none" w:sz="0" w:space="0" w:color="auto"/>
                <w:right w:val="none" w:sz="0" w:space="0" w:color="auto"/>
              </w:divBdr>
            </w:div>
          </w:divsChild>
        </w:div>
        <w:div w:id="67458137">
          <w:marLeft w:val="0"/>
          <w:marRight w:val="0"/>
          <w:marTop w:val="0"/>
          <w:marBottom w:val="0"/>
          <w:divBdr>
            <w:top w:val="none" w:sz="0" w:space="0" w:color="auto"/>
            <w:left w:val="none" w:sz="0" w:space="0" w:color="auto"/>
            <w:bottom w:val="none" w:sz="0" w:space="0" w:color="auto"/>
            <w:right w:val="none" w:sz="0" w:space="0" w:color="auto"/>
          </w:divBdr>
          <w:divsChild>
            <w:div w:id="585842666">
              <w:marLeft w:val="0"/>
              <w:marRight w:val="0"/>
              <w:marTop w:val="0"/>
              <w:marBottom w:val="0"/>
              <w:divBdr>
                <w:top w:val="none" w:sz="0" w:space="0" w:color="auto"/>
                <w:left w:val="none" w:sz="0" w:space="0" w:color="auto"/>
                <w:bottom w:val="none" w:sz="0" w:space="0" w:color="auto"/>
                <w:right w:val="none" w:sz="0" w:space="0" w:color="auto"/>
              </w:divBdr>
            </w:div>
          </w:divsChild>
        </w:div>
        <w:div w:id="67466683">
          <w:marLeft w:val="0"/>
          <w:marRight w:val="0"/>
          <w:marTop w:val="0"/>
          <w:marBottom w:val="0"/>
          <w:divBdr>
            <w:top w:val="none" w:sz="0" w:space="0" w:color="auto"/>
            <w:left w:val="none" w:sz="0" w:space="0" w:color="auto"/>
            <w:bottom w:val="none" w:sz="0" w:space="0" w:color="auto"/>
            <w:right w:val="none" w:sz="0" w:space="0" w:color="auto"/>
          </w:divBdr>
          <w:divsChild>
            <w:div w:id="284047464">
              <w:marLeft w:val="0"/>
              <w:marRight w:val="0"/>
              <w:marTop w:val="0"/>
              <w:marBottom w:val="0"/>
              <w:divBdr>
                <w:top w:val="none" w:sz="0" w:space="0" w:color="auto"/>
                <w:left w:val="none" w:sz="0" w:space="0" w:color="auto"/>
                <w:bottom w:val="none" w:sz="0" w:space="0" w:color="auto"/>
                <w:right w:val="none" w:sz="0" w:space="0" w:color="auto"/>
              </w:divBdr>
            </w:div>
            <w:div w:id="803813654">
              <w:marLeft w:val="0"/>
              <w:marRight w:val="0"/>
              <w:marTop w:val="0"/>
              <w:marBottom w:val="0"/>
              <w:divBdr>
                <w:top w:val="none" w:sz="0" w:space="0" w:color="auto"/>
                <w:left w:val="none" w:sz="0" w:space="0" w:color="auto"/>
                <w:bottom w:val="none" w:sz="0" w:space="0" w:color="auto"/>
                <w:right w:val="none" w:sz="0" w:space="0" w:color="auto"/>
              </w:divBdr>
            </w:div>
          </w:divsChild>
        </w:div>
        <w:div w:id="67533730">
          <w:marLeft w:val="0"/>
          <w:marRight w:val="0"/>
          <w:marTop w:val="0"/>
          <w:marBottom w:val="0"/>
          <w:divBdr>
            <w:top w:val="none" w:sz="0" w:space="0" w:color="auto"/>
            <w:left w:val="none" w:sz="0" w:space="0" w:color="auto"/>
            <w:bottom w:val="none" w:sz="0" w:space="0" w:color="auto"/>
            <w:right w:val="none" w:sz="0" w:space="0" w:color="auto"/>
          </w:divBdr>
          <w:divsChild>
            <w:div w:id="1145121458">
              <w:marLeft w:val="0"/>
              <w:marRight w:val="0"/>
              <w:marTop w:val="0"/>
              <w:marBottom w:val="0"/>
              <w:divBdr>
                <w:top w:val="none" w:sz="0" w:space="0" w:color="auto"/>
                <w:left w:val="none" w:sz="0" w:space="0" w:color="auto"/>
                <w:bottom w:val="none" w:sz="0" w:space="0" w:color="auto"/>
                <w:right w:val="none" w:sz="0" w:space="0" w:color="auto"/>
              </w:divBdr>
            </w:div>
          </w:divsChild>
        </w:div>
        <w:div w:id="118184967">
          <w:marLeft w:val="0"/>
          <w:marRight w:val="0"/>
          <w:marTop w:val="0"/>
          <w:marBottom w:val="0"/>
          <w:divBdr>
            <w:top w:val="none" w:sz="0" w:space="0" w:color="auto"/>
            <w:left w:val="none" w:sz="0" w:space="0" w:color="auto"/>
            <w:bottom w:val="none" w:sz="0" w:space="0" w:color="auto"/>
            <w:right w:val="none" w:sz="0" w:space="0" w:color="auto"/>
          </w:divBdr>
          <w:divsChild>
            <w:div w:id="418406594">
              <w:marLeft w:val="0"/>
              <w:marRight w:val="0"/>
              <w:marTop w:val="0"/>
              <w:marBottom w:val="0"/>
              <w:divBdr>
                <w:top w:val="none" w:sz="0" w:space="0" w:color="auto"/>
                <w:left w:val="none" w:sz="0" w:space="0" w:color="auto"/>
                <w:bottom w:val="none" w:sz="0" w:space="0" w:color="auto"/>
                <w:right w:val="none" w:sz="0" w:space="0" w:color="auto"/>
              </w:divBdr>
            </w:div>
          </w:divsChild>
        </w:div>
        <w:div w:id="230963733">
          <w:marLeft w:val="0"/>
          <w:marRight w:val="0"/>
          <w:marTop w:val="0"/>
          <w:marBottom w:val="0"/>
          <w:divBdr>
            <w:top w:val="none" w:sz="0" w:space="0" w:color="auto"/>
            <w:left w:val="none" w:sz="0" w:space="0" w:color="auto"/>
            <w:bottom w:val="none" w:sz="0" w:space="0" w:color="auto"/>
            <w:right w:val="none" w:sz="0" w:space="0" w:color="auto"/>
          </w:divBdr>
          <w:divsChild>
            <w:div w:id="1441753779">
              <w:marLeft w:val="0"/>
              <w:marRight w:val="0"/>
              <w:marTop w:val="0"/>
              <w:marBottom w:val="0"/>
              <w:divBdr>
                <w:top w:val="none" w:sz="0" w:space="0" w:color="auto"/>
                <w:left w:val="none" w:sz="0" w:space="0" w:color="auto"/>
                <w:bottom w:val="none" w:sz="0" w:space="0" w:color="auto"/>
                <w:right w:val="none" w:sz="0" w:space="0" w:color="auto"/>
              </w:divBdr>
            </w:div>
          </w:divsChild>
        </w:div>
        <w:div w:id="248199986">
          <w:marLeft w:val="0"/>
          <w:marRight w:val="0"/>
          <w:marTop w:val="0"/>
          <w:marBottom w:val="0"/>
          <w:divBdr>
            <w:top w:val="none" w:sz="0" w:space="0" w:color="auto"/>
            <w:left w:val="none" w:sz="0" w:space="0" w:color="auto"/>
            <w:bottom w:val="none" w:sz="0" w:space="0" w:color="auto"/>
            <w:right w:val="none" w:sz="0" w:space="0" w:color="auto"/>
          </w:divBdr>
          <w:divsChild>
            <w:div w:id="626550034">
              <w:marLeft w:val="0"/>
              <w:marRight w:val="0"/>
              <w:marTop w:val="0"/>
              <w:marBottom w:val="0"/>
              <w:divBdr>
                <w:top w:val="none" w:sz="0" w:space="0" w:color="auto"/>
                <w:left w:val="none" w:sz="0" w:space="0" w:color="auto"/>
                <w:bottom w:val="none" w:sz="0" w:space="0" w:color="auto"/>
                <w:right w:val="none" w:sz="0" w:space="0" w:color="auto"/>
              </w:divBdr>
            </w:div>
            <w:div w:id="2045514427">
              <w:marLeft w:val="0"/>
              <w:marRight w:val="0"/>
              <w:marTop w:val="0"/>
              <w:marBottom w:val="0"/>
              <w:divBdr>
                <w:top w:val="none" w:sz="0" w:space="0" w:color="auto"/>
                <w:left w:val="none" w:sz="0" w:space="0" w:color="auto"/>
                <w:bottom w:val="none" w:sz="0" w:space="0" w:color="auto"/>
                <w:right w:val="none" w:sz="0" w:space="0" w:color="auto"/>
              </w:divBdr>
            </w:div>
          </w:divsChild>
        </w:div>
        <w:div w:id="286083906">
          <w:marLeft w:val="0"/>
          <w:marRight w:val="0"/>
          <w:marTop w:val="0"/>
          <w:marBottom w:val="0"/>
          <w:divBdr>
            <w:top w:val="none" w:sz="0" w:space="0" w:color="auto"/>
            <w:left w:val="none" w:sz="0" w:space="0" w:color="auto"/>
            <w:bottom w:val="none" w:sz="0" w:space="0" w:color="auto"/>
            <w:right w:val="none" w:sz="0" w:space="0" w:color="auto"/>
          </w:divBdr>
          <w:divsChild>
            <w:div w:id="1220626404">
              <w:marLeft w:val="0"/>
              <w:marRight w:val="0"/>
              <w:marTop w:val="0"/>
              <w:marBottom w:val="0"/>
              <w:divBdr>
                <w:top w:val="none" w:sz="0" w:space="0" w:color="auto"/>
                <w:left w:val="none" w:sz="0" w:space="0" w:color="auto"/>
                <w:bottom w:val="none" w:sz="0" w:space="0" w:color="auto"/>
                <w:right w:val="none" w:sz="0" w:space="0" w:color="auto"/>
              </w:divBdr>
            </w:div>
          </w:divsChild>
        </w:div>
        <w:div w:id="297496845">
          <w:marLeft w:val="0"/>
          <w:marRight w:val="0"/>
          <w:marTop w:val="0"/>
          <w:marBottom w:val="0"/>
          <w:divBdr>
            <w:top w:val="none" w:sz="0" w:space="0" w:color="auto"/>
            <w:left w:val="none" w:sz="0" w:space="0" w:color="auto"/>
            <w:bottom w:val="none" w:sz="0" w:space="0" w:color="auto"/>
            <w:right w:val="none" w:sz="0" w:space="0" w:color="auto"/>
          </w:divBdr>
          <w:divsChild>
            <w:div w:id="1763914372">
              <w:marLeft w:val="0"/>
              <w:marRight w:val="0"/>
              <w:marTop w:val="0"/>
              <w:marBottom w:val="0"/>
              <w:divBdr>
                <w:top w:val="none" w:sz="0" w:space="0" w:color="auto"/>
                <w:left w:val="none" w:sz="0" w:space="0" w:color="auto"/>
                <w:bottom w:val="none" w:sz="0" w:space="0" w:color="auto"/>
                <w:right w:val="none" w:sz="0" w:space="0" w:color="auto"/>
              </w:divBdr>
            </w:div>
          </w:divsChild>
        </w:div>
        <w:div w:id="302974782">
          <w:marLeft w:val="0"/>
          <w:marRight w:val="0"/>
          <w:marTop w:val="0"/>
          <w:marBottom w:val="0"/>
          <w:divBdr>
            <w:top w:val="none" w:sz="0" w:space="0" w:color="auto"/>
            <w:left w:val="none" w:sz="0" w:space="0" w:color="auto"/>
            <w:bottom w:val="none" w:sz="0" w:space="0" w:color="auto"/>
            <w:right w:val="none" w:sz="0" w:space="0" w:color="auto"/>
          </w:divBdr>
          <w:divsChild>
            <w:div w:id="412702264">
              <w:marLeft w:val="0"/>
              <w:marRight w:val="0"/>
              <w:marTop w:val="0"/>
              <w:marBottom w:val="0"/>
              <w:divBdr>
                <w:top w:val="none" w:sz="0" w:space="0" w:color="auto"/>
                <w:left w:val="none" w:sz="0" w:space="0" w:color="auto"/>
                <w:bottom w:val="none" w:sz="0" w:space="0" w:color="auto"/>
                <w:right w:val="none" w:sz="0" w:space="0" w:color="auto"/>
              </w:divBdr>
            </w:div>
            <w:div w:id="1412969165">
              <w:marLeft w:val="0"/>
              <w:marRight w:val="0"/>
              <w:marTop w:val="0"/>
              <w:marBottom w:val="0"/>
              <w:divBdr>
                <w:top w:val="none" w:sz="0" w:space="0" w:color="auto"/>
                <w:left w:val="none" w:sz="0" w:space="0" w:color="auto"/>
                <w:bottom w:val="none" w:sz="0" w:space="0" w:color="auto"/>
                <w:right w:val="none" w:sz="0" w:space="0" w:color="auto"/>
              </w:divBdr>
            </w:div>
            <w:div w:id="1857697679">
              <w:marLeft w:val="0"/>
              <w:marRight w:val="0"/>
              <w:marTop w:val="0"/>
              <w:marBottom w:val="0"/>
              <w:divBdr>
                <w:top w:val="none" w:sz="0" w:space="0" w:color="auto"/>
                <w:left w:val="none" w:sz="0" w:space="0" w:color="auto"/>
                <w:bottom w:val="none" w:sz="0" w:space="0" w:color="auto"/>
                <w:right w:val="none" w:sz="0" w:space="0" w:color="auto"/>
              </w:divBdr>
            </w:div>
          </w:divsChild>
        </w:div>
        <w:div w:id="307244272">
          <w:marLeft w:val="0"/>
          <w:marRight w:val="0"/>
          <w:marTop w:val="0"/>
          <w:marBottom w:val="0"/>
          <w:divBdr>
            <w:top w:val="none" w:sz="0" w:space="0" w:color="auto"/>
            <w:left w:val="none" w:sz="0" w:space="0" w:color="auto"/>
            <w:bottom w:val="none" w:sz="0" w:space="0" w:color="auto"/>
            <w:right w:val="none" w:sz="0" w:space="0" w:color="auto"/>
          </w:divBdr>
          <w:divsChild>
            <w:div w:id="1701978708">
              <w:marLeft w:val="0"/>
              <w:marRight w:val="0"/>
              <w:marTop w:val="0"/>
              <w:marBottom w:val="0"/>
              <w:divBdr>
                <w:top w:val="none" w:sz="0" w:space="0" w:color="auto"/>
                <w:left w:val="none" w:sz="0" w:space="0" w:color="auto"/>
                <w:bottom w:val="none" w:sz="0" w:space="0" w:color="auto"/>
                <w:right w:val="none" w:sz="0" w:space="0" w:color="auto"/>
              </w:divBdr>
            </w:div>
          </w:divsChild>
        </w:div>
        <w:div w:id="427193221">
          <w:marLeft w:val="0"/>
          <w:marRight w:val="0"/>
          <w:marTop w:val="0"/>
          <w:marBottom w:val="0"/>
          <w:divBdr>
            <w:top w:val="none" w:sz="0" w:space="0" w:color="auto"/>
            <w:left w:val="none" w:sz="0" w:space="0" w:color="auto"/>
            <w:bottom w:val="none" w:sz="0" w:space="0" w:color="auto"/>
            <w:right w:val="none" w:sz="0" w:space="0" w:color="auto"/>
          </w:divBdr>
          <w:divsChild>
            <w:div w:id="921255141">
              <w:marLeft w:val="0"/>
              <w:marRight w:val="0"/>
              <w:marTop w:val="0"/>
              <w:marBottom w:val="0"/>
              <w:divBdr>
                <w:top w:val="none" w:sz="0" w:space="0" w:color="auto"/>
                <w:left w:val="none" w:sz="0" w:space="0" w:color="auto"/>
                <w:bottom w:val="none" w:sz="0" w:space="0" w:color="auto"/>
                <w:right w:val="none" w:sz="0" w:space="0" w:color="auto"/>
              </w:divBdr>
            </w:div>
            <w:div w:id="961611186">
              <w:marLeft w:val="0"/>
              <w:marRight w:val="0"/>
              <w:marTop w:val="0"/>
              <w:marBottom w:val="0"/>
              <w:divBdr>
                <w:top w:val="none" w:sz="0" w:space="0" w:color="auto"/>
                <w:left w:val="none" w:sz="0" w:space="0" w:color="auto"/>
                <w:bottom w:val="none" w:sz="0" w:space="0" w:color="auto"/>
                <w:right w:val="none" w:sz="0" w:space="0" w:color="auto"/>
              </w:divBdr>
            </w:div>
          </w:divsChild>
        </w:div>
        <w:div w:id="451830614">
          <w:marLeft w:val="0"/>
          <w:marRight w:val="0"/>
          <w:marTop w:val="0"/>
          <w:marBottom w:val="0"/>
          <w:divBdr>
            <w:top w:val="none" w:sz="0" w:space="0" w:color="auto"/>
            <w:left w:val="none" w:sz="0" w:space="0" w:color="auto"/>
            <w:bottom w:val="none" w:sz="0" w:space="0" w:color="auto"/>
            <w:right w:val="none" w:sz="0" w:space="0" w:color="auto"/>
          </w:divBdr>
          <w:divsChild>
            <w:div w:id="1001202181">
              <w:marLeft w:val="0"/>
              <w:marRight w:val="0"/>
              <w:marTop w:val="0"/>
              <w:marBottom w:val="0"/>
              <w:divBdr>
                <w:top w:val="none" w:sz="0" w:space="0" w:color="auto"/>
                <w:left w:val="none" w:sz="0" w:space="0" w:color="auto"/>
                <w:bottom w:val="none" w:sz="0" w:space="0" w:color="auto"/>
                <w:right w:val="none" w:sz="0" w:space="0" w:color="auto"/>
              </w:divBdr>
            </w:div>
            <w:div w:id="1690835014">
              <w:marLeft w:val="0"/>
              <w:marRight w:val="0"/>
              <w:marTop w:val="0"/>
              <w:marBottom w:val="0"/>
              <w:divBdr>
                <w:top w:val="none" w:sz="0" w:space="0" w:color="auto"/>
                <w:left w:val="none" w:sz="0" w:space="0" w:color="auto"/>
                <w:bottom w:val="none" w:sz="0" w:space="0" w:color="auto"/>
                <w:right w:val="none" w:sz="0" w:space="0" w:color="auto"/>
              </w:divBdr>
            </w:div>
          </w:divsChild>
        </w:div>
        <w:div w:id="481778580">
          <w:marLeft w:val="0"/>
          <w:marRight w:val="0"/>
          <w:marTop w:val="0"/>
          <w:marBottom w:val="0"/>
          <w:divBdr>
            <w:top w:val="none" w:sz="0" w:space="0" w:color="auto"/>
            <w:left w:val="none" w:sz="0" w:space="0" w:color="auto"/>
            <w:bottom w:val="none" w:sz="0" w:space="0" w:color="auto"/>
            <w:right w:val="none" w:sz="0" w:space="0" w:color="auto"/>
          </w:divBdr>
          <w:divsChild>
            <w:div w:id="803699171">
              <w:marLeft w:val="0"/>
              <w:marRight w:val="0"/>
              <w:marTop w:val="0"/>
              <w:marBottom w:val="0"/>
              <w:divBdr>
                <w:top w:val="none" w:sz="0" w:space="0" w:color="auto"/>
                <w:left w:val="none" w:sz="0" w:space="0" w:color="auto"/>
                <w:bottom w:val="none" w:sz="0" w:space="0" w:color="auto"/>
                <w:right w:val="none" w:sz="0" w:space="0" w:color="auto"/>
              </w:divBdr>
            </w:div>
          </w:divsChild>
        </w:div>
        <w:div w:id="523982463">
          <w:marLeft w:val="0"/>
          <w:marRight w:val="0"/>
          <w:marTop w:val="0"/>
          <w:marBottom w:val="0"/>
          <w:divBdr>
            <w:top w:val="none" w:sz="0" w:space="0" w:color="auto"/>
            <w:left w:val="none" w:sz="0" w:space="0" w:color="auto"/>
            <w:bottom w:val="none" w:sz="0" w:space="0" w:color="auto"/>
            <w:right w:val="none" w:sz="0" w:space="0" w:color="auto"/>
          </w:divBdr>
          <w:divsChild>
            <w:div w:id="918173827">
              <w:marLeft w:val="0"/>
              <w:marRight w:val="0"/>
              <w:marTop w:val="0"/>
              <w:marBottom w:val="0"/>
              <w:divBdr>
                <w:top w:val="none" w:sz="0" w:space="0" w:color="auto"/>
                <w:left w:val="none" w:sz="0" w:space="0" w:color="auto"/>
                <w:bottom w:val="none" w:sz="0" w:space="0" w:color="auto"/>
                <w:right w:val="none" w:sz="0" w:space="0" w:color="auto"/>
              </w:divBdr>
            </w:div>
          </w:divsChild>
        </w:div>
        <w:div w:id="524175254">
          <w:marLeft w:val="0"/>
          <w:marRight w:val="0"/>
          <w:marTop w:val="0"/>
          <w:marBottom w:val="0"/>
          <w:divBdr>
            <w:top w:val="none" w:sz="0" w:space="0" w:color="auto"/>
            <w:left w:val="none" w:sz="0" w:space="0" w:color="auto"/>
            <w:bottom w:val="none" w:sz="0" w:space="0" w:color="auto"/>
            <w:right w:val="none" w:sz="0" w:space="0" w:color="auto"/>
          </w:divBdr>
          <w:divsChild>
            <w:div w:id="944384327">
              <w:marLeft w:val="0"/>
              <w:marRight w:val="0"/>
              <w:marTop w:val="0"/>
              <w:marBottom w:val="0"/>
              <w:divBdr>
                <w:top w:val="none" w:sz="0" w:space="0" w:color="auto"/>
                <w:left w:val="none" w:sz="0" w:space="0" w:color="auto"/>
                <w:bottom w:val="none" w:sz="0" w:space="0" w:color="auto"/>
                <w:right w:val="none" w:sz="0" w:space="0" w:color="auto"/>
              </w:divBdr>
            </w:div>
          </w:divsChild>
        </w:div>
        <w:div w:id="575745008">
          <w:marLeft w:val="0"/>
          <w:marRight w:val="0"/>
          <w:marTop w:val="0"/>
          <w:marBottom w:val="0"/>
          <w:divBdr>
            <w:top w:val="none" w:sz="0" w:space="0" w:color="auto"/>
            <w:left w:val="none" w:sz="0" w:space="0" w:color="auto"/>
            <w:bottom w:val="none" w:sz="0" w:space="0" w:color="auto"/>
            <w:right w:val="none" w:sz="0" w:space="0" w:color="auto"/>
          </w:divBdr>
          <w:divsChild>
            <w:div w:id="589235751">
              <w:marLeft w:val="0"/>
              <w:marRight w:val="0"/>
              <w:marTop w:val="0"/>
              <w:marBottom w:val="0"/>
              <w:divBdr>
                <w:top w:val="none" w:sz="0" w:space="0" w:color="auto"/>
                <w:left w:val="none" w:sz="0" w:space="0" w:color="auto"/>
                <w:bottom w:val="none" w:sz="0" w:space="0" w:color="auto"/>
                <w:right w:val="none" w:sz="0" w:space="0" w:color="auto"/>
              </w:divBdr>
            </w:div>
          </w:divsChild>
        </w:div>
        <w:div w:id="598177501">
          <w:marLeft w:val="0"/>
          <w:marRight w:val="0"/>
          <w:marTop w:val="0"/>
          <w:marBottom w:val="0"/>
          <w:divBdr>
            <w:top w:val="none" w:sz="0" w:space="0" w:color="auto"/>
            <w:left w:val="none" w:sz="0" w:space="0" w:color="auto"/>
            <w:bottom w:val="none" w:sz="0" w:space="0" w:color="auto"/>
            <w:right w:val="none" w:sz="0" w:space="0" w:color="auto"/>
          </w:divBdr>
          <w:divsChild>
            <w:div w:id="2000571461">
              <w:marLeft w:val="0"/>
              <w:marRight w:val="0"/>
              <w:marTop w:val="0"/>
              <w:marBottom w:val="0"/>
              <w:divBdr>
                <w:top w:val="none" w:sz="0" w:space="0" w:color="auto"/>
                <w:left w:val="none" w:sz="0" w:space="0" w:color="auto"/>
                <w:bottom w:val="none" w:sz="0" w:space="0" w:color="auto"/>
                <w:right w:val="none" w:sz="0" w:space="0" w:color="auto"/>
              </w:divBdr>
            </w:div>
          </w:divsChild>
        </w:div>
        <w:div w:id="623854661">
          <w:marLeft w:val="0"/>
          <w:marRight w:val="0"/>
          <w:marTop w:val="0"/>
          <w:marBottom w:val="0"/>
          <w:divBdr>
            <w:top w:val="none" w:sz="0" w:space="0" w:color="auto"/>
            <w:left w:val="none" w:sz="0" w:space="0" w:color="auto"/>
            <w:bottom w:val="none" w:sz="0" w:space="0" w:color="auto"/>
            <w:right w:val="none" w:sz="0" w:space="0" w:color="auto"/>
          </w:divBdr>
          <w:divsChild>
            <w:div w:id="1344939329">
              <w:marLeft w:val="0"/>
              <w:marRight w:val="0"/>
              <w:marTop w:val="0"/>
              <w:marBottom w:val="0"/>
              <w:divBdr>
                <w:top w:val="none" w:sz="0" w:space="0" w:color="auto"/>
                <w:left w:val="none" w:sz="0" w:space="0" w:color="auto"/>
                <w:bottom w:val="none" w:sz="0" w:space="0" w:color="auto"/>
                <w:right w:val="none" w:sz="0" w:space="0" w:color="auto"/>
              </w:divBdr>
            </w:div>
            <w:div w:id="1397043911">
              <w:marLeft w:val="0"/>
              <w:marRight w:val="0"/>
              <w:marTop w:val="0"/>
              <w:marBottom w:val="0"/>
              <w:divBdr>
                <w:top w:val="none" w:sz="0" w:space="0" w:color="auto"/>
                <w:left w:val="none" w:sz="0" w:space="0" w:color="auto"/>
                <w:bottom w:val="none" w:sz="0" w:space="0" w:color="auto"/>
                <w:right w:val="none" w:sz="0" w:space="0" w:color="auto"/>
              </w:divBdr>
            </w:div>
          </w:divsChild>
        </w:div>
        <w:div w:id="669602786">
          <w:marLeft w:val="0"/>
          <w:marRight w:val="0"/>
          <w:marTop w:val="0"/>
          <w:marBottom w:val="0"/>
          <w:divBdr>
            <w:top w:val="none" w:sz="0" w:space="0" w:color="auto"/>
            <w:left w:val="none" w:sz="0" w:space="0" w:color="auto"/>
            <w:bottom w:val="none" w:sz="0" w:space="0" w:color="auto"/>
            <w:right w:val="none" w:sz="0" w:space="0" w:color="auto"/>
          </w:divBdr>
          <w:divsChild>
            <w:div w:id="81880876">
              <w:marLeft w:val="0"/>
              <w:marRight w:val="0"/>
              <w:marTop w:val="0"/>
              <w:marBottom w:val="0"/>
              <w:divBdr>
                <w:top w:val="none" w:sz="0" w:space="0" w:color="auto"/>
                <w:left w:val="none" w:sz="0" w:space="0" w:color="auto"/>
                <w:bottom w:val="none" w:sz="0" w:space="0" w:color="auto"/>
                <w:right w:val="none" w:sz="0" w:space="0" w:color="auto"/>
              </w:divBdr>
            </w:div>
          </w:divsChild>
        </w:div>
        <w:div w:id="740954857">
          <w:marLeft w:val="0"/>
          <w:marRight w:val="0"/>
          <w:marTop w:val="0"/>
          <w:marBottom w:val="0"/>
          <w:divBdr>
            <w:top w:val="none" w:sz="0" w:space="0" w:color="auto"/>
            <w:left w:val="none" w:sz="0" w:space="0" w:color="auto"/>
            <w:bottom w:val="none" w:sz="0" w:space="0" w:color="auto"/>
            <w:right w:val="none" w:sz="0" w:space="0" w:color="auto"/>
          </w:divBdr>
          <w:divsChild>
            <w:div w:id="2091195362">
              <w:marLeft w:val="0"/>
              <w:marRight w:val="0"/>
              <w:marTop w:val="0"/>
              <w:marBottom w:val="0"/>
              <w:divBdr>
                <w:top w:val="none" w:sz="0" w:space="0" w:color="auto"/>
                <w:left w:val="none" w:sz="0" w:space="0" w:color="auto"/>
                <w:bottom w:val="none" w:sz="0" w:space="0" w:color="auto"/>
                <w:right w:val="none" w:sz="0" w:space="0" w:color="auto"/>
              </w:divBdr>
            </w:div>
          </w:divsChild>
        </w:div>
        <w:div w:id="854658392">
          <w:marLeft w:val="0"/>
          <w:marRight w:val="0"/>
          <w:marTop w:val="0"/>
          <w:marBottom w:val="0"/>
          <w:divBdr>
            <w:top w:val="none" w:sz="0" w:space="0" w:color="auto"/>
            <w:left w:val="none" w:sz="0" w:space="0" w:color="auto"/>
            <w:bottom w:val="none" w:sz="0" w:space="0" w:color="auto"/>
            <w:right w:val="none" w:sz="0" w:space="0" w:color="auto"/>
          </w:divBdr>
          <w:divsChild>
            <w:div w:id="1315646412">
              <w:marLeft w:val="0"/>
              <w:marRight w:val="0"/>
              <w:marTop w:val="0"/>
              <w:marBottom w:val="0"/>
              <w:divBdr>
                <w:top w:val="none" w:sz="0" w:space="0" w:color="auto"/>
                <w:left w:val="none" w:sz="0" w:space="0" w:color="auto"/>
                <w:bottom w:val="none" w:sz="0" w:space="0" w:color="auto"/>
                <w:right w:val="none" w:sz="0" w:space="0" w:color="auto"/>
              </w:divBdr>
            </w:div>
          </w:divsChild>
        </w:div>
        <w:div w:id="856624475">
          <w:marLeft w:val="0"/>
          <w:marRight w:val="0"/>
          <w:marTop w:val="0"/>
          <w:marBottom w:val="0"/>
          <w:divBdr>
            <w:top w:val="none" w:sz="0" w:space="0" w:color="auto"/>
            <w:left w:val="none" w:sz="0" w:space="0" w:color="auto"/>
            <w:bottom w:val="none" w:sz="0" w:space="0" w:color="auto"/>
            <w:right w:val="none" w:sz="0" w:space="0" w:color="auto"/>
          </w:divBdr>
          <w:divsChild>
            <w:div w:id="1103188579">
              <w:marLeft w:val="0"/>
              <w:marRight w:val="0"/>
              <w:marTop w:val="0"/>
              <w:marBottom w:val="0"/>
              <w:divBdr>
                <w:top w:val="none" w:sz="0" w:space="0" w:color="auto"/>
                <w:left w:val="none" w:sz="0" w:space="0" w:color="auto"/>
                <w:bottom w:val="none" w:sz="0" w:space="0" w:color="auto"/>
                <w:right w:val="none" w:sz="0" w:space="0" w:color="auto"/>
              </w:divBdr>
            </w:div>
          </w:divsChild>
        </w:div>
        <w:div w:id="858128472">
          <w:marLeft w:val="0"/>
          <w:marRight w:val="0"/>
          <w:marTop w:val="0"/>
          <w:marBottom w:val="0"/>
          <w:divBdr>
            <w:top w:val="none" w:sz="0" w:space="0" w:color="auto"/>
            <w:left w:val="none" w:sz="0" w:space="0" w:color="auto"/>
            <w:bottom w:val="none" w:sz="0" w:space="0" w:color="auto"/>
            <w:right w:val="none" w:sz="0" w:space="0" w:color="auto"/>
          </w:divBdr>
          <w:divsChild>
            <w:div w:id="170335429">
              <w:marLeft w:val="0"/>
              <w:marRight w:val="0"/>
              <w:marTop w:val="0"/>
              <w:marBottom w:val="0"/>
              <w:divBdr>
                <w:top w:val="none" w:sz="0" w:space="0" w:color="auto"/>
                <w:left w:val="none" w:sz="0" w:space="0" w:color="auto"/>
                <w:bottom w:val="none" w:sz="0" w:space="0" w:color="auto"/>
                <w:right w:val="none" w:sz="0" w:space="0" w:color="auto"/>
              </w:divBdr>
            </w:div>
          </w:divsChild>
        </w:div>
        <w:div w:id="929050080">
          <w:marLeft w:val="0"/>
          <w:marRight w:val="0"/>
          <w:marTop w:val="0"/>
          <w:marBottom w:val="0"/>
          <w:divBdr>
            <w:top w:val="none" w:sz="0" w:space="0" w:color="auto"/>
            <w:left w:val="none" w:sz="0" w:space="0" w:color="auto"/>
            <w:bottom w:val="none" w:sz="0" w:space="0" w:color="auto"/>
            <w:right w:val="none" w:sz="0" w:space="0" w:color="auto"/>
          </w:divBdr>
          <w:divsChild>
            <w:div w:id="717554092">
              <w:marLeft w:val="0"/>
              <w:marRight w:val="0"/>
              <w:marTop w:val="0"/>
              <w:marBottom w:val="0"/>
              <w:divBdr>
                <w:top w:val="none" w:sz="0" w:space="0" w:color="auto"/>
                <w:left w:val="none" w:sz="0" w:space="0" w:color="auto"/>
                <w:bottom w:val="none" w:sz="0" w:space="0" w:color="auto"/>
                <w:right w:val="none" w:sz="0" w:space="0" w:color="auto"/>
              </w:divBdr>
            </w:div>
            <w:div w:id="1017846697">
              <w:marLeft w:val="0"/>
              <w:marRight w:val="0"/>
              <w:marTop w:val="0"/>
              <w:marBottom w:val="0"/>
              <w:divBdr>
                <w:top w:val="none" w:sz="0" w:space="0" w:color="auto"/>
                <w:left w:val="none" w:sz="0" w:space="0" w:color="auto"/>
                <w:bottom w:val="none" w:sz="0" w:space="0" w:color="auto"/>
                <w:right w:val="none" w:sz="0" w:space="0" w:color="auto"/>
              </w:divBdr>
            </w:div>
          </w:divsChild>
        </w:div>
        <w:div w:id="933392958">
          <w:marLeft w:val="0"/>
          <w:marRight w:val="0"/>
          <w:marTop w:val="0"/>
          <w:marBottom w:val="0"/>
          <w:divBdr>
            <w:top w:val="none" w:sz="0" w:space="0" w:color="auto"/>
            <w:left w:val="none" w:sz="0" w:space="0" w:color="auto"/>
            <w:bottom w:val="none" w:sz="0" w:space="0" w:color="auto"/>
            <w:right w:val="none" w:sz="0" w:space="0" w:color="auto"/>
          </w:divBdr>
          <w:divsChild>
            <w:div w:id="45181380">
              <w:marLeft w:val="0"/>
              <w:marRight w:val="0"/>
              <w:marTop w:val="0"/>
              <w:marBottom w:val="0"/>
              <w:divBdr>
                <w:top w:val="none" w:sz="0" w:space="0" w:color="auto"/>
                <w:left w:val="none" w:sz="0" w:space="0" w:color="auto"/>
                <w:bottom w:val="none" w:sz="0" w:space="0" w:color="auto"/>
                <w:right w:val="none" w:sz="0" w:space="0" w:color="auto"/>
              </w:divBdr>
            </w:div>
            <w:div w:id="793788889">
              <w:marLeft w:val="0"/>
              <w:marRight w:val="0"/>
              <w:marTop w:val="0"/>
              <w:marBottom w:val="0"/>
              <w:divBdr>
                <w:top w:val="none" w:sz="0" w:space="0" w:color="auto"/>
                <w:left w:val="none" w:sz="0" w:space="0" w:color="auto"/>
                <w:bottom w:val="none" w:sz="0" w:space="0" w:color="auto"/>
                <w:right w:val="none" w:sz="0" w:space="0" w:color="auto"/>
              </w:divBdr>
            </w:div>
          </w:divsChild>
        </w:div>
        <w:div w:id="951784952">
          <w:marLeft w:val="0"/>
          <w:marRight w:val="0"/>
          <w:marTop w:val="0"/>
          <w:marBottom w:val="0"/>
          <w:divBdr>
            <w:top w:val="none" w:sz="0" w:space="0" w:color="auto"/>
            <w:left w:val="none" w:sz="0" w:space="0" w:color="auto"/>
            <w:bottom w:val="none" w:sz="0" w:space="0" w:color="auto"/>
            <w:right w:val="none" w:sz="0" w:space="0" w:color="auto"/>
          </w:divBdr>
          <w:divsChild>
            <w:div w:id="2117287478">
              <w:marLeft w:val="0"/>
              <w:marRight w:val="0"/>
              <w:marTop w:val="0"/>
              <w:marBottom w:val="0"/>
              <w:divBdr>
                <w:top w:val="none" w:sz="0" w:space="0" w:color="auto"/>
                <w:left w:val="none" w:sz="0" w:space="0" w:color="auto"/>
                <w:bottom w:val="none" w:sz="0" w:space="0" w:color="auto"/>
                <w:right w:val="none" w:sz="0" w:space="0" w:color="auto"/>
              </w:divBdr>
            </w:div>
          </w:divsChild>
        </w:div>
        <w:div w:id="1024282374">
          <w:marLeft w:val="0"/>
          <w:marRight w:val="0"/>
          <w:marTop w:val="0"/>
          <w:marBottom w:val="0"/>
          <w:divBdr>
            <w:top w:val="none" w:sz="0" w:space="0" w:color="auto"/>
            <w:left w:val="none" w:sz="0" w:space="0" w:color="auto"/>
            <w:bottom w:val="none" w:sz="0" w:space="0" w:color="auto"/>
            <w:right w:val="none" w:sz="0" w:space="0" w:color="auto"/>
          </w:divBdr>
          <w:divsChild>
            <w:div w:id="480200784">
              <w:marLeft w:val="0"/>
              <w:marRight w:val="0"/>
              <w:marTop w:val="0"/>
              <w:marBottom w:val="0"/>
              <w:divBdr>
                <w:top w:val="none" w:sz="0" w:space="0" w:color="auto"/>
                <w:left w:val="none" w:sz="0" w:space="0" w:color="auto"/>
                <w:bottom w:val="none" w:sz="0" w:space="0" w:color="auto"/>
                <w:right w:val="none" w:sz="0" w:space="0" w:color="auto"/>
              </w:divBdr>
            </w:div>
            <w:div w:id="1380006841">
              <w:marLeft w:val="0"/>
              <w:marRight w:val="0"/>
              <w:marTop w:val="0"/>
              <w:marBottom w:val="0"/>
              <w:divBdr>
                <w:top w:val="none" w:sz="0" w:space="0" w:color="auto"/>
                <w:left w:val="none" w:sz="0" w:space="0" w:color="auto"/>
                <w:bottom w:val="none" w:sz="0" w:space="0" w:color="auto"/>
                <w:right w:val="none" w:sz="0" w:space="0" w:color="auto"/>
              </w:divBdr>
            </w:div>
          </w:divsChild>
        </w:div>
        <w:div w:id="1031496252">
          <w:marLeft w:val="0"/>
          <w:marRight w:val="0"/>
          <w:marTop w:val="0"/>
          <w:marBottom w:val="0"/>
          <w:divBdr>
            <w:top w:val="none" w:sz="0" w:space="0" w:color="auto"/>
            <w:left w:val="none" w:sz="0" w:space="0" w:color="auto"/>
            <w:bottom w:val="none" w:sz="0" w:space="0" w:color="auto"/>
            <w:right w:val="none" w:sz="0" w:space="0" w:color="auto"/>
          </w:divBdr>
          <w:divsChild>
            <w:div w:id="934871081">
              <w:marLeft w:val="0"/>
              <w:marRight w:val="0"/>
              <w:marTop w:val="0"/>
              <w:marBottom w:val="0"/>
              <w:divBdr>
                <w:top w:val="none" w:sz="0" w:space="0" w:color="auto"/>
                <w:left w:val="none" w:sz="0" w:space="0" w:color="auto"/>
                <w:bottom w:val="none" w:sz="0" w:space="0" w:color="auto"/>
                <w:right w:val="none" w:sz="0" w:space="0" w:color="auto"/>
              </w:divBdr>
            </w:div>
          </w:divsChild>
        </w:div>
        <w:div w:id="1067608624">
          <w:marLeft w:val="0"/>
          <w:marRight w:val="0"/>
          <w:marTop w:val="0"/>
          <w:marBottom w:val="0"/>
          <w:divBdr>
            <w:top w:val="none" w:sz="0" w:space="0" w:color="auto"/>
            <w:left w:val="none" w:sz="0" w:space="0" w:color="auto"/>
            <w:bottom w:val="none" w:sz="0" w:space="0" w:color="auto"/>
            <w:right w:val="none" w:sz="0" w:space="0" w:color="auto"/>
          </w:divBdr>
          <w:divsChild>
            <w:div w:id="1780105859">
              <w:marLeft w:val="0"/>
              <w:marRight w:val="0"/>
              <w:marTop w:val="0"/>
              <w:marBottom w:val="0"/>
              <w:divBdr>
                <w:top w:val="none" w:sz="0" w:space="0" w:color="auto"/>
                <w:left w:val="none" w:sz="0" w:space="0" w:color="auto"/>
                <w:bottom w:val="none" w:sz="0" w:space="0" w:color="auto"/>
                <w:right w:val="none" w:sz="0" w:space="0" w:color="auto"/>
              </w:divBdr>
            </w:div>
          </w:divsChild>
        </w:div>
        <w:div w:id="1074089977">
          <w:marLeft w:val="0"/>
          <w:marRight w:val="0"/>
          <w:marTop w:val="0"/>
          <w:marBottom w:val="0"/>
          <w:divBdr>
            <w:top w:val="none" w:sz="0" w:space="0" w:color="auto"/>
            <w:left w:val="none" w:sz="0" w:space="0" w:color="auto"/>
            <w:bottom w:val="none" w:sz="0" w:space="0" w:color="auto"/>
            <w:right w:val="none" w:sz="0" w:space="0" w:color="auto"/>
          </w:divBdr>
          <w:divsChild>
            <w:div w:id="79715483">
              <w:marLeft w:val="0"/>
              <w:marRight w:val="0"/>
              <w:marTop w:val="0"/>
              <w:marBottom w:val="0"/>
              <w:divBdr>
                <w:top w:val="none" w:sz="0" w:space="0" w:color="auto"/>
                <w:left w:val="none" w:sz="0" w:space="0" w:color="auto"/>
                <w:bottom w:val="none" w:sz="0" w:space="0" w:color="auto"/>
                <w:right w:val="none" w:sz="0" w:space="0" w:color="auto"/>
              </w:divBdr>
            </w:div>
          </w:divsChild>
        </w:div>
        <w:div w:id="1109349585">
          <w:marLeft w:val="0"/>
          <w:marRight w:val="0"/>
          <w:marTop w:val="0"/>
          <w:marBottom w:val="0"/>
          <w:divBdr>
            <w:top w:val="none" w:sz="0" w:space="0" w:color="auto"/>
            <w:left w:val="none" w:sz="0" w:space="0" w:color="auto"/>
            <w:bottom w:val="none" w:sz="0" w:space="0" w:color="auto"/>
            <w:right w:val="none" w:sz="0" w:space="0" w:color="auto"/>
          </w:divBdr>
          <w:divsChild>
            <w:div w:id="565727433">
              <w:marLeft w:val="0"/>
              <w:marRight w:val="0"/>
              <w:marTop w:val="0"/>
              <w:marBottom w:val="0"/>
              <w:divBdr>
                <w:top w:val="none" w:sz="0" w:space="0" w:color="auto"/>
                <w:left w:val="none" w:sz="0" w:space="0" w:color="auto"/>
                <w:bottom w:val="none" w:sz="0" w:space="0" w:color="auto"/>
                <w:right w:val="none" w:sz="0" w:space="0" w:color="auto"/>
              </w:divBdr>
            </w:div>
          </w:divsChild>
        </w:div>
        <w:div w:id="1131556668">
          <w:marLeft w:val="0"/>
          <w:marRight w:val="0"/>
          <w:marTop w:val="0"/>
          <w:marBottom w:val="0"/>
          <w:divBdr>
            <w:top w:val="none" w:sz="0" w:space="0" w:color="auto"/>
            <w:left w:val="none" w:sz="0" w:space="0" w:color="auto"/>
            <w:bottom w:val="none" w:sz="0" w:space="0" w:color="auto"/>
            <w:right w:val="none" w:sz="0" w:space="0" w:color="auto"/>
          </w:divBdr>
          <w:divsChild>
            <w:div w:id="1476147319">
              <w:marLeft w:val="0"/>
              <w:marRight w:val="0"/>
              <w:marTop w:val="0"/>
              <w:marBottom w:val="0"/>
              <w:divBdr>
                <w:top w:val="none" w:sz="0" w:space="0" w:color="auto"/>
                <w:left w:val="none" w:sz="0" w:space="0" w:color="auto"/>
                <w:bottom w:val="none" w:sz="0" w:space="0" w:color="auto"/>
                <w:right w:val="none" w:sz="0" w:space="0" w:color="auto"/>
              </w:divBdr>
            </w:div>
          </w:divsChild>
        </w:div>
        <w:div w:id="1136334903">
          <w:marLeft w:val="0"/>
          <w:marRight w:val="0"/>
          <w:marTop w:val="0"/>
          <w:marBottom w:val="0"/>
          <w:divBdr>
            <w:top w:val="none" w:sz="0" w:space="0" w:color="auto"/>
            <w:left w:val="none" w:sz="0" w:space="0" w:color="auto"/>
            <w:bottom w:val="none" w:sz="0" w:space="0" w:color="auto"/>
            <w:right w:val="none" w:sz="0" w:space="0" w:color="auto"/>
          </w:divBdr>
          <w:divsChild>
            <w:div w:id="1194270951">
              <w:marLeft w:val="0"/>
              <w:marRight w:val="0"/>
              <w:marTop w:val="0"/>
              <w:marBottom w:val="0"/>
              <w:divBdr>
                <w:top w:val="none" w:sz="0" w:space="0" w:color="auto"/>
                <w:left w:val="none" w:sz="0" w:space="0" w:color="auto"/>
                <w:bottom w:val="none" w:sz="0" w:space="0" w:color="auto"/>
                <w:right w:val="none" w:sz="0" w:space="0" w:color="auto"/>
              </w:divBdr>
            </w:div>
            <w:div w:id="1461875138">
              <w:marLeft w:val="0"/>
              <w:marRight w:val="0"/>
              <w:marTop w:val="0"/>
              <w:marBottom w:val="0"/>
              <w:divBdr>
                <w:top w:val="none" w:sz="0" w:space="0" w:color="auto"/>
                <w:left w:val="none" w:sz="0" w:space="0" w:color="auto"/>
                <w:bottom w:val="none" w:sz="0" w:space="0" w:color="auto"/>
                <w:right w:val="none" w:sz="0" w:space="0" w:color="auto"/>
              </w:divBdr>
            </w:div>
          </w:divsChild>
        </w:div>
        <w:div w:id="1165709559">
          <w:marLeft w:val="0"/>
          <w:marRight w:val="0"/>
          <w:marTop w:val="0"/>
          <w:marBottom w:val="0"/>
          <w:divBdr>
            <w:top w:val="none" w:sz="0" w:space="0" w:color="auto"/>
            <w:left w:val="none" w:sz="0" w:space="0" w:color="auto"/>
            <w:bottom w:val="none" w:sz="0" w:space="0" w:color="auto"/>
            <w:right w:val="none" w:sz="0" w:space="0" w:color="auto"/>
          </w:divBdr>
          <w:divsChild>
            <w:div w:id="300888086">
              <w:marLeft w:val="0"/>
              <w:marRight w:val="0"/>
              <w:marTop w:val="0"/>
              <w:marBottom w:val="0"/>
              <w:divBdr>
                <w:top w:val="none" w:sz="0" w:space="0" w:color="auto"/>
                <w:left w:val="none" w:sz="0" w:space="0" w:color="auto"/>
                <w:bottom w:val="none" w:sz="0" w:space="0" w:color="auto"/>
                <w:right w:val="none" w:sz="0" w:space="0" w:color="auto"/>
              </w:divBdr>
            </w:div>
          </w:divsChild>
        </w:div>
        <w:div w:id="1181433493">
          <w:marLeft w:val="0"/>
          <w:marRight w:val="0"/>
          <w:marTop w:val="0"/>
          <w:marBottom w:val="0"/>
          <w:divBdr>
            <w:top w:val="none" w:sz="0" w:space="0" w:color="auto"/>
            <w:left w:val="none" w:sz="0" w:space="0" w:color="auto"/>
            <w:bottom w:val="none" w:sz="0" w:space="0" w:color="auto"/>
            <w:right w:val="none" w:sz="0" w:space="0" w:color="auto"/>
          </w:divBdr>
          <w:divsChild>
            <w:div w:id="258025394">
              <w:marLeft w:val="0"/>
              <w:marRight w:val="0"/>
              <w:marTop w:val="0"/>
              <w:marBottom w:val="0"/>
              <w:divBdr>
                <w:top w:val="none" w:sz="0" w:space="0" w:color="auto"/>
                <w:left w:val="none" w:sz="0" w:space="0" w:color="auto"/>
                <w:bottom w:val="none" w:sz="0" w:space="0" w:color="auto"/>
                <w:right w:val="none" w:sz="0" w:space="0" w:color="auto"/>
              </w:divBdr>
            </w:div>
            <w:div w:id="1943411309">
              <w:marLeft w:val="0"/>
              <w:marRight w:val="0"/>
              <w:marTop w:val="0"/>
              <w:marBottom w:val="0"/>
              <w:divBdr>
                <w:top w:val="none" w:sz="0" w:space="0" w:color="auto"/>
                <w:left w:val="none" w:sz="0" w:space="0" w:color="auto"/>
                <w:bottom w:val="none" w:sz="0" w:space="0" w:color="auto"/>
                <w:right w:val="none" w:sz="0" w:space="0" w:color="auto"/>
              </w:divBdr>
            </w:div>
          </w:divsChild>
        </w:div>
        <w:div w:id="1195000299">
          <w:marLeft w:val="0"/>
          <w:marRight w:val="0"/>
          <w:marTop w:val="0"/>
          <w:marBottom w:val="0"/>
          <w:divBdr>
            <w:top w:val="none" w:sz="0" w:space="0" w:color="auto"/>
            <w:left w:val="none" w:sz="0" w:space="0" w:color="auto"/>
            <w:bottom w:val="none" w:sz="0" w:space="0" w:color="auto"/>
            <w:right w:val="none" w:sz="0" w:space="0" w:color="auto"/>
          </w:divBdr>
          <w:divsChild>
            <w:div w:id="1831366172">
              <w:marLeft w:val="0"/>
              <w:marRight w:val="0"/>
              <w:marTop w:val="0"/>
              <w:marBottom w:val="0"/>
              <w:divBdr>
                <w:top w:val="none" w:sz="0" w:space="0" w:color="auto"/>
                <w:left w:val="none" w:sz="0" w:space="0" w:color="auto"/>
                <w:bottom w:val="none" w:sz="0" w:space="0" w:color="auto"/>
                <w:right w:val="none" w:sz="0" w:space="0" w:color="auto"/>
              </w:divBdr>
            </w:div>
            <w:div w:id="1853180692">
              <w:marLeft w:val="0"/>
              <w:marRight w:val="0"/>
              <w:marTop w:val="0"/>
              <w:marBottom w:val="0"/>
              <w:divBdr>
                <w:top w:val="none" w:sz="0" w:space="0" w:color="auto"/>
                <w:left w:val="none" w:sz="0" w:space="0" w:color="auto"/>
                <w:bottom w:val="none" w:sz="0" w:space="0" w:color="auto"/>
                <w:right w:val="none" w:sz="0" w:space="0" w:color="auto"/>
              </w:divBdr>
            </w:div>
          </w:divsChild>
        </w:div>
        <w:div w:id="1216743249">
          <w:marLeft w:val="0"/>
          <w:marRight w:val="0"/>
          <w:marTop w:val="0"/>
          <w:marBottom w:val="0"/>
          <w:divBdr>
            <w:top w:val="none" w:sz="0" w:space="0" w:color="auto"/>
            <w:left w:val="none" w:sz="0" w:space="0" w:color="auto"/>
            <w:bottom w:val="none" w:sz="0" w:space="0" w:color="auto"/>
            <w:right w:val="none" w:sz="0" w:space="0" w:color="auto"/>
          </w:divBdr>
          <w:divsChild>
            <w:div w:id="358363164">
              <w:marLeft w:val="0"/>
              <w:marRight w:val="0"/>
              <w:marTop w:val="0"/>
              <w:marBottom w:val="0"/>
              <w:divBdr>
                <w:top w:val="none" w:sz="0" w:space="0" w:color="auto"/>
                <w:left w:val="none" w:sz="0" w:space="0" w:color="auto"/>
                <w:bottom w:val="none" w:sz="0" w:space="0" w:color="auto"/>
                <w:right w:val="none" w:sz="0" w:space="0" w:color="auto"/>
              </w:divBdr>
            </w:div>
          </w:divsChild>
        </w:div>
        <w:div w:id="1263953686">
          <w:marLeft w:val="0"/>
          <w:marRight w:val="0"/>
          <w:marTop w:val="0"/>
          <w:marBottom w:val="0"/>
          <w:divBdr>
            <w:top w:val="none" w:sz="0" w:space="0" w:color="auto"/>
            <w:left w:val="none" w:sz="0" w:space="0" w:color="auto"/>
            <w:bottom w:val="none" w:sz="0" w:space="0" w:color="auto"/>
            <w:right w:val="none" w:sz="0" w:space="0" w:color="auto"/>
          </w:divBdr>
          <w:divsChild>
            <w:div w:id="1842426472">
              <w:marLeft w:val="0"/>
              <w:marRight w:val="0"/>
              <w:marTop w:val="0"/>
              <w:marBottom w:val="0"/>
              <w:divBdr>
                <w:top w:val="none" w:sz="0" w:space="0" w:color="auto"/>
                <w:left w:val="none" w:sz="0" w:space="0" w:color="auto"/>
                <w:bottom w:val="none" w:sz="0" w:space="0" w:color="auto"/>
                <w:right w:val="none" w:sz="0" w:space="0" w:color="auto"/>
              </w:divBdr>
            </w:div>
          </w:divsChild>
        </w:div>
        <w:div w:id="1270041495">
          <w:marLeft w:val="0"/>
          <w:marRight w:val="0"/>
          <w:marTop w:val="0"/>
          <w:marBottom w:val="0"/>
          <w:divBdr>
            <w:top w:val="none" w:sz="0" w:space="0" w:color="auto"/>
            <w:left w:val="none" w:sz="0" w:space="0" w:color="auto"/>
            <w:bottom w:val="none" w:sz="0" w:space="0" w:color="auto"/>
            <w:right w:val="none" w:sz="0" w:space="0" w:color="auto"/>
          </w:divBdr>
          <w:divsChild>
            <w:div w:id="1507017251">
              <w:marLeft w:val="0"/>
              <w:marRight w:val="0"/>
              <w:marTop w:val="0"/>
              <w:marBottom w:val="0"/>
              <w:divBdr>
                <w:top w:val="none" w:sz="0" w:space="0" w:color="auto"/>
                <w:left w:val="none" w:sz="0" w:space="0" w:color="auto"/>
                <w:bottom w:val="none" w:sz="0" w:space="0" w:color="auto"/>
                <w:right w:val="none" w:sz="0" w:space="0" w:color="auto"/>
              </w:divBdr>
            </w:div>
            <w:div w:id="1574924672">
              <w:marLeft w:val="0"/>
              <w:marRight w:val="0"/>
              <w:marTop w:val="0"/>
              <w:marBottom w:val="0"/>
              <w:divBdr>
                <w:top w:val="none" w:sz="0" w:space="0" w:color="auto"/>
                <w:left w:val="none" w:sz="0" w:space="0" w:color="auto"/>
                <w:bottom w:val="none" w:sz="0" w:space="0" w:color="auto"/>
                <w:right w:val="none" w:sz="0" w:space="0" w:color="auto"/>
              </w:divBdr>
            </w:div>
          </w:divsChild>
        </w:div>
        <w:div w:id="1304311727">
          <w:marLeft w:val="0"/>
          <w:marRight w:val="0"/>
          <w:marTop w:val="0"/>
          <w:marBottom w:val="0"/>
          <w:divBdr>
            <w:top w:val="none" w:sz="0" w:space="0" w:color="auto"/>
            <w:left w:val="none" w:sz="0" w:space="0" w:color="auto"/>
            <w:bottom w:val="none" w:sz="0" w:space="0" w:color="auto"/>
            <w:right w:val="none" w:sz="0" w:space="0" w:color="auto"/>
          </w:divBdr>
          <w:divsChild>
            <w:div w:id="2031838280">
              <w:marLeft w:val="0"/>
              <w:marRight w:val="0"/>
              <w:marTop w:val="0"/>
              <w:marBottom w:val="0"/>
              <w:divBdr>
                <w:top w:val="none" w:sz="0" w:space="0" w:color="auto"/>
                <w:left w:val="none" w:sz="0" w:space="0" w:color="auto"/>
                <w:bottom w:val="none" w:sz="0" w:space="0" w:color="auto"/>
                <w:right w:val="none" w:sz="0" w:space="0" w:color="auto"/>
              </w:divBdr>
            </w:div>
          </w:divsChild>
        </w:div>
        <w:div w:id="1323386476">
          <w:marLeft w:val="0"/>
          <w:marRight w:val="0"/>
          <w:marTop w:val="0"/>
          <w:marBottom w:val="0"/>
          <w:divBdr>
            <w:top w:val="none" w:sz="0" w:space="0" w:color="auto"/>
            <w:left w:val="none" w:sz="0" w:space="0" w:color="auto"/>
            <w:bottom w:val="none" w:sz="0" w:space="0" w:color="auto"/>
            <w:right w:val="none" w:sz="0" w:space="0" w:color="auto"/>
          </w:divBdr>
          <w:divsChild>
            <w:div w:id="1151555323">
              <w:marLeft w:val="0"/>
              <w:marRight w:val="0"/>
              <w:marTop w:val="0"/>
              <w:marBottom w:val="0"/>
              <w:divBdr>
                <w:top w:val="none" w:sz="0" w:space="0" w:color="auto"/>
                <w:left w:val="none" w:sz="0" w:space="0" w:color="auto"/>
                <w:bottom w:val="none" w:sz="0" w:space="0" w:color="auto"/>
                <w:right w:val="none" w:sz="0" w:space="0" w:color="auto"/>
              </w:divBdr>
            </w:div>
            <w:div w:id="2131431314">
              <w:marLeft w:val="0"/>
              <w:marRight w:val="0"/>
              <w:marTop w:val="0"/>
              <w:marBottom w:val="0"/>
              <w:divBdr>
                <w:top w:val="none" w:sz="0" w:space="0" w:color="auto"/>
                <w:left w:val="none" w:sz="0" w:space="0" w:color="auto"/>
                <w:bottom w:val="none" w:sz="0" w:space="0" w:color="auto"/>
                <w:right w:val="none" w:sz="0" w:space="0" w:color="auto"/>
              </w:divBdr>
            </w:div>
          </w:divsChild>
        </w:div>
        <w:div w:id="1331906480">
          <w:marLeft w:val="0"/>
          <w:marRight w:val="0"/>
          <w:marTop w:val="0"/>
          <w:marBottom w:val="0"/>
          <w:divBdr>
            <w:top w:val="none" w:sz="0" w:space="0" w:color="auto"/>
            <w:left w:val="none" w:sz="0" w:space="0" w:color="auto"/>
            <w:bottom w:val="none" w:sz="0" w:space="0" w:color="auto"/>
            <w:right w:val="none" w:sz="0" w:space="0" w:color="auto"/>
          </w:divBdr>
          <w:divsChild>
            <w:div w:id="1581135935">
              <w:marLeft w:val="0"/>
              <w:marRight w:val="0"/>
              <w:marTop w:val="0"/>
              <w:marBottom w:val="0"/>
              <w:divBdr>
                <w:top w:val="none" w:sz="0" w:space="0" w:color="auto"/>
                <w:left w:val="none" w:sz="0" w:space="0" w:color="auto"/>
                <w:bottom w:val="none" w:sz="0" w:space="0" w:color="auto"/>
                <w:right w:val="none" w:sz="0" w:space="0" w:color="auto"/>
              </w:divBdr>
            </w:div>
          </w:divsChild>
        </w:div>
        <w:div w:id="1347901692">
          <w:marLeft w:val="0"/>
          <w:marRight w:val="0"/>
          <w:marTop w:val="0"/>
          <w:marBottom w:val="0"/>
          <w:divBdr>
            <w:top w:val="none" w:sz="0" w:space="0" w:color="auto"/>
            <w:left w:val="none" w:sz="0" w:space="0" w:color="auto"/>
            <w:bottom w:val="none" w:sz="0" w:space="0" w:color="auto"/>
            <w:right w:val="none" w:sz="0" w:space="0" w:color="auto"/>
          </w:divBdr>
          <w:divsChild>
            <w:div w:id="826047616">
              <w:marLeft w:val="0"/>
              <w:marRight w:val="0"/>
              <w:marTop w:val="0"/>
              <w:marBottom w:val="0"/>
              <w:divBdr>
                <w:top w:val="none" w:sz="0" w:space="0" w:color="auto"/>
                <w:left w:val="none" w:sz="0" w:space="0" w:color="auto"/>
                <w:bottom w:val="none" w:sz="0" w:space="0" w:color="auto"/>
                <w:right w:val="none" w:sz="0" w:space="0" w:color="auto"/>
              </w:divBdr>
            </w:div>
            <w:div w:id="1776056154">
              <w:marLeft w:val="0"/>
              <w:marRight w:val="0"/>
              <w:marTop w:val="0"/>
              <w:marBottom w:val="0"/>
              <w:divBdr>
                <w:top w:val="none" w:sz="0" w:space="0" w:color="auto"/>
                <w:left w:val="none" w:sz="0" w:space="0" w:color="auto"/>
                <w:bottom w:val="none" w:sz="0" w:space="0" w:color="auto"/>
                <w:right w:val="none" w:sz="0" w:space="0" w:color="auto"/>
              </w:divBdr>
            </w:div>
          </w:divsChild>
        </w:div>
        <w:div w:id="1365449006">
          <w:marLeft w:val="0"/>
          <w:marRight w:val="0"/>
          <w:marTop w:val="0"/>
          <w:marBottom w:val="0"/>
          <w:divBdr>
            <w:top w:val="none" w:sz="0" w:space="0" w:color="auto"/>
            <w:left w:val="none" w:sz="0" w:space="0" w:color="auto"/>
            <w:bottom w:val="none" w:sz="0" w:space="0" w:color="auto"/>
            <w:right w:val="none" w:sz="0" w:space="0" w:color="auto"/>
          </w:divBdr>
          <w:divsChild>
            <w:div w:id="1569534368">
              <w:marLeft w:val="0"/>
              <w:marRight w:val="0"/>
              <w:marTop w:val="0"/>
              <w:marBottom w:val="0"/>
              <w:divBdr>
                <w:top w:val="none" w:sz="0" w:space="0" w:color="auto"/>
                <w:left w:val="none" w:sz="0" w:space="0" w:color="auto"/>
                <w:bottom w:val="none" w:sz="0" w:space="0" w:color="auto"/>
                <w:right w:val="none" w:sz="0" w:space="0" w:color="auto"/>
              </w:divBdr>
            </w:div>
          </w:divsChild>
        </w:div>
        <w:div w:id="1410424275">
          <w:marLeft w:val="0"/>
          <w:marRight w:val="0"/>
          <w:marTop w:val="0"/>
          <w:marBottom w:val="0"/>
          <w:divBdr>
            <w:top w:val="none" w:sz="0" w:space="0" w:color="auto"/>
            <w:left w:val="none" w:sz="0" w:space="0" w:color="auto"/>
            <w:bottom w:val="none" w:sz="0" w:space="0" w:color="auto"/>
            <w:right w:val="none" w:sz="0" w:space="0" w:color="auto"/>
          </w:divBdr>
          <w:divsChild>
            <w:div w:id="1656912320">
              <w:marLeft w:val="0"/>
              <w:marRight w:val="0"/>
              <w:marTop w:val="0"/>
              <w:marBottom w:val="0"/>
              <w:divBdr>
                <w:top w:val="none" w:sz="0" w:space="0" w:color="auto"/>
                <w:left w:val="none" w:sz="0" w:space="0" w:color="auto"/>
                <w:bottom w:val="none" w:sz="0" w:space="0" w:color="auto"/>
                <w:right w:val="none" w:sz="0" w:space="0" w:color="auto"/>
              </w:divBdr>
            </w:div>
          </w:divsChild>
        </w:div>
        <w:div w:id="1460803086">
          <w:marLeft w:val="0"/>
          <w:marRight w:val="0"/>
          <w:marTop w:val="0"/>
          <w:marBottom w:val="0"/>
          <w:divBdr>
            <w:top w:val="none" w:sz="0" w:space="0" w:color="auto"/>
            <w:left w:val="none" w:sz="0" w:space="0" w:color="auto"/>
            <w:bottom w:val="none" w:sz="0" w:space="0" w:color="auto"/>
            <w:right w:val="none" w:sz="0" w:space="0" w:color="auto"/>
          </w:divBdr>
          <w:divsChild>
            <w:div w:id="1000276420">
              <w:marLeft w:val="0"/>
              <w:marRight w:val="0"/>
              <w:marTop w:val="0"/>
              <w:marBottom w:val="0"/>
              <w:divBdr>
                <w:top w:val="none" w:sz="0" w:space="0" w:color="auto"/>
                <w:left w:val="none" w:sz="0" w:space="0" w:color="auto"/>
                <w:bottom w:val="none" w:sz="0" w:space="0" w:color="auto"/>
                <w:right w:val="none" w:sz="0" w:space="0" w:color="auto"/>
              </w:divBdr>
            </w:div>
          </w:divsChild>
        </w:div>
        <w:div w:id="1486047371">
          <w:marLeft w:val="0"/>
          <w:marRight w:val="0"/>
          <w:marTop w:val="0"/>
          <w:marBottom w:val="0"/>
          <w:divBdr>
            <w:top w:val="none" w:sz="0" w:space="0" w:color="auto"/>
            <w:left w:val="none" w:sz="0" w:space="0" w:color="auto"/>
            <w:bottom w:val="none" w:sz="0" w:space="0" w:color="auto"/>
            <w:right w:val="none" w:sz="0" w:space="0" w:color="auto"/>
          </w:divBdr>
          <w:divsChild>
            <w:div w:id="44263552">
              <w:marLeft w:val="0"/>
              <w:marRight w:val="0"/>
              <w:marTop w:val="0"/>
              <w:marBottom w:val="0"/>
              <w:divBdr>
                <w:top w:val="none" w:sz="0" w:space="0" w:color="auto"/>
                <w:left w:val="none" w:sz="0" w:space="0" w:color="auto"/>
                <w:bottom w:val="none" w:sz="0" w:space="0" w:color="auto"/>
                <w:right w:val="none" w:sz="0" w:space="0" w:color="auto"/>
              </w:divBdr>
            </w:div>
            <w:div w:id="618337984">
              <w:marLeft w:val="0"/>
              <w:marRight w:val="0"/>
              <w:marTop w:val="0"/>
              <w:marBottom w:val="0"/>
              <w:divBdr>
                <w:top w:val="none" w:sz="0" w:space="0" w:color="auto"/>
                <w:left w:val="none" w:sz="0" w:space="0" w:color="auto"/>
                <w:bottom w:val="none" w:sz="0" w:space="0" w:color="auto"/>
                <w:right w:val="none" w:sz="0" w:space="0" w:color="auto"/>
              </w:divBdr>
            </w:div>
          </w:divsChild>
        </w:div>
        <w:div w:id="1538077554">
          <w:marLeft w:val="0"/>
          <w:marRight w:val="0"/>
          <w:marTop w:val="0"/>
          <w:marBottom w:val="0"/>
          <w:divBdr>
            <w:top w:val="none" w:sz="0" w:space="0" w:color="auto"/>
            <w:left w:val="none" w:sz="0" w:space="0" w:color="auto"/>
            <w:bottom w:val="none" w:sz="0" w:space="0" w:color="auto"/>
            <w:right w:val="none" w:sz="0" w:space="0" w:color="auto"/>
          </w:divBdr>
          <w:divsChild>
            <w:div w:id="837579909">
              <w:marLeft w:val="0"/>
              <w:marRight w:val="0"/>
              <w:marTop w:val="0"/>
              <w:marBottom w:val="0"/>
              <w:divBdr>
                <w:top w:val="none" w:sz="0" w:space="0" w:color="auto"/>
                <w:left w:val="none" w:sz="0" w:space="0" w:color="auto"/>
                <w:bottom w:val="none" w:sz="0" w:space="0" w:color="auto"/>
                <w:right w:val="none" w:sz="0" w:space="0" w:color="auto"/>
              </w:divBdr>
            </w:div>
            <w:div w:id="969825959">
              <w:marLeft w:val="0"/>
              <w:marRight w:val="0"/>
              <w:marTop w:val="0"/>
              <w:marBottom w:val="0"/>
              <w:divBdr>
                <w:top w:val="none" w:sz="0" w:space="0" w:color="auto"/>
                <w:left w:val="none" w:sz="0" w:space="0" w:color="auto"/>
                <w:bottom w:val="none" w:sz="0" w:space="0" w:color="auto"/>
                <w:right w:val="none" w:sz="0" w:space="0" w:color="auto"/>
              </w:divBdr>
            </w:div>
          </w:divsChild>
        </w:div>
        <w:div w:id="1547912775">
          <w:marLeft w:val="0"/>
          <w:marRight w:val="0"/>
          <w:marTop w:val="0"/>
          <w:marBottom w:val="0"/>
          <w:divBdr>
            <w:top w:val="none" w:sz="0" w:space="0" w:color="auto"/>
            <w:left w:val="none" w:sz="0" w:space="0" w:color="auto"/>
            <w:bottom w:val="none" w:sz="0" w:space="0" w:color="auto"/>
            <w:right w:val="none" w:sz="0" w:space="0" w:color="auto"/>
          </w:divBdr>
          <w:divsChild>
            <w:div w:id="1884756549">
              <w:marLeft w:val="0"/>
              <w:marRight w:val="0"/>
              <w:marTop w:val="0"/>
              <w:marBottom w:val="0"/>
              <w:divBdr>
                <w:top w:val="none" w:sz="0" w:space="0" w:color="auto"/>
                <w:left w:val="none" w:sz="0" w:space="0" w:color="auto"/>
                <w:bottom w:val="none" w:sz="0" w:space="0" w:color="auto"/>
                <w:right w:val="none" w:sz="0" w:space="0" w:color="auto"/>
              </w:divBdr>
            </w:div>
          </w:divsChild>
        </w:div>
        <w:div w:id="1567642092">
          <w:marLeft w:val="0"/>
          <w:marRight w:val="0"/>
          <w:marTop w:val="0"/>
          <w:marBottom w:val="0"/>
          <w:divBdr>
            <w:top w:val="none" w:sz="0" w:space="0" w:color="auto"/>
            <w:left w:val="none" w:sz="0" w:space="0" w:color="auto"/>
            <w:bottom w:val="none" w:sz="0" w:space="0" w:color="auto"/>
            <w:right w:val="none" w:sz="0" w:space="0" w:color="auto"/>
          </w:divBdr>
          <w:divsChild>
            <w:div w:id="1630166212">
              <w:marLeft w:val="0"/>
              <w:marRight w:val="0"/>
              <w:marTop w:val="0"/>
              <w:marBottom w:val="0"/>
              <w:divBdr>
                <w:top w:val="none" w:sz="0" w:space="0" w:color="auto"/>
                <w:left w:val="none" w:sz="0" w:space="0" w:color="auto"/>
                <w:bottom w:val="none" w:sz="0" w:space="0" w:color="auto"/>
                <w:right w:val="none" w:sz="0" w:space="0" w:color="auto"/>
              </w:divBdr>
            </w:div>
            <w:div w:id="1883326501">
              <w:marLeft w:val="0"/>
              <w:marRight w:val="0"/>
              <w:marTop w:val="0"/>
              <w:marBottom w:val="0"/>
              <w:divBdr>
                <w:top w:val="none" w:sz="0" w:space="0" w:color="auto"/>
                <w:left w:val="none" w:sz="0" w:space="0" w:color="auto"/>
                <w:bottom w:val="none" w:sz="0" w:space="0" w:color="auto"/>
                <w:right w:val="none" w:sz="0" w:space="0" w:color="auto"/>
              </w:divBdr>
            </w:div>
          </w:divsChild>
        </w:div>
        <w:div w:id="1570457234">
          <w:marLeft w:val="0"/>
          <w:marRight w:val="0"/>
          <w:marTop w:val="0"/>
          <w:marBottom w:val="0"/>
          <w:divBdr>
            <w:top w:val="none" w:sz="0" w:space="0" w:color="auto"/>
            <w:left w:val="none" w:sz="0" w:space="0" w:color="auto"/>
            <w:bottom w:val="none" w:sz="0" w:space="0" w:color="auto"/>
            <w:right w:val="none" w:sz="0" w:space="0" w:color="auto"/>
          </w:divBdr>
          <w:divsChild>
            <w:div w:id="1254820453">
              <w:marLeft w:val="0"/>
              <w:marRight w:val="0"/>
              <w:marTop w:val="0"/>
              <w:marBottom w:val="0"/>
              <w:divBdr>
                <w:top w:val="none" w:sz="0" w:space="0" w:color="auto"/>
                <w:left w:val="none" w:sz="0" w:space="0" w:color="auto"/>
                <w:bottom w:val="none" w:sz="0" w:space="0" w:color="auto"/>
                <w:right w:val="none" w:sz="0" w:space="0" w:color="auto"/>
              </w:divBdr>
            </w:div>
            <w:div w:id="1875775861">
              <w:marLeft w:val="0"/>
              <w:marRight w:val="0"/>
              <w:marTop w:val="0"/>
              <w:marBottom w:val="0"/>
              <w:divBdr>
                <w:top w:val="none" w:sz="0" w:space="0" w:color="auto"/>
                <w:left w:val="none" w:sz="0" w:space="0" w:color="auto"/>
                <w:bottom w:val="none" w:sz="0" w:space="0" w:color="auto"/>
                <w:right w:val="none" w:sz="0" w:space="0" w:color="auto"/>
              </w:divBdr>
            </w:div>
          </w:divsChild>
        </w:div>
        <w:div w:id="1758671332">
          <w:marLeft w:val="0"/>
          <w:marRight w:val="0"/>
          <w:marTop w:val="0"/>
          <w:marBottom w:val="0"/>
          <w:divBdr>
            <w:top w:val="none" w:sz="0" w:space="0" w:color="auto"/>
            <w:left w:val="none" w:sz="0" w:space="0" w:color="auto"/>
            <w:bottom w:val="none" w:sz="0" w:space="0" w:color="auto"/>
            <w:right w:val="none" w:sz="0" w:space="0" w:color="auto"/>
          </w:divBdr>
          <w:divsChild>
            <w:div w:id="1671522020">
              <w:marLeft w:val="0"/>
              <w:marRight w:val="0"/>
              <w:marTop w:val="0"/>
              <w:marBottom w:val="0"/>
              <w:divBdr>
                <w:top w:val="none" w:sz="0" w:space="0" w:color="auto"/>
                <w:left w:val="none" w:sz="0" w:space="0" w:color="auto"/>
                <w:bottom w:val="none" w:sz="0" w:space="0" w:color="auto"/>
                <w:right w:val="none" w:sz="0" w:space="0" w:color="auto"/>
              </w:divBdr>
            </w:div>
          </w:divsChild>
        </w:div>
        <w:div w:id="1760369273">
          <w:marLeft w:val="0"/>
          <w:marRight w:val="0"/>
          <w:marTop w:val="0"/>
          <w:marBottom w:val="0"/>
          <w:divBdr>
            <w:top w:val="none" w:sz="0" w:space="0" w:color="auto"/>
            <w:left w:val="none" w:sz="0" w:space="0" w:color="auto"/>
            <w:bottom w:val="none" w:sz="0" w:space="0" w:color="auto"/>
            <w:right w:val="none" w:sz="0" w:space="0" w:color="auto"/>
          </w:divBdr>
          <w:divsChild>
            <w:div w:id="640112765">
              <w:marLeft w:val="0"/>
              <w:marRight w:val="0"/>
              <w:marTop w:val="0"/>
              <w:marBottom w:val="0"/>
              <w:divBdr>
                <w:top w:val="none" w:sz="0" w:space="0" w:color="auto"/>
                <w:left w:val="none" w:sz="0" w:space="0" w:color="auto"/>
                <w:bottom w:val="none" w:sz="0" w:space="0" w:color="auto"/>
                <w:right w:val="none" w:sz="0" w:space="0" w:color="auto"/>
              </w:divBdr>
            </w:div>
            <w:div w:id="1967849840">
              <w:marLeft w:val="0"/>
              <w:marRight w:val="0"/>
              <w:marTop w:val="0"/>
              <w:marBottom w:val="0"/>
              <w:divBdr>
                <w:top w:val="none" w:sz="0" w:space="0" w:color="auto"/>
                <w:left w:val="none" w:sz="0" w:space="0" w:color="auto"/>
                <w:bottom w:val="none" w:sz="0" w:space="0" w:color="auto"/>
                <w:right w:val="none" w:sz="0" w:space="0" w:color="auto"/>
              </w:divBdr>
            </w:div>
          </w:divsChild>
        </w:div>
        <w:div w:id="1860465799">
          <w:marLeft w:val="0"/>
          <w:marRight w:val="0"/>
          <w:marTop w:val="0"/>
          <w:marBottom w:val="0"/>
          <w:divBdr>
            <w:top w:val="none" w:sz="0" w:space="0" w:color="auto"/>
            <w:left w:val="none" w:sz="0" w:space="0" w:color="auto"/>
            <w:bottom w:val="none" w:sz="0" w:space="0" w:color="auto"/>
            <w:right w:val="none" w:sz="0" w:space="0" w:color="auto"/>
          </w:divBdr>
          <w:divsChild>
            <w:div w:id="638850282">
              <w:marLeft w:val="0"/>
              <w:marRight w:val="0"/>
              <w:marTop w:val="0"/>
              <w:marBottom w:val="0"/>
              <w:divBdr>
                <w:top w:val="none" w:sz="0" w:space="0" w:color="auto"/>
                <w:left w:val="none" w:sz="0" w:space="0" w:color="auto"/>
                <w:bottom w:val="none" w:sz="0" w:space="0" w:color="auto"/>
                <w:right w:val="none" w:sz="0" w:space="0" w:color="auto"/>
              </w:divBdr>
            </w:div>
            <w:div w:id="903376805">
              <w:marLeft w:val="0"/>
              <w:marRight w:val="0"/>
              <w:marTop w:val="0"/>
              <w:marBottom w:val="0"/>
              <w:divBdr>
                <w:top w:val="none" w:sz="0" w:space="0" w:color="auto"/>
                <w:left w:val="none" w:sz="0" w:space="0" w:color="auto"/>
                <w:bottom w:val="none" w:sz="0" w:space="0" w:color="auto"/>
                <w:right w:val="none" w:sz="0" w:space="0" w:color="auto"/>
              </w:divBdr>
            </w:div>
          </w:divsChild>
        </w:div>
        <w:div w:id="1892770933">
          <w:marLeft w:val="0"/>
          <w:marRight w:val="0"/>
          <w:marTop w:val="0"/>
          <w:marBottom w:val="0"/>
          <w:divBdr>
            <w:top w:val="none" w:sz="0" w:space="0" w:color="auto"/>
            <w:left w:val="none" w:sz="0" w:space="0" w:color="auto"/>
            <w:bottom w:val="none" w:sz="0" w:space="0" w:color="auto"/>
            <w:right w:val="none" w:sz="0" w:space="0" w:color="auto"/>
          </w:divBdr>
          <w:divsChild>
            <w:div w:id="1475685529">
              <w:marLeft w:val="0"/>
              <w:marRight w:val="0"/>
              <w:marTop w:val="0"/>
              <w:marBottom w:val="0"/>
              <w:divBdr>
                <w:top w:val="none" w:sz="0" w:space="0" w:color="auto"/>
                <w:left w:val="none" w:sz="0" w:space="0" w:color="auto"/>
                <w:bottom w:val="none" w:sz="0" w:space="0" w:color="auto"/>
                <w:right w:val="none" w:sz="0" w:space="0" w:color="auto"/>
              </w:divBdr>
            </w:div>
            <w:div w:id="2090884685">
              <w:marLeft w:val="0"/>
              <w:marRight w:val="0"/>
              <w:marTop w:val="0"/>
              <w:marBottom w:val="0"/>
              <w:divBdr>
                <w:top w:val="none" w:sz="0" w:space="0" w:color="auto"/>
                <w:left w:val="none" w:sz="0" w:space="0" w:color="auto"/>
                <w:bottom w:val="none" w:sz="0" w:space="0" w:color="auto"/>
                <w:right w:val="none" w:sz="0" w:space="0" w:color="auto"/>
              </w:divBdr>
            </w:div>
          </w:divsChild>
        </w:div>
        <w:div w:id="1899045538">
          <w:marLeft w:val="0"/>
          <w:marRight w:val="0"/>
          <w:marTop w:val="0"/>
          <w:marBottom w:val="0"/>
          <w:divBdr>
            <w:top w:val="none" w:sz="0" w:space="0" w:color="auto"/>
            <w:left w:val="none" w:sz="0" w:space="0" w:color="auto"/>
            <w:bottom w:val="none" w:sz="0" w:space="0" w:color="auto"/>
            <w:right w:val="none" w:sz="0" w:space="0" w:color="auto"/>
          </w:divBdr>
          <w:divsChild>
            <w:div w:id="1878542984">
              <w:marLeft w:val="0"/>
              <w:marRight w:val="0"/>
              <w:marTop w:val="0"/>
              <w:marBottom w:val="0"/>
              <w:divBdr>
                <w:top w:val="none" w:sz="0" w:space="0" w:color="auto"/>
                <w:left w:val="none" w:sz="0" w:space="0" w:color="auto"/>
                <w:bottom w:val="none" w:sz="0" w:space="0" w:color="auto"/>
                <w:right w:val="none" w:sz="0" w:space="0" w:color="auto"/>
              </w:divBdr>
            </w:div>
          </w:divsChild>
        </w:div>
        <w:div w:id="1916277507">
          <w:marLeft w:val="0"/>
          <w:marRight w:val="0"/>
          <w:marTop w:val="0"/>
          <w:marBottom w:val="0"/>
          <w:divBdr>
            <w:top w:val="none" w:sz="0" w:space="0" w:color="auto"/>
            <w:left w:val="none" w:sz="0" w:space="0" w:color="auto"/>
            <w:bottom w:val="none" w:sz="0" w:space="0" w:color="auto"/>
            <w:right w:val="none" w:sz="0" w:space="0" w:color="auto"/>
          </w:divBdr>
          <w:divsChild>
            <w:div w:id="634607989">
              <w:marLeft w:val="0"/>
              <w:marRight w:val="0"/>
              <w:marTop w:val="0"/>
              <w:marBottom w:val="0"/>
              <w:divBdr>
                <w:top w:val="none" w:sz="0" w:space="0" w:color="auto"/>
                <w:left w:val="none" w:sz="0" w:space="0" w:color="auto"/>
                <w:bottom w:val="none" w:sz="0" w:space="0" w:color="auto"/>
                <w:right w:val="none" w:sz="0" w:space="0" w:color="auto"/>
              </w:divBdr>
            </w:div>
          </w:divsChild>
        </w:div>
        <w:div w:id="1932812875">
          <w:marLeft w:val="0"/>
          <w:marRight w:val="0"/>
          <w:marTop w:val="0"/>
          <w:marBottom w:val="0"/>
          <w:divBdr>
            <w:top w:val="none" w:sz="0" w:space="0" w:color="auto"/>
            <w:left w:val="none" w:sz="0" w:space="0" w:color="auto"/>
            <w:bottom w:val="none" w:sz="0" w:space="0" w:color="auto"/>
            <w:right w:val="none" w:sz="0" w:space="0" w:color="auto"/>
          </w:divBdr>
          <w:divsChild>
            <w:div w:id="69357264">
              <w:marLeft w:val="0"/>
              <w:marRight w:val="0"/>
              <w:marTop w:val="0"/>
              <w:marBottom w:val="0"/>
              <w:divBdr>
                <w:top w:val="none" w:sz="0" w:space="0" w:color="auto"/>
                <w:left w:val="none" w:sz="0" w:space="0" w:color="auto"/>
                <w:bottom w:val="none" w:sz="0" w:space="0" w:color="auto"/>
                <w:right w:val="none" w:sz="0" w:space="0" w:color="auto"/>
              </w:divBdr>
            </w:div>
            <w:div w:id="339818099">
              <w:marLeft w:val="0"/>
              <w:marRight w:val="0"/>
              <w:marTop w:val="0"/>
              <w:marBottom w:val="0"/>
              <w:divBdr>
                <w:top w:val="none" w:sz="0" w:space="0" w:color="auto"/>
                <w:left w:val="none" w:sz="0" w:space="0" w:color="auto"/>
                <w:bottom w:val="none" w:sz="0" w:space="0" w:color="auto"/>
                <w:right w:val="none" w:sz="0" w:space="0" w:color="auto"/>
              </w:divBdr>
            </w:div>
          </w:divsChild>
        </w:div>
        <w:div w:id="1996254971">
          <w:marLeft w:val="0"/>
          <w:marRight w:val="0"/>
          <w:marTop w:val="0"/>
          <w:marBottom w:val="0"/>
          <w:divBdr>
            <w:top w:val="none" w:sz="0" w:space="0" w:color="auto"/>
            <w:left w:val="none" w:sz="0" w:space="0" w:color="auto"/>
            <w:bottom w:val="none" w:sz="0" w:space="0" w:color="auto"/>
            <w:right w:val="none" w:sz="0" w:space="0" w:color="auto"/>
          </w:divBdr>
          <w:divsChild>
            <w:div w:id="14393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8368">
      <w:bodyDiv w:val="1"/>
      <w:marLeft w:val="0"/>
      <w:marRight w:val="0"/>
      <w:marTop w:val="0"/>
      <w:marBottom w:val="0"/>
      <w:divBdr>
        <w:top w:val="none" w:sz="0" w:space="0" w:color="auto"/>
        <w:left w:val="none" w:sz="0" w:space="0" w:color="auto"/>
        <w:bottom w:val="none" w:sz="0" w:space="0" w:color="auto"/>
        <w:right w:val="none" w:sz="0" w:space="0" w:color="auto"/>
      </w:divBdr>
    </w:div>
    <w:div w:id="949124894">
      <w:bodyDiv w:val="1"/>
      <w:marLeft w:val="0"/>
      <w:marRight w:val="0"/>
      <w:marTop w:val="0"/>
      <w:marBottom w:val="0"/>
      <w:divBdr>
        <w:top w:val="none" w:sz="0" w:space="0" w:color="auto"/>
        <w:left w:val="none" w:sz="0" w:space="0" w:color="auto"/>
        <w:bottom w:val="none" w:sz="0" w:space="0" w:color="auto"/>
        <w:right w:val="none" w:sz="0" w:space="0" w:color="auto"/>
      </w:divBdr>
    </w:div>
    <w:div w:id="951863916">
      <w:bodyDiv w:val="1"/>
      <w:marLeft w:val="0"/>
      <w:marRight w:val="0"/>
      <w:marTop w:val="0"/>
      <w:marBottom w:val="0"/>
      <w:divBdr>
        <w:top w:val="none" w:sz="0" w:space="0" w:color="auto"/>
        <w:left w:val="none" w:sz="0" w:space="0" w:color="auto"/>
        <w:bottom w:val="none" w:sz="0" w:space="0" w:color="auto"/>
        <w:right w:val="none" w:sz="0" w:space="0" w:color="auto"/>
      </w:divBdr>
    </w:div>
    <w:div w:id="978732598">
      <w:bodyDiv w:val="1"/>
      <w:marLeft w:val="0"/>
      <w:marRight w:val="0"/>
      <w:marTop w:val="0"/>
      <w:marBottom w:val="0"/>
      <w:divBdr>
        <w:top w:val="none" w:sz="0" w:space="0" w:color="auto"/>
        <w:left w:val="none" w:sz="0" w:space="0" w:color="auto"/>
        <w:bottom w:val="none" w:sz="0" w:space="0" w:color="auto"/>
        <w:right w:val="none" w:sz="0" w:space="0" w:color="auto"/>
      </w:divBdr>
    </w:div>
    <w:div w:id="981154582">
      <w:bodyDiv w:val="1"/>
      <w:marLeft w:val="0"/>
      <w:marRight w:val="0"/>
      <w:marTop w:val="0"/>
      <w:marBottom w:val="0"/>
      <w:divBdr>
        <w:top w:val="none" w:sz="0" w:space="0" w:color="auto"/>
        <w:left w:val="none" w:sz="0" w:space="0" w:color="auto"/>
        <w:bottom w:val="none" w:sz="0" w:space="0" w:color="auto"/>
        <w:right w:val="none" w:sz="0" w:space="0" w:color="auto"/>
      </w:divBdr>
      <w:divsChild>
        <w:div w:id="23949237">
          <w:marLeft w:val="0"/>
          <w:marRight w:val="0"/>
          <w:marTop w:val="0"/>
          <w:marBottom w:val="0"/>
          <w:divBdr>
            <w:top w:val="none" w:sz="0" w:space="0" w:color="auto"/>
            <w:left w:val="none" w:sz="0" w:space="0" w:color="auto"/>
            <w:bottom w:val="none" w:sz="0" w:space="0" w:color="auto"/>
            <w:right w:val="none" w:sz="0" w:space="0" w:color="auto"/>
          </w:divBdr>
          <w:divsChild>
            <w:div w:id="995840616">
              <w:marLeft w:val="0"/>
              <w:marRight w:val="0"/>
              <w:marTop w:val="0"/>
              <w:marBottom w:val="0"/>
              <w:divBdr>
                <w:top w:val="none" w:sz="0" w:space="0" w:color="auto"/>
                <w:left w:val="none" w:sz="0" w:space="0" w:color="auto"/>
                <w:bottom w:val="none" w:sz="0" w:space="0" w:color="auto"/>
                <w:right w:val="none" w:sz="0" w:space="0" w:color="auto"/>
              </w:divBdr>
            </w:div>
          </w:divsChild>
        </w:div>
        <w:div w:id="35467107">
          <w:marLeft w:val="0"/>
          <w:marRight w:val="0"/>
          <w:marTop w:val="0"/>
          <w:marBottom w:val="0"/>
          <w:divBdr>
            <w:top w:val="none" w:sz="0" w:space="0" w:color="auto"/>
            <w:left w:val="none" w:sz="0" w:space="0" w:color="auto"/>
            <w:bottom w:val="none" w:sz="0" w:space="0" w:color="auto"/>
            <w:right w:val="none" w:sz="0" w:space="0" w:color="auto"/>
          </w:divBdr>
          <w:divsChild>
            <w:div w:id="273558187">
              <w:marLeft w:val="0"/>
              <w:marRight w:val="0"/>
              <w:marTop w:val="0"/>
              <w:marBottom w:val="0"/>
              <w:divBdr>
                <w:top w:val="none" w:sz="0" w:space="0" w:color="auto"/>
                <w:left w:val="none" w:sz="0" w:space="0" w:color="auto"/>
                <w:bottom w:val="none" w:sz="0" w:space="0" w:color="auto"/>
                <w:right w:val="none" w:sz="0" w:space="0" w:color="auto"/>
              </w:divBdr>
            </w:div>
          </w:divsChild>
        </w:div>
        <w:div w:id="58788932">
          <w:marLeft w:val="0"/>
          <w:marRight w:val="0"/>
          <w:marTop w:val="0"/>
          <w:marBottom w:val="0"/>
          <w:divBdr>
            <w:top w:val="none" w:sz="0" w:space="0" w:color="auto"/>
            <w:left w:val="none" w:sz="0" w:space="0" w:color="auto"/>
            <w:bottom w:val="none" w:sz="0" w:space="0" w:color="auto"/>
            <w:right w:val="none" w:sz="0" w:space="0" w:color="auto"/>
          </w:divBdr>
          <w:divsChild>
            <w:div w:id="932668620">
              <w:marLeft w:val="0"/>
              <w:marRight w:val="0"/>
              <w:marTop w:val="0"/>
              <w:marBottom w:val="0"/>
              <w:divBdr>
                <w:top w:val="none" w:sz="0" w:space="0" w:color="auto"/>
                <w:left w:val="none" w:sz="0" w:space="0" w:color="auto"/>
                <w:bottom w:val="none" w:sz="0" w:space="0" w:color="auto"/>
                <w:right w:val="none" w:sz="0" w:space="0" w:color="auto"/>
              </w:divBdr>
            </w:div>
          </w:divsChild>
        </w:div>
        <w:div w:id="96873488">
          <w:marLeft w:val="0"/>
          <w:marRight w:val="0"/>
          <w:marTop w:val="0"/>
          <w:marBottom w:val="0"/>
          <w:divBdr>
            <w:top w:val="none" w:sz="0" w:space="0" w:color="auto"/>
            <w:left w:val="none" w:sz="0" w:space="0" w:color="auto"/>
            <w:bottom w:val="none" w:sz="0" w:space="0" w:color="auto"/>
            <w:right w:val="none" w:sz="0" w:space="0" w:color="auto"/>
          </w:divBdr>
          <w:divsChild>
            <w:div w:id="278219761">
              <w:marLeft w:val="0"/>
              <w:marRight w:val="0"/>
              <w:marTop w:val="0"/>
              <w:marBottom w:val="0"/>
              <w:divBdr>
                <w:top w:val="none" w:sz="0" w:space="0" w:color="auto"/>
                <w:left w:val="none" w:sz="0" w:space="0" w:color="auto"/>
                <w:bottom w:val="none" w:sz="0" w:space="0" w:color="auto"/>
                <w:right w:val="none" w:sz="0" w:space="0" w:color="auto"/>
              </w:divBdr>
            </w:div>
            <w:div w:id="296225929">
              <w:marLeft w:val="0"/>
              <w:marRight w:val="0"/>
              <w:marTop w:val="0"/>
              <w:marBottom w:val="0"/>
              <w:divBdr>
                <w:top w:val="none" w:sz="0" w:space="0" w:color="auto"/>
                <w:left w:val="none" w:sz="0" w:space="0" w:color="auto"/>
                <w:bottom w:val="none" w:sz="0" w:space="0" w:color="auto"/>
                <w:right w:val="none" w:sz="0" w:space="0" w:color="auto"/>
              </w:divBdr>
            </w:div>
            <w:div w:id="2141604960">
              <w:marLeft w:val="0"/>
              <w:marRight w:val="0"/>
              <w:marTop w:val="0"/>
              <w:marBottom w:val="0"/>
              <w:divBdr>
                <w:top w:val="none" w:sz="0" w:space="0" w:color="auto"/>
                <w:left w:val="none" w:sz="0" w:space="0" w:color="auto"/>
                <w:bottom w:val="none" w:sz="0" w:space="0" w:color="auto"/>
                <w:right w:val="none" w:sz="0" w:space="0" w:color="auto"/>
              </w:divBdr>
            </w:div>
          </w:divsChild>
        </w:div>
        <w:div w:id="178394133">
          <w:marLeft w:val="0"/>
          <w:marRight w:val="0"/>
          <w:marTop w:val="0"/>
          <w:marBottom w:val="0"/>
          <w:divBdr>
            <w:top w:val="none" w:sz="0" w:space="0" w:color="auto"/>
            <w:left w:val="none" w:sz="0" w:space="0" w:color="auto"/>
            <w:bottom w:val="none" w:sz="0" w:space="0" w:color="auto"/>
            <w:right w:val="none" w:sz="0" w:space="0" w:color="auto"/>
          </w:divBdr>
          <w:divsChild>
            <w:div w:id="2013533502">
              <w:marLeft w:val="0"/>
              <w:marRight w:val="0"/>
              <w:marTop w:val="0"/>
              <w:marBottom w:val="0"/>
              <w:divBdr>
                <w:top w:val="none" w:sz="0" w:space="0" w:color="auto"/>
                <w:left w:val="none" w:sz="0" w:space="0" w:color="auto"/>
                <w:bottom w:val="none" w:sz="0" w:space="0" w:color="auto"/>
                <w:right w:val="none" w:sz="0" w:space="0" w:color="auto"/>
              </w:divBdr>
            </w:div>
          </w:divsChild>
        </w:div>
        <w:div w:id="184561956">
          <w:marLeft w:val="0"/>
          <w:marRight w:val="0"/>
          <w:marTop w:val="0"/>
          <w:marBottom w:val="0"/>
          <w:divBdr>
            <w:top w:val="none" w:sz="0" w:space="0" w:color="auto"/>
            <w:left w:val="none" w:sz="0" w:space="0" w:color="auto"/>
            <w:bottom w:val="none" w:sz="0" w:space="0" w:color="auto"/>
            <w:right w:val="none" w:sz="0" w:space="0" w:color="auto"/>
          </w:divBdr>
          <w:divsChild>
            <w:div w:id="151525041">
              <w:marLeft w:val="0"/>
              <w:marRight w:val="0"/>
              <w:marTop w:val="0"/>
              <w:marBottom w:val="0"/>
              <w:divBdr>
                <w:top w:val="none" w:sz="0" w:space="0" w:color="auto"/>
                <w:left w:val="none" w:sz="0" w:space="0" w:color="auto"/>
                <w:bottom w:val="none" w:sz="0" w:space="0" w:color="auto"/>
                <w:right w:val="none" w:sz="0" w:space="0" w:color="auto"/>
              </w:divBdr>
            </w:div>
          </w:divsChild>
        </w:div>
        <w:div w:id="197354093">
          <w:marLeft w:val="0"/>
          <w:marRight w:val="0"/>
          <w:marTop w:val="0"/>
          <w:marBottom w:val="0"/>
          <w:divBdr>
            <w:top w:val="none" w:sz="0" w:space="0" w:color="auto"/>
            <w:left w:val="none" w:sz="0" w:space="0" w:color="auto"/>
            <w:bottom w:val="none" w:sz="0" w:space="0" w:color="auto"/>
            <w:right w:val="none" w:sz="0" w:space="0" w:color="auto"/>
          </w:divBdr>
          <w:divsChild>
            <w:div w:id="178812219">
              <w:marLeft w:val="0"/>
              <w:marRight w:val="0"/>
              <w:marTop w:val="0"/>
              <w:marBottom w:val="0"/>
              <w:divBdr>
                <w:top w:val="none" w:sz="0" w:space="0" w:color="auto"/>
                <w:left w:val="none" w:sz="0" w:space="0" w:color="auto"/>
                <w:bottom w:val="none" w:sz="0" w:space="0" w:color="auto"/>
                <w:right w:val="none" w:sz="0" w:space="0" w:color="auto"/>
              </w:divBdr>
            </w:div>
          </w:divsChild>
        </w:div>
        <w:div w:id="274168446">
          <w:marLeft w:val="0"/>
          <w:marRight w:val="0"/>
          <w:marTop w:val="0"/>
          <w:marBottom w:val="0"/>
          <w:divBdr>
            <w:top w:val="none" w:sz="0" w:space="0" w:color="auto"/>
            <w:left w:val="none" w:sz="0" w:space="0" w:color="auto"/>
            <w:bottom w:val="none" w:sz="0" w:space="0" w:color="auto"/>
            <w:right w:val="none" w:sz="0" w:space="0" w:color="auto"/>
          </w:divBdr>
          <w:divsChild>
            <w:div w:id="1461066800">
              <w:marLeft w:val="0"/>
              <w:marRight w:val="0"/>
              <w:marTop w:val="0"/>
              <w:marBottom w:val="0"/>
              <w:divBdr>
                <w:top w:val="none" w:sz="0" w:space="0" w:color="auto"/>
                <w:left w:val="none" w:sz="0" w:space="0" w:color="auto"/>
                <w:bottom w:val="none" w:sz="0" w:space="0" w:color="auto"/>
                <w:right w:val="none" w:sz="0" w:space="0" w:color="auto"/>
              </w:divBdr>
            </w:div>
            <w:div w:id="1940675841">
              <w:marLeft w:val="0"/>
              <w:marRight w:val="0"/>
              <w:marTop w:val="0"/>
              <w:marBottom w:val="0"/>
              <w:divBdr>
                <w:top w:val="none" w:sz="0" w:space="0" w:color="auto"/>
                <w:left w:val="none" w:sz="0" w:space="0" w:color="auto"/>
                <w:bottom w:val="none" w:sz="0" w:space="0" w:color="auto"/>
                <w:right w:val="none" w:sz="0" w:space="0" w:color="auto"/>
              </w:divBdr>
            </w:div>
          </w:divsChild>
        </w:div>
        <w:div w:id="321467969">
          <w:marLeft w:val="0"/>
          <w:marRight w:val="0"/>
          <w:marTop w:val="0"/>
          <w:marBottom w:val="0"/>
          <w:divBdr>
            <w:top w:val="none" w:sz="0" w:space="0" w:color="auto"/>
            <w:left w:val="none" w:sz="0" w:space="0" w:color="auto"/>
            <w:bottom w:val="none" w:sz="0" w:space="0" w:color="auto"/>
            <w:right w:val="none" w:sz="0" w:space="0" w:color="auto"/>
          </w:divBdr>
          <w:divsChild>
            <w:div w:id="1835103617">
              <w:marLeft w:val="0"/>
              <w:marRight w:val="0"/>
              <w:marTop w:val="0"/>
              <w:marBottom w:val="0"/>
              <w:divBdr>
                <w:top w:val="none" w:sz="0" w:space="0" w:color="auto"/>
                <w:left w:val="none" w:sz="0" w:space="0" w:color="auto"/>
                <w:bottom w:val="none" w:sz="0" w:space="0" w:color="auto"/>
                <w:right w:val="none" w:sz="0" w:space="0" w:color="auto"/>
              </w:divBdr>
            </w:div>
            <w:div w:id="1922521958">
              <w:marLeft w:val="0"/>
              <w:marRight w:val="0"/>
              <w:marTop w:val="0"/>
              <w:marBottom w:val="0"/>
              <w:divBdr>
                <w:top w:val="none" w:sz="0" w:space="0" w:color="auto"/>
                <w:left w:val="none" w:sz="0" w:space="0" w:color="auto"/>
                <w:bottom w:val="none" w:sz="0" w:space="0" w:color="auto"/>
                <w:right w:val="none" w:sz="0" w:space="0" w:color="auto"/>
              </w:divBdr>
            </w:div>
          </w:divsChild>
        </w:div>
        <w:div w:id="322046800">
          <w:marLeft w:val="0"/>
          <w:marRight w:val="0"/>
          <w:marTop w:val="0"/>
          <w:marBottom w:val="0"/>
          <w:divBdr>
            <w:top w:val="none" w:sz="0" w:space="0" w:color="auto"/>
            <w:left w:val="none" w:sz="0" w:space="0" w:color="auto"/>
            <w:bottom w:val="none" w:sz="0" w:space="0" w:color="auto"/>
            <w:right w:val="none" w:sz="0" w:space="0" w:color="auto"/>
          </w:divBdr>
          <w:divsChild>
            <w:div w:id="1019085901">
              <w:marLeft w:val="0"/>
              <w:marRight w:val="0"/>
              <w:marTop w:val="0"/>
              <w:marBottom w:val="0"/>
              <w:divBdr>
                <w:top w:val="none" w:sz="0" w:space="0" w:color="auto"/>
                <w:left w:val="none" w:sz="0" w:space="0" w:color="auto"/>
                <w:bottom w:val="none" w:sz="0" w:space="0" w:color="auto"/>
                <w:right w:val="none" w:sz="0" w:space="0" w:color="auto"/>
              </w:divBdr>
            </w:div>
          </w:divsChild>
        </w:div>
        <w:div w:id="331301772">
          <w:marLeft w:val="0"/>
          <w:marRight w:val="0"/>
          <w:marTop w:val="0"/>
          <w:marBottom w:val="0"/>
          <w:divBdr>
            <w:top w:val="none" w:sz="0" w:space="0" w:color="auto"/>
            <w:left w:val="none" w:sz="0" w:space="0" w:color="auto"/>
            <w:bottom w:val="none" w:sz="0" w:space="0" w:color="auto"/>
            <w:right w:val="none" w:sz="0" w:space="0" w:color="auto"/>
          </w:divBdr>
          <w:divsChild>
            <w:div w:id="289938128">
              <w:marLeft w:val="0"/>
              <w:marRight w:val="0"/>
              <w:marTop w:val="0"/>
              <w:marBottom w:val="0"/>
              <w:divBdr>
                <w:top w:val="none" w:sz="0" w:space="0" w:color="auto"/>
                <w:left w:val="none" w:sz="0" w:space="0" w:color="auto"/>
                <w:bottom w:val="none" w:sz="0" w:space="0" w:color="auto"/>
                <w:right w:val="none" w:sz="0" w:space="0" w:color="auto"/>
              </w:divBdr>
            </w:div>
            <w:div w:id="569972988">
              <w:marLeft w:val="0"/>
              <w:marRight w:val="0"/>
              <w:marTop w:val="0"/>
              <w:marBottom w:val="0"/>
              <w:divBdr>
                <w:top w:val="none" w:sz="0" w:space="0" w:color="auto"/>
                <w:left w:val="none" w:sz="0" w:space="0" w:color="auto"/>
                <w:bottom w:val="none" w:sz="0" w:space="0" w:color="auto"/>
                <w:right w:val="none" w:sz="0" w:space="0" w:color="auto"/>
              </w:divBdr>
            </w:div>
          </w:divsChild>
        </w:div>
        <w:div w:id="414133498">
          <w:marLeft w:val="0"/>
          <w:marRight w:val="0"/>
          <w:marTop w:val="0"/>
          <w:marBottom w:val="0"/>
          <w:divBdr>
            <w:top w:val="none" w:sz="0" w:space="0" w:color="auto"/>
            <w:left w:val="none" w:sz="0" w:space="0" w:color="auto"/>
            <w:bottom w:val="none" w:sz="0" w:space="0" w:color="auto"/>
            <w:right w:val="none" w:sz="0" w:space="0" w:color="auto"/>
          </w:divBdr>
          <w:divsChild>
            <w:div w:id="1672369018">
              <w:marLeft w:val="0"/>
              <w:marRight w:val="0"/>
              <w:marTop w:val="0"/>
              <w:marBottom w:val="0"/>
              <w:divBdr>
                <w:top w:val="none" w:sz="0" w:space="0" w:color="auto"/>
                <w:left w:val="none" w:sz="0" w:space="0" w:color="auto"/>
                <w:bottom w:val="none" w:sz="0" w:space="0" w:color="auto"/>
                <w:right w:val="none" w:sz="0" w:space="0" w:color="auto"/>
              </w:divBdr>
            </w:div>
            <w:div w:id="2120292329">
              <w:marLeft w:val="0"/>
              <w:marRight w:val="0"/>
              <w:marTop w:val="0"/>
              <w:marBottom w:val="0"/>
              <w:divBdr>
                <w:top w:val="none" w:sz="0" w:space="0" w:color="auto"/>
                <w:left w:val="none" w:sz="0" w:space="0" w:color="auto"/>
                <w:bottom w:val="none" w:sz="0" w:space="0" w:color="auto"/>
                <w:right w:val="none" w:sz="0" w:space="0" w:color="auto"/>
              </w:divBdr>
            </w:div>
          </w:divsChild>
        </w:div>
        <w:div w:id="422650068">
          <w:marLeft w:val="0"/>
          <w:marRight w:val="0"/>
          <w:marTop w:val="0"/>
          <w:marBottom w:val="0"/>
          <w:divBdr>
            <w:top w:val="none" w:sz="0" w:space="0" w:color="auto"/>
            <w:left w:val="none" w:sz="0" w:space="0" w:color="auto"/>
            <w:bottom w:val="none" w:sz="0" w:space="0" w:color="auto"/>
            <w:right w:val="none" w:sz="0" w:space="0" w:color="auto"/>
          </w:divBdr>
          <w:divsChild>
            <w:div w:id="774404615">
              <w:marLeft w:val="0"/>
              <w:marRight w:val="0"/>
              <w:marTop w:val="0"/>
              <w:marBottom w:val="0"/>
              <w:divBdr>
                <w:top w:val="none" w:sz="0" w:space="0" w:color="auto"/>
                <w:left w:val="none" w:sz="0" w:space="0" w:color="auto"/>
                <w:bottom w:val="none" w:sz="0" w:space="0" w:color="auto"/>
                <w:right w:val="none" w:sz="0" w:space="0" w:color="auto"/>
              </w:divBdr>
            </w:div>
          </w:divsChild>
        </w:div>
        <w:div w:id="429620473">
          <w:marLeft w:val="0"/>
          <w:marRight w:val="0"/>
          <w:marTop w:val="0"/>
          <w:marBottom w:val="0"/>
          <w:divBdr>
            <w:top w:val="none" w:sz="0" w:space="0" w:color="auto"/>
            <w:left w:val="none" w:sz="0" w:space="0" w:color="auto"/>
            <w:bottom w:val="none" w:sz="0" w:space="0" w:color="auto"/>
            <w:right w:val="none" w:sz="0" w:space="0" w:color="auto"/>
          </w:divBdr>
          <w:divsChild>
            <w:div w:id="106236032">
              <w:marLeft w:val="0"/>
              <w:marRight w:val="0"/>
              <w:marTop w:val="0"/>
              <w:marBottom w:val="0"/>
              <w:divBdr>
                <w:top w:val="none" w:sz="0" w:space="0" w:color="auto"/>
                <w:left w:val="none" w:sz="0" w:space="0" w:color="auto"/>
                <w:bottom w:val="none" w:sz="0" w:space="0" w:color="auto"/>
                <w:right w:val="none" w:sz="0" w:space="0" w:color="auto"/>
              </w:divBdr>
            </w:div>
          </w:divsChild>
        </w:div>
        <w:div w:id="539512327">
          <w:marLeft w:val="0"/>
          <w:marRight w:val="0"/>
          <w:marTop w:val="0"/>
          <w:marBottom w:val="0"/>
          <w:divBdr>
            <w:top w:val="none" w:sz="0" w:space="0" w:color="auto"/>
            <w:left w:val="none" w:sz="0" w:space="0" w:color="auto"/>
            <w:bottom w:val="none" w:sz="0" w:space="0" w:color="auto"/>
            <w:right w:val="none" w:sz="0" w:space="0" w:color="auto"/>
          </w:divBdr>
          <w:divsChild>
            <w:div w:id="2113820198">
              <w:marLeft w:val="0"/>
              <w:marRight w:val="0"/>
              <w:marTop w:val="0"/>
              <w:marBottom w:val="0"/>
              <w:divBdr>
                <w:top w:val="none" w:sz="0" w:space="0" w:color="auto"/>
                <w:left w:val="none" w:sz="0" w:space="0" w:color="auto"/>
                <w:bottom w:val="none" w:sz="0" w:space="0" w:color="auto"/>
                <w:right w:val="none" w:sz="0" w:space="0" w:color="auto"/>
              </w:divBdr>
            </w:div>
          </w:divsChild>
        </w:div>
        <w:div w:id="561522698">
          <w:marLeft w:val="0"/>
          <w:marRight w:val="0"/>
          <w:marTop w:val="0"/>
          <w:marBottom w:val="0"/>
          <w:divBdr>
            <w:top w:val="none" w:sz="0" w:space="0" w:color="auto"/>
            <w:left w:val="none" w:sz="0" w:space="0" w:color="auto"/>
            <w:bottom w:val="none" w:sz="0" w:space="0" w:color="auto"/>
            <w:right w:val="none" w:sz="0" w:space="0" w:color="auto"/>
          </w:divBdr>
          <w:divsChild>
            <w:div w:id="458911816">
              <w:marLeft w:val="0"/>
              <w:marRight w:val="0"/>
              <w:marTop w:val="0"/>
              <w:marBottom w:val="0"/>
              <w:divBdr>
                <w:top w:val="none" w:sz="0" w:space="0" w:color="auto"/>
                <w:left w:val="none" w:sz="0" w:space="0" w:color="auto"/>
                <w:bottom w:val="none" w:sz="0" w:space="0" w:color="auto"/>
                <w:right w:val="none" w:sz="0" w:space="0" w:color="auto"/>
              </w:divBdr>
            </w:div>
            <w:div w:id="881795098">
              <w:marLeft w:val="0"/>
              <w:marRight w:val="0"/>
              <w:marTop w:val="0"/>
              <w:marBottom w:val="0"/>
              <w:divBdr>
                <w:top w:val="none" w:sz="0" w:space="0" w:color="auto"/>
                <w:left w:val="none" w:sz="0" w:space="0" w:color="auto"/>
                <w:bottom w:val="none" w:sz="0" w:space="0" w:color="auto"/>
                <w:right w:val="none" w:sz="0" w:space="0" w:color="auto"/>
              </w:divBdr>
            </w:div>
          </w:divsChild>
        </w:div>
        <w:div w:id="664358458">
          <w:marLeft w:val="0"/>
          <w:marRight w:val="0"/>
          <w:marTop w:val="0"/>
          <w:marBottom w:val="0"/>
          <w:divBdr>
            <w:top w:val="none" w:sz="0" w:space="0" w:color="auto"/>
            <w:left w:val="none" w:sz="0" w:space="0" w:color="auto"/>
            <w:bottom w:val="none" w:sz="0" w:space="0" w:color="auto"/>
            <w:right w:val="none" w:sz="0" w:space="0" w:color="auto"/>
          </w:divBdr>
          <w:divsChild>
            <w:div w:id="1968588829">
              <w:marLeft w:val="0"/>
              <w:marRight w:val="0"/>
              <w:marTop w:val="0"/>
              <w:marBottom w:val="0"/>
              <w:divBdr>
                <w:top w:val="none" w:sz="0" w:space="0" w:color="auto"/>
                <w:left w:val="none" w:sz="0" w:space="0" w:color="auto"/>
                <w:bottom w:val="none" w:sz="0" w:space="0" w:color="auto"/>
                <w:right w:val="none" w:sz="0" w:space="0" w:color="auto"/>
              </w:divBdr>
            </w:div>
          </w:divsChild>
        </w:div>
        <w:div w:id="682172634">
          <w:marLeft w:val="0"/>
          <w:marRight w:val="0"/>
          <w:marTop w:val="0"/>
          <w:marBottom w:val="0"/>
          <w:divBdr>
            <w:top w:val="none" w:sz="0" w:space="0" w:color="auto"/>
            <w:left w:val="none" w:sz="0" w:space="0" w:color="auto"/>
            <w:bottom w:val="none" w:sz="0" w:space="0" w:color="auto"/>
            <w:right w:val="none" w:sz="0" w:space="0" w:color="auto"/>
          </w:divBdr>
          <w:divsChild>
            <w:div w:id="437457787">
              <w:marLeft w:val="0"/>
              <w:marRight w:val="0"/>
              <w:marTop w:val="0"/>
              <w:marBottom w:val="0"/>
              <w:divBdr>
                <w:top w:val="none" w:sz="0" w:space="0" w:color="auto"/>
                <w:left w:val="none" w:sz="0" w:space="0" w:color="auto"/>
                <w:bottom w:val="none" w:sz="0" w:space="0" w:color="auto"/>
                <w:right w:val="none" w:sz="0" w:space="0" w:color="auto"/>
              </w:divBdr>
            </w:div>
            <w:div w:id="1950163141">
              <w:marLeft w:val="0"/>
              <w:marRight w:val="0"/>
              <w:marTop w:val="0"/>
              <w:marBottom w:val="0"/>
              <w:divBdr>
                <w:top w:val="none" w:sz="0" w:space="0" w:color="auto"/>
                <w:left w:val="none" w:sz="0" w:space="0" w:color="auto"/>
                <w:bottom w:val="none" w:sz="0" w:space="0" w:color="auto"/>
                <w:right w:val="none" w:sz="0" w:space="0" w:color="auto"/>
              </w:divBdr>
            </w:div>
          </w:divsChild>
        </w:div>
        <w:div w:id="738330314">
          <w:marLeft w:val="0"/>
          <w:marRight w:val="0"/>
          <w:marTop w:val="0"/>
          <w:marBottom w:val="0"/>
          <w:divBdr>
            <w:top w:val="none" w:sz="0" w:space="0" w:color="auto"/>
            <w:left w:val="none" w:sz="0" w:space="0" w:color="auto"/>
            <w:bottom w:val="none" w:sz="0" w:space="0" w:color="auto"/>
            <w:right w:val="none" w:sz="0" w:space="0" w:color="auto"/>
          </w:divBdr>
          <w:divsChild>
            <w:div w:id="842932482">
              <w:marLeft w:val="0"/>
              <w:marRight w:val="0"/>
              <w:marTop w:val="0"/>
              <w:marBottom w:val="0"/>
              <w:divBdr>
                <w:top w:val="none" w:sz="0" w:space="0" w:color="auto"/>
                <w:left w:val="none" w:sz="0" w:space="0" w:color="auto"/>
                <w:bottom w:val="none" w:sz="0" w:space="0" w:color="auto"/>
                <w:right w:val="none" w:sz="0" w:space="0" w:color="auto"/>
              </w:divBdr>
            </w:div>
            <w:div w:id="1777020088">
              <w:marLeft w:val="0"/>
              <w:marRight w:val="0"/>
              <w:marTop w:val="0"/>
              <w:marBottom w:val="0"/>
              <w:divBdr>
                <w:top w:val="none" w:sz="0" w:space="0" w:color="auto"/>
                <w:left w:val="none" w:sz="0" w:space="0" w:color="auto"/>
                <w:bottom w:val="none" w:sz="0" w:space="0" w:color="auto"/>
                <w:right w:val="none" w:sz="0" w:space="0" w:color="auto"/>
              </w:divBdr>
            </w:div>
          </w:divsChild>
        </w:div>
        <w:div w:id="789398937">
          <w:marLeft w:val="0"/>
          <w:marRight w:val="0"/>
          <w:marTop w:val="0"/>
          <w:marBottom w:val="0"/>
          <w:divBdr>
            <w:top w:val="none" w:sz="0" w:space="0" w:color="auto"/>
            <w:left w:val="none" w:sz="0" w:space="0" w:color="auto"/>
            <w:bottom w:val="none" w:sz="0" w:space="0" w:color="auto"/>
            <w:right w:val="none" w:sz="0" w:space="0" w:color="auto"/>
          </w:divBdr>
          <w:divsChild>
            <w:div w:id="2116903217">
              <w:marLeft w:val="0"/>
              <w:marRight w:val="0"/>
              <w:marTop w:val="0"/>
              <w:marBottom w:val="0"/>
              <w:divBdr>
                <w:top w:val="none" w:sz="0" w:space="0" w:color="auto"/>
                <w:left w:val="none" w:sz="0" w:space="0" w:color="auto"/>
                <w:bottom w:val="none" w:sz="0" w:space="0" w:color="auto"/>
                <w:right w:val="none" w:sz="0" w:space="0" w:color="auto"/>
              </w:divBdr>
            </w:div>
          </w:divsChild>
        </w:div>
        <w:div w:id="804271255">
          <w:marLeft w:val="0"/>
          <w:marRight w:val="0"/>
          <w:marTop w:val="0"/>
          <w:marBottom w:val="0"/>
          <w:divBdr>
            <w:top w:val="none" w:sz="0" w:space="0" w:color="auto"/>
            <w:left w:val="none" w:sz="0" w:space="0" w:color="auto"/>
            <w:bottom w:val="none" w:sz="0" w:space="0" w:color="auto"/>
            <w:right w:val="none" w:sz="0" w:space="0" w:color="auto"/>
          </w:divBdr>
          <w:divsChild>
            <w:div w:id="1924024436">
              <w:marLeft w:val="0"/>
              <w:marRight w:val="0"/>
              <w:marTop w:val="0"/>
              <w:marBottom w:val="0"/>
              <w:divBdr>
                <w:top w:val="none" w:sz="0" w:space="0" w:color="auto"/>
                <w:left w:val="none" w:sz="0" w:space="0" w:color="auto"/>
                <w:bottom w:val="none" w:sz="0" w:space="0" w:color="auto"/>
                <w:right w:val="none" w:sz="0" w:space="0" w:color="auto"/>
              </w:divBdr>
            </w:div>
          </w:divsChild>
        </w:div>
        <w:div w:id="845168129">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
          </w:divsChild>
        </w:div>
        <w:div w:id="850921871">
          <w:marLeft w:val="0"/>
          <w:marRight w:val="0"/>
          <w:marTop w:val="0"/>
          <w:marBottom w:val="0"/>
          <w:divBdr>
            <w:top w:val="none" w:sz="0" w:space="0" w:color="auto"/>
            <w:left w:val="none" w:sz="0" w:space="0" w:color="auto"/>
            <w:bottom w:val="none" w:sz="0" w:space="0" w:color="auto"/>
            <w:right w:val="none" w:sz="0" w:space="0" w:color="auto"/>
          </w:divBdr>
          <w:divsChild>
            <w:div w:id="161434681">
              <w:marLeft w:val="0"/>
              <w:marRight w:val="0"/>
              <w:marTop w:val="0"/>
              <w:marBottom w:val="0"/>
              <w:divBdr>
                <w:top w:val="none" w:sz="0" w:space="0" w:color="auto"/>
                <w:left w:val="none" w:sz="0" w:space="0" w:color="auto"/>
                <w:bottom w:val="none" w:sz="0" w:space="0" w:color="auto"/>
                <w:right w:val="none" w:sz="0" w:space="0" w:color="auto"/>
              </w:divBdr>
            </w:div>
            <w:div w:id="200048305">
              <w:marLeft w:val="0"/>
              <w:marRight w:val="0"/>
              <w:marTop w:val="0"/>
              <w:marBottom w:val="0"/>
              <w:divBdr>
                <w:top w:val="none" w:sz="0" w:space="0" w:color="auto"/>
                <w:left w:val="none" w:sz="0" w:space="0" w:color="auto"/>
                <w:bottom w:val="none" w:sz="0" w:space="0" w:color="auto"/>
                <w:right w:val="none" w:sz="0" w:space="0" w:color="auto"/>
              </w:divBdr>
            </w:div>
          </w:divsChild>
        </w:div>
        <w:div w:id="857278110">
          <w:marLeft w:val="0"/>
          <w:marRight w:val="0"/>
          <w:marTop w:val="0"/>
          <w:marBottom w:val="0"/>
          <w:divBdr>
            <w:top w:val="none" w:sz="0" w:space="0" w:color="auto"/>
            <w:left w:val="none" w:sz="0" w:space="0" w:color="auto"/>
            <w:bottom w:val="none" w:sz="0" w:space="0" w:color="auto"/>
            <w:right w:val="none" w:sz="0" w:space="0" w:color="auto"/>
          </w:divBdr>
          <w:divsChild>
            <w:div w:id="1569725970">
              <w:marLeft w:val="0"/>
              <w:marRight w:val="0"/>
              <w:marTop w:val="0"/>
              <w:marBottom w:val="0"/>
              <w:divBdr>
                <w:top w:val="none" w:sz="0" w:space="0" w:color="auto"/>
                <w:left w:val="none" w:sz="0" w:space="0" w:color="auto"/>
                <w:bottom w:val="none" w:sz="0" w:space="0" w:color="auto"/>
                <w:right w:val="none" w:sz="0" w:space="0" w:color="auto"/>
              </w:divBdr>
            </w:div>
          </w:divsChild>
        </w:div>
        <w:div w:id="858663768">
          <w:marLeft w:val="0"/>
          <w:marRight w:val="0"/>
          <w:marTop w:val="0"/>
          <w:marBottom w:val="0"/>
          <w:divBdr>
            <w:top w:val="none" w:sz="0" w:space="0" w:color="auto"/>
            <w:left w:val="none" w:sz="0" w:space="0" w:color="auto"/>
            <w:bottom w:val="none" w:sz="0" w:space="0" w:color="auto"/>
            <w:right w:val="none" w:sz="0" w:space="0" w:color="auto"/>
          </w:divBdr>
          <w:divsChild>
            <w:div w:id="1091898267">
              <w:marLeft w:val="0"/>
              <w:marRight w:val="0"/>
              <w:marTop w:val="0"/>
              <w:marBottom w:val="0"/>
              <w:divBdr>
                <w:top w:val="none" w:sz="0" w:space="0" w:color="auto"/>
                <w:left w:val="none" w:sz="0" w:space="0" w:color="auto"/>
                <w:bottom w:val="none" w:sz="0" w:space="0" w:color="auto"/>
                <w:right w:val="none" w:sz="0" w:space="0" w:color="auto"/>
              </w:divBdr>
            </w:div>
          </w:divsChild>
        </w:div>
        <w:div w:id="888953957">
          <w:marLeft w:val="0"/>
          <w:marRight w:val="0"/>
          <w:marTop w:val="0"/>
          <w:marBottom w:val="0"/>
          <w:divBdr>
            <w:top w:val="none" w:sz="0" w:space="0" w:color="auto"/>
            <w:left w:val="none" w:sz="0" w:space="0" w:color="auto"/>
            <w:bottom w:val="none" w:sz="0" w:space="0" w:color="auto"/>
            <w:right w:val="none" w:sz="0" w:space="0" w:color="auto"/>
          </w:divBdr>
          <w:divsChild>
            <w:div w:id="19547556">
              <w:marLeft w:val="0"/>
              <w:marRight w:val="0"/>
              <w:marTop w:val="0"/>
              <w:marBottom w:val="0"/>
              <w:divBdr>
                <w:top w:val="none" w:sz="0" w:space="0" w:color="auto"/>
                <w:left w:val="none" w:sz="0" w:space="0" w:color="auto"/>
                <w:bottom w:val="none" w:sz="0" w:space="0" w:color="auto"/>
                <w:right w:val="none" w:sz="0" w:space="0" w:color="auto"/>
              </w:divBdr>
            </w:div>
          </w:divsChild>
        </w:div>
        <w:div w:id="925697792">
          <w:marLeft w:val="0"/>
          <w:marRight w:val="0"/>
          <w:marTop w:val="0"/>
          <w:marBottom w:val="0"/>
          <w:divBdr>
            <w:top w:val="none" w:sz="0" w:space="0" w:color="auto"/>
            <w:left w:val="none" w:sz="0" w:space="0" w:color="auto"/>
            <w:bottom w:val="none" w:sz="0" w:space="0" w:color="auto"/>
            <w:right w:val="none" w:sz="0" w:space="0" w:color="auto"/>
          </w:divBdr>
          <w:divsChild>
            <w:div w:id="1907718107">
              <w:marLeft w:val="0"/>
              <w:marRight w:val="0"/>
              <w:marTop w:val="0"/>
              <w:marBottom w:val="0"/>
              <w:divBdr>
                <w:top w:val="none" w:sz="0" w:space="0" w:color="auto"/>
                <w:left w:val="none" w:sz="0" w:space="0" w:color="auto"/>
                <w:bottom w:val="none" w:sz="0" w:space="0" w:color="auto"/>
                <w:right w:val="none" w:sz="0" w:space="0" w:color="auto"/>
              </w:divBdr>
            </w:div>
          </w:divsChild>
        </w:div>
        <w:div w:id="967321739">
          <w:marLeft w:val="0"/>
          <w:marRight w:val="0"/>
          <w:marTop w:val="0"/>
          <w:marBottom w:val="0"/>
          <w:divBdr>
            <w:top w:val="none" w:sz="0" w:space="0" w:color="auto"/>
            <w:left w:val="none" w:sz="0" w:space="0" w:color="auto"/>
            <w:bottom w:val="none" w:sz="0" w:space="0" w:color="auto"/>
            <w:right w:val="none" w:sz="0" w:space="0" w:color="auto"/>
          </w:divBdr>
          <w:divsChild>
            <w:div w:id="1998805527">
              <w:marLeft w:val="0"/>
              <w:marRight w:val="0"/>
              <w:marTop w:val="0"/>
              <w:marBottom w:val="0"/>
              <w:divBdr>
                <w:top w:val="none" w:sz="0" w:space="0" w:color="auto"/>
                <w:left w:val="none" w:sz="0" w:space="0" w:color="auto"/>
                <w:bottom w:val="none" w:sz="0" w:space="0" w:color="auto"/>
                <w:right w:val="none" w:sz="0" w:space="0" w:color="auto"/>
              </w:divBdr>
            </w:div>
          </w:divsChild>
        </w:div>
        <w:div w:id="999817528">
          <w:marLeft w:val="0"/>
          <w:marRight w:val="0"/>
          <w:marTop w:val="0"/>
          <w:marBottom w:val="0"/>
          <w:divBdr>
            <w:top w:val="none" w:sz="0" w:space="0" w:color="auto"/>
            <w:left w:val="none" w:sz="0" w:space="0" w:color="auto"/>
            <w:bottom w:val="none" w:sz="0" w:space="0" w:color="auto"/>
            <w:right w:val="none" w:sz="0" w:space="0" w:color="auto"/>
          </w:divBdr>
          <w:divsChild>
            <w:div w:id="1298953029">
              <w:marLeft w:val="0"/>
              <w:marRight w:val="0"/>
              <w:marTop w:val="0"/>
              <w:marBottom w:val="0"/>
              <w:divBdr>
                <w:top w:val="none" w:sz="0" w:space="0" w:color="auto"/>
                <w:left w:val="none" w:sz="0" w:space="0" w:color="auto"/>
                <w:bottom w:val="none" w:sz="0" w:space="0" w:color="auto"/>
                <w:right w:val="none" w:sz="0" w:space="0" w:color="auto"/>
              </w:divBdr>
            </w:div>
            <w:div w:id="1321885968">
              <w:marLeft w:val="0"/>
              <w:marRight w:val="0"/>
              <w:marTop w:val="0"/>
              <w:marBottom w:val="0"/>
              <w:divBdr>
                <w:top w:val="none" w:sz="0" w:space="0" w:color="auto"/>
                <w:left w:val="none" w:sz="0" w:space="0" w:color="auto"/>
                <w:bottom w:val="none" w:sz="0" w:space="0" w:color="auto"/>
                <w:right w:val="none" w:sz="0" w:space="0" w:color="auto"/>
              </w:divBdr>
            </w:div>
          </w:divsChild>
        </w:div>
        <w:div w:id="1028022352">
          <w:marLeft w:val="0"/>
          <w:marRight w:val="0"/>
          <w:marTop w:val="0"/>
          <w:marBottom w:val="0"/>
          <w:divBdr>
            <w:top w:val="none" w:sz="0" w:space="0" w:color="auto"/>
            <w:left w:val="none" w:sz="0" w:space="0" w:color="auto"/>
            <w:bottom w:val="none" w:sz="0" w:space="0" w:color="auto"/>
            <w:right w:val="none" w:sz="0" w:space="0" w:color="auto"/>
          </w:divBdr>
          <w:divsChild>
            <w:div w:id="303659598">
              <w:marLeft w:val="0"/>
              <w:marRight w:val="0"/>
              <w:marTop w:val="0"/>
              <w:marBottom w:val="0"/>
              <w:divBdr>
                <w:top w:val="none" w:sz="0" w:space="0" w:color="auto"/>
                <w:left w:val="none" w:sz="0" w:space="0" w:color="auto"/>
                <w:bottom w:val="none" w:sz="0" w:space="0" w:color="auto"/>
                <w:right w:val="none" w:sz="0" w:space="0" w:color="auto"/>
              </w:divBdr>
            </w:div>
            <w:div w:id="1633436984">
              <w:marLeft w:val="0"/>
              <w:marRight w:val="0"/>
              <w:marTop w:val="0"/>
              <w:marBottom w:val="0"/>
              <w:divBdr>
                <w:top w:val="none" w:sz="0" w:space="0" w:color="auto"/>
                <w:left w:val="none" w:sz="0" w:space="0" w:color="auto"/>
                <w:bottom w:val="none" w:sz="0" w:space="0" w:color="auto"/>
                <w:right w:val="none" w:sz="0" w:space="0" w:color="auto"/>
              </w:divBdr>
            </w:div>
          </w:divsChild>
        </w:div>
        <w:div w:id="1043944150">
          <w:marLeft w:val="0"/>
          <w:marRight w:val="0"/>
          <w:marTop w:val="0"/>
          <w:marBottom w:val="0"/>
          <w:divBdr>
            <w:top w:val="none" w:sz="0" w:space="0" w:color="auto"/>
            <w:left w:val="none" w:sz="0" w:space="0" w:color="auto"/>
            <w:bottom w:val="none" w:sz="0" w:space="0" w:color="auto"/>
            <w:right w:val="none" w:sz="0" w:space="0" w:color="auto"/>
          </w:divBdr>
          <w:divsChild>
            <w:div w:id="1380205347">
              <w:marLeft w:val="0"/>
              <w:marRight w:val="0"/>
              <w:marTop w:val="0"/>
              <w:marBottom w:val="0"/>
              <w:divBdr>
                <w:top w:val="none" w:sz="0" w:space="0" w:color="auto"/>
                <w:left w:val="none" w:sz="0" w:space="0" w:color="auto"/>
                <w:bottom w:val="none" w:sz="0" w:space="0" w:color="auto"/>
                <w:right w:val="none" w:sz="0" w:space="0" w:color="auto"/>
              </w:divBdr>
            </w:div>
            <w:div w:id="1544362018">
              <w:marLeft w:val="0"/>
              <w:marRight w:val="0"/>
              <w:marTop w:val="0"/>
              <w:marBottom w:val="0"/>
              <w:divBdr>
                <w:top w:val="none" w:sz="0" w:space="0" w:color="auto"/>
                <w:left w:val="none" w:sz="0" w:space="0" w:color="auto"/>
                <w:bottom w:val="none" w:sz="0" w:space="0" w:color="auto"/>
                <w:right w:val="none" w:sz="0" w:space="0" w:color="auto"/>
              </w:divBdr>
            </w:div>
          </w:divsChild>
        </w:div>
        <w:div w:id="1058169783">
          <w:marLeft w:val="0"/>
          <w:marRight w:val="0"/>
          <w:marTop w:val="0"/>
          <w:marBottom w:val="0"/>
          <w:divBdr>
            <w:top w:val="none" w:sz="0" w:space="0" w:color="auto"/>
            <w:left w:val="none" w:sz="0" w:space="0" w:color="auto"/>
            <w:bottom w:val="none" w:sz="0" w:space="0" w:color="auto"/>
            <w:right w:val="none" w:sz="0" w:space="0" w:color="auto"/>
          </w:divBdr>
          <w:divsChild>
            <w:div w:id="530805419">
              <w:marLeft w:val="0"/>
              <w:marRight w:val="0"/>
              <w:marTop w:val="0"/>
              <w:marBottom w:val="0"/>
              <w:divBdr>
                <w:top w:val="none" w:sz="0" w:space="0" w:color="auto"/>
                <w:left w:val="none" w:sz="0" w:space="0" w:color="auto"/>
                <w:bottom w:val="none" w:sz="0" w:space="0" w:color="auto"/>
                <w:right w:val="none" w:sz="0" w:space="0" w:color="auto"/>
              </w:divBdr>
            </w:div>
            <w:div w:id="1202669961">
              <w:marLeft w:val="0"/>
              <w:marRight w:val="0"/>
              <w:marTop w:val="0"/>
              <w:marBottom w:val="0"/>
              <w:divBdr>
                <w:top w:val="none" w:sz="0" w:space="0" w:color="auto"/>
                <w:left w:val="none" w:sz="0" w:space="0" w:color="auto"/>
                <w:bottom w:val="none" w:sz="0" w:space="0" w:color="auto"/>
                <w:right w:val="none" w:sz="0" w:space="0" w:color="auto"/>
              </w:divBdr>
            </w:div>
          </w:divsChild>
        </w:div>
        <w:div w:id="1145201900">
          <w:marLeft w:val="0"/>
          <w:marRight w:val="0"/>
          <w:marTop w:val="0"/>
          <w:marBottom w:val="0"/>
          <w:divBdr>
            <w:top w:val="none" w:sz="0" w:space="0" w:color="auto"/>
            <w:left w:val="none" w:sz="0" w:space="0" w:color="auto"/>
            <w:bottom w:val="none" w:sz="0" w:space="0" w:color="auto"/>
            <w:right w:val="none" w:sz="0" w:space="0" w:color="auto"/>
          </w:divBdr>
          <w:divsChild>
            <w:div w:id="1940286443">
              <w:marLeft w:val="0"/>
              <w:marRight w:val="0"/>
              <w:marTop w:val="0"/>
              <w:marBottom w:val="0"/>
              <w:divBdr>
                <w:top w:val="none" w:sz="0" w:space="0" w:color="auto"/>
                <w:left w:val="none" w:sz="0" w:space="0" w:color="auto"/>
                <w:bottom w:val="none" w:sz="0" w:space="0" w:color="auto"/>
                <w:right w:val="none" w:sz="0" w:space="0" w:color="auto"/>
              </w:divBdr>
            </w:div>
          </w:divsChild>
        </w:div>
        <w:div w:id="1165439846">
          <w:marLeft w:val="0"/>
          <w:marRight w:val="0"/>
          <w:marTop w:val="0"/>
          <w:marBottom w:val="0"/>
          <w:divBdr>
            <w:top w:val="none" w:sz="0" w:space="0" w:color="auto"/>
            <w:left w:val="none" w:sz="0" w:space="0" w:color="auto"/>
            <w:bottom w:val="none" w:sz="0" w:space="0" w:color="auto"/>
            <w:right w:val="none" w:sz="0" w:space="0" w:color="auto"/>
          </w:divBdr>
          <w:divsChild>
            <w:div w:id="2070228707">
              <w:marLeft w:val="0"/>
              <w:marRight w:val="0"/>
              <w:marTop w:val="0"/>
              <w:marBottom w:val="0"/>
              <w:divBdr>
                <w:top w:val="none" w:sz="0" w:space="0" w:color="auto"/>
                <w:left w:val="none" w:sz="0" w:space="0" w:color="auto"/>
                <w:bottom w:val="none" w:sz="0" w:space="0" w:color="auto"/>
                <w:right w:val="none" w:sz="0" w:space="0" w:color="auto"/>
              </w:divBdr>
            </w:div>
          </w:divsChild>
        </w:div>
        <w:div w:id="1177769252">
          <w:marLeft w:val="0"/>
          <w:marRight w:val="0"/>
          <w:marTop w:val="0"/>
          <w:marBottom w:val="0"/>
          <w:divBdr>
            <w:top w:val="none" w:sz="0" w:space="0" w:color="auto"/>
            <w:left w:val="none" w:sz="0" w:space="0" w:color="auto"/>
            <w:bottom w:val="none" w:sz="0" w:space="0" w:color="auto"/>
            <w:right w:val="none" w:sz="0" w:space="0" w:color="auto"/>
          </w:divBdr>
          <w:divsChild>
            <w:div w:id="84301158">
              <w:marLeft w:val="0"/>
              <w:marRight w:val="0"/>
              <w:marTop w:val="0"/>
              <w:marBottom w:val="0"/>
              <w:divBdr>
                <w:top w:val="none" w:sz="0" w:space="0" w:color="auto"/>
                <w:left w:val="none" w:sz="0" w:space="0" w:color="auto"/>
                <w:bottom w:val="none" w:sz="0" w:space="0" w:color="auto"/>
                <w:right w:val="none" w:sz="0" w:space="0" w:color="auto"/>
              </w:divBdr>
            </w:div>
          </w:divsChild>
        </w:div>
        <w:div w:id="1182470205">
          <w:marLeft w:val="0"/>
          <w:marRight w:val="0"/>
          <w:marTop w:val="0"/>
          <w:marBottom w:val="0"/>
          <w:divBdr>
            <w:top w:val="none" w:sz="0" w:space="0" w:color="auto"/>
            <w:left w:val="none" w:sz="0" w:space="0" w:color="auto"/>
            <w:bottom w:val="none" w:sz="0" w:space="0" w:color="auto"/>
            <w:right w:val="none" w:sz="0" w:space="0" w:color="auto"/>
          </w:divBdr>
          <w:divsChild>
            <w:div w:id="48506194">
              <w:marLeft w:val="0"/>
              <w:marRight w:val="0"/>
              <w:marTop w:val="0"/>
              <w:marBottom w:val="0"/>
              <w:divBdr>
                <w:top w:val="none" w:sz="0" w:space="0" w:color="auto"/>
                <w:left w:val="none" w:sz="0" w:space="0" w:color="auto"/>
                <w:bottom w:val="none" w:sz="0" w:space="0" w:color="auto"/>
                <w:right w:val="none" w:sz="0" w:space="0" w:color="auto"/>
              </w:divBdr>
            </w:div>
            <w:div w:id="1745100532">
              <w:marLeft w:val="0"/>
              <w:marRight w:val="0"/>
              <w:marTop w:val="0"/>
              <w:marBottom w:val="0"/>
              <w:divBdr>
                <w:top w:val="none" w:sz="0" w:space="0" w:color="auto"/>
                <w:left w:val="none" w:sz="0" w:space="0" w:color="auto"/>
                <w:bottom w:val="none" w:sz="0" w:space="0" w:color="auto"/>
                <w:right w:val="none" w:sz="0" w:space="0" w:color="auto"/>
              </w:divBdr>
            </w:div>
          </w:divsChild>
        </w:div>
        <w:div w:id="1195731161">
          <w:marLeft w:val="0"/>
          <w:marRight w:val="0"/>
          <w:marTop w:val="0"/>
          <w:marBottom w:val="0"/>
          <w:divBdr>
            <w:top w:val="none" w:sz="0" w:space="0" w:color="auto"/>
            <w:left w:val="none" w:sz="0" w:space="0" w:color="auto"/>
            <w:bottom w:val="none" w:sz="0" w:space="0" w:color="auto"/>
            <w:right w:val="none" w:sz="0" w:space="0" w:color="auto"/>
          </w:divBdr>
          <w:divsChild>
            <w:div w:id="348066976">
              <w:marLeft w:val="0"/>
              <w:marRight w:val="0"/>
              <w:marTop w:val="0"/>
              <w:marBottom w:val="0"/>
              <w:divBdr>
                <w:top w:val="none" w:sz="0" w:space="0" w:color="auto"/>
                <w:left w:val="none" w:sz="0" w:space="0" w:color="auto"/>
                <w:bottom w:val="none" w:sz="0" w:space="0" w:color="auto"/>
                <w:right w:val="none" w:sz="0" w:space="0" w:color="auto"/>
              </w:divBdr>
            </w:div>
          </w:divsChild>
        </w:div>
        <w:div w:id="1248270342">
          <w:marLeft w:val="0"/>
          <w:marRight w:val="0"/>
          <w:marTop w:val="0"/>
          <w:marBottom w:val="0"/>
          <w:divBdr>
            <w:top w:val="none" w:sz="0" w:space="0" w:color="auto"/>
            <w:left w:val="none" w:sz="0" w:space="0" w:color="auto"/>
            <w:bottom w:val="none" w:sz="0" w:space="0" w:color="auto"/>
            <w:right w:val="none" w:sz="0" w:space="0" w:color="auto"/>
          </w:divBdr>
          <w:divsChild>
            <w:div w:id="139351344">
              <w:marLeft w:val="0"/>
              <w:marRight w:val="0"/>
              <w:marTop w:val="0"/>
              <w:marBottom w:val="0"/>
              <w:divBdr>
                <w:top w:val="none" w:sz="0" w:space="0" w:color="auto"/>
                <w:left w:val="none" w:sz="0" w:space="0" w:color="auto"/>
                <w:bottom w:val="none" w:sz="0" w:space="0" w:color="auto"/>
                <w:right w:val="none" w:sz="0" w:space="0" w:color="auto"/>
              </w:divBdr>
            </w:div>
            <w:div w:id="700010760">
              <w:marLeft w:val="0"/>
              <w:marRight w:val="0"/>
              <w:marTop w:val="0"/>
              <w:marBottom w:val="0"/>
              <w:divBdr>
                <w:top w:val="none" w:sz="0" w:space="0" w:color="auto"/>
                <w:left w:val="none" w:sz="0" w:space="0" w:color="auto"/>
                <w:bottom w:val="none" w:sz="0" w:space="0" w:color="auto"/>
                <w:right w:val="none" w:sz="0" w:space="0" w:color="auto"/>
              </w:divBdr>
            </w:div>
          </w:divsChild>
        </w:div>
        <w:div w:id="1252853324">
          <w:marLeft w:val="0"/>
          <w:marRight w:val="0"/>
          <w:marTop w:val="0"/>
          <w:marBottom w:val="0"/>
          <w:divBdr>
            <w:top w:val="none" w:sz="0" w:space="0" w:color="auto"/>
            <w:left w:val="none" w:sz="0" w:space="0" w:color="auto"/>
            <w:bottom w:val="none" w:sz="0" w:space="0" w:color="auto"/>
            <w:right w:val="none" w:sz="0" w:space="0" w:color="auto"/>
          </w:divBdr>
          <w:divsChild>
            <w:div w:id="1824470645">
              <w:marLeft w:val="0"/>
              <w:marRight w:val="0"/>
              <w:marTop w:val="0"/>
              <w:marBottom w:val="0"/>
              <w:divBdr>
                <w:top w:val="none" w:sz="0" w:space="0" w:color="auto"/>
                <w:left w:val="none" w:sz="0" w:space="0" w:color="auto"/>
                <w:bottom w:val="none" w:sz="0" w:space="0" w:color="auto"/>
                <w:right w:val="none" w:sz="0" w:space="0" w:color="auto"/>
              </w:divBdr>
            </w:div>
          </w:divsChild>
        </w:div>
        <w:div w:id="1318924247">
          <w:marLeft w:val="0"/>
          <w:marRight w:val="0"/>
          <w:marTop w:val="0"/>
          <w:marBottom w:val="0"/>
          <w:divBdr>
            <w:top w:val="none" w:sz="0" w:space="0" w:color="auto"/>
            <w:left w:val="none" w:sz="0" w:space="0" w:color="auto"/>
            <w:bottom w:val="none" w:sz="0" w:space="0" w:color="auto"/>
            <w:right w:val="none" w:sz="0" w:space="0" w:color="auto"/>
          </w:divBdr>
          <w:divsChild>
            <w:div w:id="799687677">
              <w:marLeft w:val="0"/>
              <w:marRight w:val="0"/>
              <w:marTop w:val="0"/>
              <w:marBottom w:val="0"/>
              <w:divBdr>
                <w:top w:val="none" w:sz="0" w:space="0" w:color="auto"/>
                <w:left w:val="none" w:sz="0" w:space="0" w:color="auto"/>
                <w:bottom w:val="none" w:sz="0" w:space="0" w:color="auto"/>
                <w:right w:val="none" w:sz="0" w:space="0" w:color="auto"/>
              </w:divBdr>
            </w:div>
            <w:div w:id="1661807037">
              <w:marLeft w:val="0"/>
              <w:marRight w:val="0"/>
              <w:marTop w:val="0"/>
              <w:marBottom w:val="0"/>
              <w:divBdr>
                <w:top w:val="none" w:sz="0" w:space="0" w:color="auto"/>
                <w:left w:val="none" w:sz="0" w:space="0" w:color="auto"/>
                <w:bottom w:val="none" w:sz="0" w:space="0" w:color="auto"/>
                <w:right w:val="none" w:sz="0" w:space="0" w:color="auto"/>
              </w:divBdr>
            </w:div>
          </w:divsChild>
        </w:div>
        <w:div w:id="1362244815">
          <w:marLeft w:val="0"/>
          <w:marRight w:val="0"/>
          <w:marTop w:val="0"/>
          <w:marBottom w:val="0"/>
          <w:divBdr>
            <w:top w:val="none" w:sz="0" w:space="0" w:color="auto"/>
            <w:left w:val="none" w:sz="0" w:space="0" w:color="auto"/>
            <w:bottom w:val="none" w:sz="0" w:space="0" w:color="auto"/>
            <w:right w:val="none" w:sz="0" w:space="0" w:color="auto"/>
          </w:divBdr>
          <w:divsChild>
            <w:div w:id="801197330">
              <w:marLeft w:val="0"/>
              <w:marRight w:val="0"/>
              <w:marTop w:val="0"/>
              <w:marBottom w:val="0"/>
              <w:divBdr>
                <w:top w:val="none" w:sz="0" w:space="0" w:color="auto"/>
                <w:left w:val="none" w:sz="0" w:space="0" w:color="auto"/>
                <w:bottom w:val="none" w:sz="0" w:space="0" w:color="auto"/>
                <w:right w:val="none" w:sz="0" w:space="0" w:color="auto"/>
              </w:divBdr>
            </w:div>
          </w:divsChild>
        </w:div>
        <w:div w:id="1407916138">
          <w:marLeft w:val="0"/>
          <w:marRight w:val="0"/>
          <w:marTop w:val="0"/>
          <w:marBottom w:val="0"/>
          <w:divBdr>
            <w:top w:val="none" w:sz="0" w:space="0" w:color="auto"/>
            <w:left w:val="none" w:sz="0" w:space="0" w:color="auto"/>
            <w:bottom w:val="none" w:sz="0" w:space="0" w:color="auto"/>
            <w:right w:val="none" w:sz="0" w:space="0" w:color="auto"/>
          </w:divBdr>
          <w:divsChild>
            <w:div w:id="1703481594">
              <w:marLeft w:val="0"/>
              <w:marRight w:val="0"/>
              <w:marTop w:val="0"/>
              <w:marBottom w:val="0"/>
              <w:divBdr>
                <w:top w:val="none" w:sz="0" w:space="0" w:color="auto"/>
                <w:left w:val="none" w:sz="0" w:space="0" w:color="auto"/>
                <w:bottom w:val="none" w:sz="0" w:space="0" w:color="auto"/>
                <w:right w:val="none" w:sz="0" w:space="0" w:color="auto"/>
              </w:divBdr>
            </w:div>
          </w:divsChild>
        </w:div>
        <w:div w:id="1496874618">
          <w:marLeft w:val="0"/>
          <w:marRight w:val="0"/>
          <w:marTop w:val="0"/>
          <w:marBottom w:val="0"/>
          <w:divBdr>
            <w:top w:val="none" w:sz="0" w:space="0" w:color="auto"/>
            <w:left w:val="none" w:sz="0" w:space="0" w:color="auto"/>
            <w:bottom w:val="none" w:sz="0" w:space="0" w:color="auto"/>
            <w:right w:val="none" w:sz="0" w:space="0" w:color="auto"/>
          </w:divBdr>
          <w:divsChild>
            <w:div w:id="193350457">
              <w:marLeft w:val="0"/>
              <w:marRight w:val="0"/>
              <w:marTop w:val="0"/>
              <w:marBottom w:val="0"/>
              <w:divBdr>
                <w:top w:val="none" w:sz="0" w:space="0" w:color="auto"/>
                <w:left w:val="none" w:sz="0" w:space="0" w:color="auto"/>
                <w:bottom w:val="none" w:sz="0" w:space="0" w:color="auto"/>
                <w:right w:val="none" w:sz="0" w:space="0" w:color="auto"/>
              </w:divBdr>
            </w:div>
          </w:divsChild>
        </w:div>
        <w:div w:id="1542669937">
          <w:marLeft w:val="0"/>
          <w:marRight w:val="0"/>
          <w:marTop w:val="0"/>
          <w:marBottom w:val="0"/>
          <w:divBdr>
            <w:top w:val="none" w:sz="0" w:space="0" w:color="auto"/>
            <w:left w:val="none" w:sz="0" w:space="0" w:color="auto"/>
            <w:bottom w:val="none" w:sz="0" w:space="0" w:color="auto"/>
            <w:right w:val="none" w:sz="0" w:space="0" w:color="auto"/>
          </w:divBdr>
          <w:divsChild>
            <w:div w:id="1905749746">
              <w:marLeft w:val="0"/>
              <w:marRight w:val="0"/>
              <w:marTop w:val="0"/>
              <w:marBottom w:val="0"/>
              <w:divBdr>
                <w:top w:val="none" w:sz="0" w:space="0" w:color="auto"/>
                <w:left w:val="none" w:sz="0" w:space="0" w:color="auto"/>
                <w:bottom w:val="none" w:sz="0" w:space="0" w:color="auto"/>
                <w:right w:val="none" w:sz="0" w:space="0" w:color="auto"/>
              </w:divBdr>
            </w:div>
          </w:divsChild>
        </w:div>
        <w:div w:id="1544247726">
          <w:marLeft w:val="0"/>
          <w:marRight w:val="0"/>
          <w:marTop w:val="0"/>
          <w:marBottom w:val="0"/>
          <w:divBdr>
            <w:top w:val="none" w:sz="0" w:space="0" w:color="auto"/>
            <w:left w:val="none" w:sz="0" w:space="0" w:color="auto"/>
            <w:bottom w:val="none" w:sz="0" w:space="0" w:color="auto"/>
            <w:right w:val="none" w:sz="0" w:space="0" w:color="auto"/>
          </w:divBdr>
          <w:divsChild>
            <w:div w:id="354616599">
              <w:marLeft w:val="0"/>
              <w:marRight w:val="0"/>
              <w:marTop w:val="0"/>
              <w:marBottom w:val="0"/>
              <w:divBdr>
                <w:top w:val="none" w:sz="0" w:space="0" w:color="auto"/>
                <w:left w:val="none" w:sz="0" w:space="0" w:color="auto"/>
                <w:bottom w:val="none" w:sz="0" w:space="0" w:color="auto"/>
                <w:right w:val="none" w:sz="0" w:space="0" w:color="auto"/>
              </w:divBdr>
            </w:div>
          </w:divsChild>
        </w:div>
        <w:div w:id="1577322720">
          <w:marLeft w:val="0"/>
          <w:marRight w:val="0"/>
          <w:marTop w:val="0"/>
          <w:marBottom w:val="0"/>
          <w:divBdr>
            <w:top w:val="none" w:sz="0" w:space="0" w:color="auto"/>
            <w:left w:val="none" w:sz="0" w:space="0" w:color="auto"/>
            <w:bottom w:val="none" w:sz="0" w:space="0" w:color="auto"/>
            <w:right w:val="none" w:sz="0" w:space="0" w:color="auto"/>
          </w:divBdr>
          <w:divsChild>
            <w:div w:id="1035084735">
              <w:marLeft w:val="0"/>
              <w:marRight w:val="0"/>
              <w:marTop w:val="0"/>
              <w:marBottom w:val="0"/>
              <w:divBdr>
                <w:top w:val="none" w:sz="0" w:space="0" w:color="auto"/>
                <w:left w:val="none" w:sz="0" w:space="0" w:color="auto"/>
                <w:bottom w:val="none" w:sz="0" w:space="0" w:color="auto"/>
                <w:right w:val="none" w:sz="0" w:space="0" w:color="auto"/>
              </w:divBdr>
            </w:div>
            <w:div w:id="1828471284">
              <w:marLeft w:val="0"/>
              <w:marRight w:val="0"/>
              <w:marTop w:val="0"/>
              <w:marBottom w:val="0"/>
              <w:divBdr>
                <w:top w:val="none" w:sz="0" w:space="0" w:color="auto"/>
                <w:left w:val="none" w:sz="0" w:space="0" w:color="auto"/>
                <w:bottom w:val="none" w:sz="0" w:space="0" w:color="auto"/>
                <w:right w:val="none" w:sz="0" w:space="0" w:color="auto"/>
              </w:divBdr>
            </w:div>
          </w:divsChild>
        </w:div>
        <w:div w:id="1598715057">
          <w:marLeft w:val="0"/>
          <w:marRight w:val="0"/>
          <w:marTop w:val="0"/>
          <w:marBottom w:val="0"/>
          <w:divBdr>
            <w:top w:val="none" w:sz="0" w:space="0" w:color="auto"/>
            <w:left w:val="none" w:sz="0" w:space="0" w:color="auto"/>
            <w:bottom w:val="none" w:sz="0" w:space="0" w:color="auto"/>
            <w:right w:val="none" w:sz="0" w:space="0" w:color="auto"/>
          </w:divBdr>
          <w:divsChild>
            <w:div w:id="1861508258">
              <w:marLeft w:val="0"/>
              <w:marRight w:val="0"/>
              <w:marTop w:val="0"/>
              <w:marBottom w:val="0"/>
              <w:divBdr>
                <w:top w:val="none" w:sz="0" w:space="0" w:color="auto"/>
                <w:left w:val="none" w:sz="0" w:space="0" w:color="auto"/>
                <w:bottom w:val="none" w:sz="0" w:space="0" w:color="auto"/>
                <w:right w:val="none" w:sz="0" w:space="0" w:color="auto"/>
              </w:divBdr>
            </w:div>
          </w:divsChild>
        </w:div>
        <w:div w:id="1633946878">
          <w:marLeft w:val="0"/>
          <w:marRight w:val="0"/>
          <w:marTop w:val="0"/>
          <w:marBottom w:val="0"/>
          <w:divBdr>
            <w:top w:val="none" w:sz="0" w:space="0" w:color="auto"/>
            <w:left w:val="none" w:sz="0" w:space="0" w:color="auto"/>
            <w:bottom w:val="none" w:sz="0" w:space="0" w:color="auto"/>
            <w:right w:val="none" w:sz="0" w:space="0" w:color="auto"/>
          </w:divBdr>
          <w:divsChild>
            <w:div w:id="663902323">
              <w:marLeft w:val="0"/>
              <w:marRight w:val="0"/>
              <w:marTop w:val="0"/>
              <w:marBottom w:val="0"/>
              <w:divBdr>
                <w:top w:val="none" w:sz="0" w:space="0" w:color="auto"/>
                <w:left w:val="none" w:sz="0" w:space="0" w:color="auto"/>
                <w:bottom w:val="none" w:sz="0" w:space="0" w:color="auto"/>
                <w:right w:val="none" w:sz="0" w:space="0" w:color="auto"/>
              </w:divBdr>
            </w:div>
            <w:div w:id="2103790678">
              <w:marLeft w:val="0"/>
              <w:marRight w:val="0"/>
              <w:marTop w:val="0"/>
              <w:marBottom w:val="0"/>
              <w:divBdr>
                <w:top w:val="none" w:sz="0" w:space="0" w:color="auto"/>
                <w:left w:val="none" w:sz="0" w:space="0" w:color="auto"/>
                <w:bottom w:val="none" w:sz="0" w:space="0" w:color="auto"/>
                <w:right w:val="none" w:sz="0" w:space="0" w:color="auto"/>
              </w:divBdr>
            </w:div>
          </w:divsChild>
        </w:div>
        <w:div w:id="1641494834">
          <w:marLeft w:val="0"/>
          <w:marRight w:val="0"/>
          <w:marTop w:val="0"/>
          <w:marBottom w:val="0"/>
          <w:divBdr>
            <w:top w:val="none" w:sz="0" w:space="0" w:color="auto"/>
            <w:left w:val="none" w:sz="0" w:space="0" w:color="auto"/>
            <w:bottom w:val="none" w:sz="0" w:space="0" w:color="auto"/>
            <w:right w:val="none" w:sz="0" w:space="0" w:color="auto"/>
          </w:divBdr>
          <w:divsChild>
            <w:div w:id="559366127">
              <w:marLeft w:val="0"/>
              <w:marRight w:val="0"/>
              <w:marTop w:val="0"/>
              <w:marBottom w:val="0"/>
              <w:divBdr>
                <w:top w:val="none" w:sz="0" w:space="0" w:color="auto"/>
                <w:left w:val="none" w:sz="0" w:space="0" w:color="auto"/>
                <w:bottom w:val="none" w:sz="0" w:space="0" w:color="auto"/>
                <w:right w:val="none" w:sz="0" w:space="0" w:color="auto"/>
              </w:divBdr>
            </w:div>
            <w:div w:id="1654064226">
              <w:marLeft w:val="0"/>
              <w:marRight w:val="0"/>
              <w:marTop w:val="0"/>
              <w:marBottom w:val="0"/>
              <w:divBdr>
                <w:top w:val="none" w:sz="0" w:space="0" w:color="auto"/>
                <w:left w:val="none" w:sz="0" w:space="0" w:color="auto"/>
                <w:bottom w:val="none" w:sz="0" w:space="0" w:color="auto"/>
                <w:right w:val="none" w:sz="0" w:space="0" w:color="auto"/>
              </w:divBdr>
            </w:div>
          </w:divsChild>
        </w:div>
        <w:div w:id="1642687211">
          <w:marLeft w:val="0"/>
          <w:marRight w:val="0"/>
          <w:marTop w:val="0"/>
          <w:marBottom w:val="0"/>
          <w:divBdr>
            <w:top w:val="none" w:sz="0" w:space="0" w:color="auto"/>
            <w:left w:val="none" w:sz="0" w:space="0" w:color="auto"/>
            <w:bottom w:val="none" w:sz="0" w:space="0" w:color="auto"/>
            <w:right w:val="none" w:sz="0" w:space="0" w:color="auto"/>
          </w:divBdr>
          <w:divsChild>
            <w:div w:id="361243880">
              <w:marLeft w:val="0"/>
              <w:marRight w:val="0"/>
              <w:marTop w:val="0"/>
              <w:marBottom w:val="0"/>
              <w:divBdr>
                <w:top w:val="none" w:sz="0" w:space="0" w:color="auto"/>
                <w:left w:val="none" w:sz="0" w:space="0" w:color="auto"/>
                <w:bottom w:val="none" w:sz="0" w:space="0" w:color="auto"/>
                <w:right w:val="none" w:sz="0" w:space="0" w:color="auto"/>
              </w:divBdr>
            </w:div>
          </w:divsChild>
        </w:div>
        <w:div w:id="1643540848">
          <w:marLeft w:val="0"/>
          <w:marRight w:val="0"/>
          <w:marTop w:val="0"/>
          <w:marBottom w:val="0"/>
          <w:divBdr>
            <w:top w:val="none" w:sz="0" w:space="0" w:color="auto"/>
            <w:left w:val="none" w:sz="0" w:space="0" w:color="auto"/>
            <w:bottom w:val="none" w:sz="0" w:space="0" w:color="auto"/>
            <w:right w:val="none" w:sz="0" w:space="0" w:color="auto"/>
          </w:divBdr>
          <w:divsChild>
            <w:div w:id="2077237369">
              <w:marLeft w:val="0"/>
              <w:marRight w:val="0"/>
              <w:marTop w:val="0"/>
              <w:marBottom w:val="0"/>
              <w:divBdr>
                <w:top w:val="none" w:sz="0" w:space="0" w:color="auto"/>
                <w:left w:val="none" w:sz="0" w:space="0" w:color="auto"/>
                <w:bottom w:val="none" w:sz="0" w:space="0" w:color="auto"/>
                <w:right w:val="none" w:sz="0" w:space="0" w:color="auto"/>
              </w:divBdr>
            </w:div>
          </w:divsChild>
        </w:div>
        <w:div w:id="1668708347">
          <w:marLeft w:val="0"/>
          <w:marRight w:val="0"/>
          <w:marTop w:val="0"/>
          <w:marBottom w:val="0"/>
          <w:divBdr>
            <w:top w:val="none" w:sz="0" w:space="0" w:color="auto"/>
            <w:left w:val="none" w:sz="0" w:space="0" w:color="auto"/>
            <w:bottom w:val="none" w:sz="0" w:space="0" w:color="auto"/>
            <w:right w:val="none" w:sz="0" w:space="0" w:color="auto"/>
          </w:divBdr>
          <w:divsChild>
            <w:div w:id="1334143086">
              <w:marLeft w:val="0"/>
              <w:marRight w:val="0"/>
              <w:marTop w:val="0"/>
              <w:marBottom w:val="0"/>
              <w:divBdr>
                <w:top w:val="none" w:sz="0" w:space="0" w:color="auto"/>
                <w:left w:val="none" w:sz="0" w:space="0" w:color="auto"/>
                <w:bottom w:val="none" w:sz="0" w:space="0" w:color="auto"/>
                <w:right w:val="none" w:sz="0" w:space="0" w:color="auto"/>
              </w:divBdr>
            </w:div>
            <w:div w:id="1411386945">
              <w:marLeft w:val="0"/>
              <w:marRight w:val="0"/>
              <w:marTop w:val="0"/>
              <w:marBottom w:val="0"/>
              <w:divBdr>
                <w:top w:val="none" w:sz="0" w:space="0" w:color="auto"/>
                <w:left w:val="none" w:sz="0" w:space="0" w:color="auto"/>
                <w:bottom w:val="none" w:sz="0" w:space="0" w:color="auto"/>
                <w:right w:val="none" w:sz="0" w:space="0" w:color="auto"/>
              </w:divBdr>
            </w:div>
          </w:divsChild>
        </w:div>
        <w:div w:id="1699886690">
          <w:marLeft w:val="0"/>
          <w:marRight w:val="0"/>
          <w:marTop w:val="0"/>
          <w:marBottom w:val="0"/>
          <w:divBdr>
            <w:top w:val="none" w:sz="0" w:space="0" w:color="auto"/>
            <w:left w:val="none" w:sz="0" w:space="0" w:color="auto"/>
            <w:bottom w:val="none" w:sz="0" w:space="0" w:color="auto"/>
            <w:right w:val="none" w:sz="0" w:space="0" w:color="auto"/>
          </w:divBdr>
          <w:divsChild>
            <w:div w:id="1430736728">
              <w:marLeft w:val="0"/>
              <w:marRight w:val="0"/>
              <w:marTop w:val="0"/>
              <w:marBottom w:val="0"/>
              <w:divBdr>
                <w:top w:val="none" w:sz="0" w:space="0" w:color="auto"/>
                <w:left w:val="none" w:sz="0" w:space="0" w:color="auto"/>
                <w:bottom w:val="none" w:sz="0" w:space="0" w:color="auto"/>
                <w:right w:val="none" w:sz="0" w:space="0" w:color="auto"/>
              </w:divBdr>
            </w:div>
            <w:div w:id="1954163557">
              <w:marLeft w:val="0"/>
              <w:marRight w:val="0"/>
              <w:marTop w:val="0"/>
              <w:marBottom w:val="0"/>
              <w:divBdr>
                <w:top w:val="none" w:sz="0" w:space="0" w:color="auto"/>
                <w:left w:val="none" w:sz="0" w:space="0" w:color="auto"/>
                <w:bottom w:val="none" w:sz="0" w:space="0" w:color="auto"/>
                <w:right w:val="none" w:sz="0" w:space="0" w:color="auto"/>
              </w:divBdr>
            </w:div>
          </w:divsChild>
        </w:div>
        <w:div w:id="1774785922">
          <w:marLeft w:val="0"/>
          <w:marRight w:val="0"/>
          <w:marTop w:val="0"/>
          <w:marBottom w:val="0"/>
          <w:divBdr>
            <w:top w:val="none" w:sz="0" w:space="0" w:color="auto"/>
            <w:left w:val="none" w:sz="0" w:space="0" w:color="auto"/>
            <w:bottom w:val="none" w:sz="0" w:space="0" w:color="auto"/>
            <w:right w:val="none" w:sz="0" w:space="0" w:color="auto"/>
          </w:divBdr>
          <w:divsChild>
            <w:div w:id="141969611">
              <w:marLeft w:val="0"/>
              <w:marRight w:val="0"/>
              <w:marTop w:val="0"/>
              <w:marBottom w:val="0"/>
              <w:divBdr>
                <w:top w:val="none" w:sz="0" w:space="0" w:color="auto"/>
                <w:left w:val="none" w:sz="0" w:space="0" w:color="auto"/>
                <w:bottom w:val="none" w:sz="0" w:space="0" w:color="auto"/>
                <w:right w:val="none" w:sz="0" w:space="0" w:color="auto"/>
              </w:divBdr>
            </w:div>
            <w:div w:id="732509874">
              <w:marLeft w:val="0"/>
              <w:marRight w:val="0"/>
              <w:marTop w:val="0"/>
              <w:marBottom w:val="0"/>
              <w:divBdr>
                <w:top w:val="none" w:sz="0" w:space="0" w:color="auto"/>
                <w:left w:val="none" w:sz="0" w:space="0" w:color="auto"/>
                <w:bottom w:val="none" w:sz="0" w:space="0" w:color="auto"/>
                <w:right w:val="none" w:sz="0" w:space="0" w:color="auto"/>
              </w:divBdr>
            </w:div>
          </w:divsChild>
        </w:div>
        <w:div w:id="1823891920">
          <w:marLeft w:val="0"/>
          <w:marRight w:val="0"/>
          <w:marTop w:val="0"/>
          <w:marBottom w:val="0"/>
          <w:divBdr>
            <w:top w:val="none" w:sz="0" w:space="0" w:color="auto"/>
            <w:left w:val="none" w:sz="0" w:space="0" w:color="auto"/>
            <w:bottom w:val="none" w:sz="0" w:space="0" w:color="auto"/>
            <w:right w:val="none" w:sz="0" w:space="0" w:color="auto"/>
          </w:divBdr>
          <w:divsChild>
            <w:div w:id="340817627">
              <w:marLeft w:val="0"/>
              <w:marRight w:val="0"/>
              <w:marTop w:val="0"/>
              <w:marBottom w:val="0"/>
              <w:divBdr>
                <w:top w:val="none" w:sz="0" w:space="0" w:color="auto"/>
                <w:left w:val="none" w:sz="0" w:space="0" w:color="auto"/>
                <w:bottom w:val="none" w:sz="0" w:space="0" w:color="auto"/>
                <w:right w:val="none" w:sz="0" w:space="0" w:color="auto"/>
              </w:divBdr>
            </w:div>
            <w:div w:id="419059545">
              <w:marLeft w:val="0"/>
              <w:marRight w:val="0"/>
              <w:marTop w:val="0"/>
              <w:marBottom w:val="0"/>
              <w:divBdr>
                <w:top w:val="none" w:sz="0" w:space="0" w:color="auto"/>
                <w:left w:val="none" w:sz="0" w:space="0" w:color="auto"/>
                <w:bottom w:val="none" w:sz="0" w:space="0" w:color="auto"/>
                <w:right w:val="none" w:sz="0" w:space="0" w:color="auto"/>
              </w:divBdr>
            </w:div>
          </w:divsChild>
        </w:div>
        <w:div w:id="1836725764">
          <w:marLeft w:val="0"/>
          <w:marRight w:val="0"/>
          <w:marTop w:val="0"/>
          <w:marBottom w:val="0"/>
          <w:divBdr>
            <w:top w:val="none" w:sz="0" w:space="0" w:color="auto"/>
            <w:left w:val="none" w:sz="0" w:space="0" w:color="auto"/>
            <w:bottom w:val="none" w:sz="0" w:space="0" w:color="auto"/>
            <w:right w:val="none" w:sz="0" w:space="0" w:color="auto"/>
          </w:divBdr>
          <w:divsChild>
            <w:div w:id="1215121002">
              <w:marLeft w:val="0"/>
              <w:marRight w:val="0"/>
              <w:marTop w:val="0"/>
              <w:marBottom w:val="0"/>
              <w:divBdr>
                <w:top w:val="none" w:sz="0" w:space="0" w:color="auto"/>
                <w:left w:val="none" w:sz="0" w:space="0" w:color="auto"/>
                <w:bottom w:val="none" w:sz="0" w:space="0" w:color="auto"/>
                <w:right w:val="none" w:sz="0" w:space="0" w:color="auto"/>
              </w:divBdr>
            </w:div>
            <w:div w:id="1895462389">
              <w:marLeft w:val="0"/>
              <w:marRight w:val="0"/>
              <w:marTop w:val="0"/>
              <w:marBottom w:val="0"/>
              <w:divBdr>
                <w:top w:val="none" w:sz="0" w:space="0" w:color="auto"/>
                <w:left w:val="none" w:sz="0" w:space="0" w:color="auto"/>
                <w:bottom w:val="none" w:sz="0" w:space="0" w:color="auto"/>
                <w:right w:val="none" w:sz="0" w:space="0" w:color="auto"/>
              </w:divBdr>
            </w:div>
          </w:divsChild>
        </w:div>
        <w:div w:id="1875120812">
          <w:marLeft w:val="0"/>
          <w:marRight w:val="0"/>
          <w:marTop w:val="0"/>
          <w:marBottom w:val="0"/>
          <w:divBdr>
            <w:top w:val="none" w:sz="0" w:space="0" w:color="auto"/>
            <w:left w:val="none" w:sz="0" w:space="0" w:color="auto"/>
            <w:bottom w:val="none" w:sz="0" w:space="0" w:color="auto"/>
            <w:right w:val="none" w:sz="0" w:space="0" w:color="auto"/>
          </w:divBdr>
          <w:divsChild>
            <w:div w:id="1686513282">
              <w:marLeft w:val="0"/>
              <w:marRight w:val="0"/>
              <w:marTop w:val="0"/>
              <w:marBottom w:val="0"/>
              <w:divBdr>
                <w:top w:val="none" w:sz="0" w:space="0" w:color="auto"/>
                <w:left w:val="none" w:sz="0" w:space="0" w:color="auto"/>
                <w:bottom w:val="none" w:sz="0" w:space="0" w:color="auto"/>
                <w:right w:val="none" w:sz="0" w:space="0" w:color="auto"/>
              </w:divBdr>
            </w:div>
          </w:divsChild>
        </w:div>
        <w:div w:id="1877230829">
          <w:marLeft w:val="0"/>
          <w:marRight w:val="0"/>
          <w:marTop w:val="0"/>
          <w:marBottom w:val="0"/>
          <w:divBdr>
            <w:top w:val="none" w:sz="0" w:space="0" w:color="auto"/>
            <w:left w:val="none" w:sz="0" w:space="0" w:color="auto"/>
            <w:bottom w:val="none" w:sz="0" w:space="0" w:color="auto"/>
            <w:right w:val="none" w:sz="0" w:space="0" w:color="auto"/>
          </w:divBdr>
          <w:divsChild>
            <w:div w:id="2036077472">
              <w:marLeft w:val="0"/>
              <w:marRight w:val="0"/>
              <w:marTop w:val="0"/>
              <w:marBottom w:val="0"/>
              <w:divBdr>
                <w:top w:val="none" w:sz="0" w:space="0" w:color="auto"/>
                <w:left w:val="none" w:sz="0" w:space="0" w:color="auto"/>
                <w:bottom w:val="none" w:sz="0" w:space="0" w:color="auto"/>
                <w:right w:val="none" w:sz="0" w:space="0" w:color="auto"/>
              </w:divBdr>
            </w:div>
          </w:divsChild>
        </w:div>
        <w:div w:id="1983919342">
          <w:marLeft w:val="0"/>
          <w:marRight w:val="0"/>
          <w:marTop w:val="0"/>
          <w:marBottom w:val="0"/>
          <w:divBdr>
            <w:top w:val="none" w:sz="0" w:space="0" w:color="auto"/>
            <w:left w:val="none" w:sz="0" w:space="0" w:color="auto"/>
            <w:bottom w:val="none" w:sz="0" w:space="0" w:color="auto"/>
            <w:right w:val="none" w:sz="0" w:space="0" w:color="auto"/>
          </w:divBdr>
          <w:divsChild>
            <w:div w:id="1297299056">
              <w:marLeft w:val="0"/>
              <w:marRight w:val="0"/>
              <w:marTop w:val="0"/>
              <w:marBottom w:val="0"/>
              <w:divBdr>
                <w:top w:val="none" w:sz="0" w:space="0" w:color="auto"/>
                <w:left w:val="none" w:sz="0" w:space="0" w:color="auto"/>
                <w:bottom w:val="none" w:sz="0" w:space="0" w:color="auto"/>
                <w:right w:val="none" w:sz="0" w:space="0" w:color="auto"/>
              </w:divBdr>
            </w:div>
          </w:divsChild>
        </w:div>
        <w:div w:id="2008244744">
          <w:marLeft w:val="0"/>
          <w:marRight w:val="0"/>
          <w:marTop w:val="0"/>
          <w:marBottom w:val="0"/>
          <w:divBdr>
            <w:top w:val="none" w:sz="0" w:space="0" w:color="auto"/>
            <w:left w:val="none" w:sz="0" w:space="0" w:color="auto"/>
            <w:bottom w:val="none" w:sz="0" w:space="0" w:color="auto"/>
            <w:right w:val="none" w:sz="0" w:space="0" w:color="auto"/>
          </w:divBdr>
          <w:divsChild>
            <w:div w:id="2078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6108">
      <w:bodyDiv w:val="1"/>
      <w:marLeft w:val="0"/>
      <w:marRight w:val="0"/>
      <w:marTop w:val="0"/>
      <w:marBottom w:val="0"/>
      <w:divBdr>
        <w:top w:val="none" w:sz="0" w:space="0" w:color="auto"/>
        <w:left w:val="none" w:sz="0" w:space="0" w:color="auto"/>
        <w:bottom w:val="none" w:sz="0" w:space="0" w:color="auto"/>
        <w:right w:val="none" w:sz="0" w:space="0" w:color="auto"/>
      </w:divBdr>
      <w:divsChild>
        <w:div w:id="79446673">
          <w:marLeft w:val="0"/>
          <w:marRight w:val="0"/>
          <w:marTop w:val="0"/>
          <w:marBottom w:val="0"/>
          <w:divBdr>
            <w:top w:val="none" w:sz="0" w:space="0" w:color="auto"/>
            <w:left w:val="none" w:sz="0" w:space="0" w:color="auto"/>
            <w:bottom w:val="none" w:sz="0" w:space="0" w:color="auto"/>
            <w:right w:val="none" w:sz="0" w:space="0" w:color="auto"/>
          </w:divBdr>
        </w:div>
        <w:div w:id="1552499818">
          <w:marLeft w:val="0"/>
          <w:marRight w:val="0"/>
          <w:marTop w:val="0"/>
          <w:marBottom w:val="0"/>
          <w:divBdr>
            <w:top w:val="none" w:sz="0" w:space="0" w:color="auto"/>
            <w:left w:val="none" w:sz="0" w:space="0" w:color="auto"/>
            <w:bottom w:val="none" w:sz="0" w:space="0" w:color="auto"/>
            <w:right w:val="none" w:sz="0" w:space="0" w:color="auto"/>
          </w:divBdr>
        </w:div>
      </w:divsChild>
    </w:div>
    <w:div w:id="1032271751">
      <w:bodyDiv w:val="1"/>
      <w:marLeft w:val="0"/>
      <w:marRight w:val="0"/>
      <w:marTop w:val="0"/>
      <w:marBottom w:val="0"/>
      <w:divBdr>
        <w:top w:val="none" w:sz="0" w:space="0" w:color="auto"/>
        <w:left w:val="none" w:sz="0" w:space="0" w:color="auto"/>
        <w:bottom w:val="none" w:sz="0" w:space="0" w:color="auto"/>
        <w:right w:val="none" w:sz="0" w:space="0" w:color="auto"/>
      </w:divBdr>
      <w:divsChild>
        <w:div w:id="871766332">
          <w:marLeft w:val="0"/>
          <w:marRight w:val="0"/>
          <w:marTop w:val="0"/>
          <w:marBottom w:val="0"/>
          <w:divBdr>
            <w:top w:val="none" w:sz="0" w:space="0" w:color="auto"/>
            <w:left w:val="none" w:sz="0" w:space="0" w:color="auto"/>
            <w:bottom w:val="none" w:sz="0" w:space="0" w:color="auto"/>
            <w:right w:val="none" w:sz="0" w:space="0" w:color="auto"/>
          </w:divBdr>
        </w:div>
        <w:div w:id="399527120">
          <w:marLeft w:val="0"/>
          <w:marRight w:val="0"/>
          <w:marTop w:val="0"/>
          <w:marBottom w:val="0"/>
          <w:divBdr>
            <w:top w:val="none" w:sz="0" w:space="0" w:color="auto"/>
            <w:left w:val="none" w:sz="0" w:space="0" w:color="auto"/>
            <w:bottom w:val="none" w:sz="0" w:space="0" w:color="auto"/>
            <w:right w:val="none" w:sz="0" w:space="0" w:color="auto"/>
          </w:divBdr>
        </w:div>
        <w:div w:id="1499232176">
          <w:marLeft w:val="0"/>
          <w:marRight w:val="0"/>
          <w:marTop w:val="0"/>
          <w:marBottom w:val="0"/>
          <w:divBdr>
            <w:top w:val="none" w:sz="0" w:space="0" w:color="auto"/>
            <w:left w:val="none" w:sz="0" w:space="0" w:color="auto"/>
            <w:bottom w:val="none" w:sz="0" w:space="0" w:color="auto"/>
            <w:right w:val="none" w:sz="0" w:space="0" w:color="auto"/>
          </w:divBdr>
        </w:div>
      </w:divsChild>
    </w:div>
    <w:div w:id="1042554992">
      <w:bodyDiv w:val="1"/>
      <w:marLeft w:val="0"/>
      <w:marRight w:val="0"/>
      <w:marTop w:val="0"/>
      <w:marBottom w:val="0"/>
      <w:divBdr>
        <w:top w:val="none" w:sz="0" w:space="0" w:color="auto"/>
        <w:left w:val="none" w:sz="0" w:space="0" w:color="auto"/>
        <w:bottom w:val="none" w:sz="0" w:space="0" w:color="auto"/>
        <w:right w:val="none" w:sz="0" w:space="0" w:color="auto"/>
      </w:divBdr>
      <w:divsChild>
        <w:div w:id="360016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1755">
              <w:marLeft w:val="0"/>
              <w:marRight w:val="0"/>
              <w:marTop w:val="0"/>
              <w:marBottom w:val="0"/>
              <w:divBdr>
                <w:top w:val="none" w:sz="0" w:space="0" w:color="auto"/>
                <w:left w:val="none" w:sz="0" w:space="0" w:color="auto"/>
                <w:bottom w:val="none" w:sz="0" w:space="0" w:color="auto"/>
                <w:right w:val="none" w:sz="0" w:space="0" w:color="auto"/>
              </w:divBdr>
              <w:divsChild>
                <w:div w:id="1442801109">
                  <w:marLeft w:val="0"/>
                  <w:marRight w:val="0"/>
                  <w:marTop w:val="0"/>
                  <w:marBottom w:val="0"/>
                  <w:divBdr>
                    <w:top w:val="none" w:sz="0" w:space="0" w:color="auto"/>
                    <w:left w:val="none" w:sz="0" w:space="0" w:color="auto"/>
                    <w:bottom w:val="none" w:sz="0" w:space="0" w:color="auto"/>
                    <w:right w:val="none" w:sz="0" w:space="0" w:color="auto"/>
                  </w:divBdr>
                  <w:divsChild>
                    <w:div w:id="2015762038">
                      <w:marLeft w:val="0"/>
                      <w:marRight w:val="0"/>
                      <w:marTop w:val="0"/>
                      <w:marBottom w:val="0"/>
                      <w:divBdr>
                        <w:top w:val="none" w:sz="0" w:space="0" w:color="auto"/>
                        <w:left w:val="none" w:sz="0" w:space="0" w:color="auto"/>
                        <w:bottom w:val="none" w:sz="0" w:space="0" w:color="auto"/>
                        <w:right w:val="none" w:sz="0" w:space="0" w:color="auto"/>
                      </w:divBdr>
                    </w:div>
                    <w:div w:id="1041127317">
                      <w:marLeft w:val="0"/>
                      <w:marRight w:val="0"/>
                      <w:marTop w:val="0"/>
                      <w:marBottom w:val="0"/>
                      <w:divBdr>
                        <w:top w:val="none" w:sz="0" w:space="0" w:color="auto"/>
                        <w:left w:val="none" w:sz="0" w:space="0" w:color="auto"/>
                        <w:bottom w:val="none" w:sz="0" w:space="0" w:color="auto"/>
                        <w:right w:val="none" w:sz="0" w:space="0" w:color="auto"/>
                      </w:divBdr>
                    </w:div>
                    <w:div w:id="4450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5427">
      <w:bodyDiv w:val="1"/>
      <w:marLeft w:val="0"/>
      <w:marRight w:val="0"/>
      <w:marTop w:val="0"/>
      <w:marBottom w:val="0"/>
      <w:divBdr>
        <w:top w:val="none" w:sz="0" w:space="0" w:color="auto"/>
        <w:left w:val="none" w:sz="0" w:space="0" w:color="auto"/>
        <w:bottom w:val="none" w:sz="0" w:space="0" w:color="auto"/>
        <w:right w:val="none" w:sz="0" w:space="0" w:color="auto"/>
      </w:divBdr>
      <w:divsChild>
        <w:div w:id="632371613">
          <w:marLeft w:val="0"/>
          <w:marRight w:val="0"/>
          <w:marTop w:val="0"/>
          <w:marBottom w:val="0"/>
          <w:divBdr>
            <w:top w:val="none" w:sz="0" w:space="0" w:color="auto"/>
            <w:left w:val="none" w:sz="0" w:space="0" w:color="auto"/>
            <w:bottom w:val="none" w:sz="0" w:space="0" w:color="auto"/>
            <w:right w:val="none" w:sz="0" w:space="0" w:color="auto"/>
          </w:divBdr>
          <w:divsChild>
            <w:div w:id="372775409">
              <w:marLeft w:val="0"/>
              <w:marRight w:val="0"/>
              <w:marTop w:val="0"/>
              <w:marBottom w:val="0"/>
              <w:divBdr>
                <w:top w:val="none" w:sz="0" w:space="0" w:color="auto"/>
                <w:left w:val="none" w:sz="0" w:space="0" w:color="auto"/>
                <w:bottom w:val="none" w:sz="0" w:space="0" w:color="auto"/>
                <w:right w:val="none" w:sz="0" w:space="0" w:color="auto"/>
              </w:divBdr>
            </w:div>
          </w:divsChild>
        </w:div>
        <w:div w:id="656226255">
          <w:marLeft w:val="0"/>
          <w:marRight w:val="0"/>
          <w:marTop w:val="0"/>
          <w:marBottom w:val="0"/>
          <w:divBdr>
            <w:top w:val="none" w:sz="0" w:space="0" w:color="auto"/>
            <w:left w:val="none" w:sz="0" w:space="0" w:color="auto"/>
            <w:bottom w:val="none" w:sz="0" w:space="0" w:color="auto"/>
            <w:right w:val="none" w:sz="0" w:space="0" w:color="auto"/>
          </w:divBdr>
          <w:divsChild>
            <w:div w:id="1533684462">
              <w:marLeft w:val="0"/>
              <w:marRight w:val="0"/>
              <w:marTop w:val="0"/>
              <w:marBottom w:val="0"/>
              <w:divBdr>
                <w:top w:val="none" w:sz="0" w:space="0" w:color="auto"/>
                <w:left w:val="none" w:sz="0" w:space="0" w:color="auto"/>
                <w:bottom w:val="none" w:sz="0" w:space="0" w:color="auto"/>
                <w:right w:val="none" w:sz="0" w:space="0" w:color="auto"/>
              </w:divBdr>
            </w:div>
          </w:divsChild>
        </w:div>
        <w:div w:id="831724178">
          <w:marLeft w:val="0"/>
          <w:marRight w:val="0"/>
          <w:marTop w:val="0"/>
          <w:marBottom w:val="0"/>
          <w:divBdr>
            <w:top w:val="none" w:sz="0" w:space="0" w:color="auto"/>
            <w:left w:val="none" w:sz="0" w:space="0" w:color="auto"/>
            <w:bottom w:val="none" w:sz="0" w:space="0" w:color="auto"/>
            <w:right w:val="none" w:sz="0" w:space="0" w:color="auto"/>
          </w:divBdr>
          <w:divsChild>
            <w:div w:id="1149135162">
              <w:marLeft w:val="0"/>
              <w:marRight w:val="0"/>
              <w:marTop w:val="0"/>
              <w:marBottom w:val="0"/>
              <w:divBdr>
                <w:top w:val="none" w:sz="0" w:space="0" w:color="auto"/>
                <w:left w:val="none" w:sz="0" w:space="0" w:color="auto"/>
                <w:bottom w:val="none" w:sz="0" w:space="0" w:color="auto"/>
                <w:right w:val="none" w:sz="0" w:space="0" w:color="auto"/>
              </w:divBdr>
            </w:div>
          </w:divsChild>
        </w:div>
        <w:div w:id="1498770173">
          <w:marLeft w:val="0"/>
          <w:marRight w:val="0"/>
          <w:marTop w:val="0"/>
          <w:marBottom w:val="0"/>
          <w:divBdr>
            <w:top w:val="none" w:sz="0" w:space="0" w:color="auto"/>
            <w:left w:val="none" w:sz="0" w:space="0" w:color="auto"/>
            <w:bottom w:val="none" w:sz="0" w:space="0" w:color="auto"/>
            <w:right w:val="none" w:sz="0" w:space="0" w:color="auto"/>
          </w:divBdr>
          <w:divsChild>
            <w:div w:id="1582257680">
              <w:marLeft w:val="0"/>
              <w:marRight w:val="0"/>
              <w:marTop w:val="0"/>
              <w:marBottom w:val="0"/>
              <w:divBdr>
                <w:top w:val="none" w:sz="0" w:space="0" w:color="auto"/>
                <w:left w:val="none" w:sz="0" w:space="0" w:color="auto"/>
                <w:bottom w:val="none" w:sz="0" w:space="0" w:color="auto"/>
                <w:right w:val="none" w:sz="0" w:space="0" w:color="auto"/>
              </w:divBdr>
            </w:div>
          </w:divsChild>
        </w:div>
        <w:div w:id="1601178889">
          <w:marLeft w:val="0"/>
          <w:marRight w:val="0"/>
          <w:marTop w:val="0"/>
          <w:marBottom w:val="0"/>
          <w:divBdr>
            <w:top w:val="none" w:sz="0" w:space="0" w:color="auto"/>
            <w:left w:val="none" w:sz="0" w:space="0" w:color="auto"/>
            <w:bottom w:val="none" w:sz="0" w:space="0" w:color="auto"/>
            <w:right w:val="none" w:sz="0" w:space="0" w:color="auto"/>
          </w:divBdr>
          <w:divsChild>
            <w:div w:id="4929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9949">
      <w:bodyDiv w:val="1"/>
      <w:marLeft w:val="0"/>
      <w:marRight w:val="0"/>
      <w:marTop w:val="0"/>
      <w:marBottom w:val="0"/>
      <w:divBdr>
        <w:top w:val="none" w:sz="0" w:space="0" w:color="auto"/>
        <w:left w:val="none" w:sz="0" w:space="0" w:color="auto"/>
        <w:bottom w:val="none" w:sz="0" w:space="0" w:color="auto"/>
        <w:right w:val="none" w:sz="0" w:space="0" w:color="auto"/>
      </w:divBdr>
      <w:divsChild>
        <w:div w:id="1315990614">
          <w:marLeft w:val="0"/>
          <w:marRight w:val="0"/>
          <w:marTop w:val="0"/>
          <w:marBottom w:val="0"/>
          <w:divBdr>
            <w:top w:val="none" w:sz="0" w:space="0" w:color="auto"/>
            <w:left w:val="none" w:sz="0" w:space="0" w:color="auto"/>
            <w:bottom w:val="none" w:sz="0" w:space="0" w:color="auto"/>
            <w:right w:val="none" w:sz="0" w:space="0" w:color="auto"/>
          </w:divBdr>
          <w:divsChild>
            <w:div w:id="11958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1064">
      <w:bodyDiv w:val="1"/>
      <w:marLeft w:val="0"/>
      <w:marRight w:val="0"/>
      <w:marTop w:val="0"/>
      <w:marBottom w:val="0"/>
      <w:divBdr>
        <w:top w:val="none" w:sz="0" w:space="0" w:color="auto"/>
        <w:left w:val="none" w:sz="0" w:space="0" w:color="auto"/>
        <w:bottom w:val="none" w:sz="0" w:space="0" w:color="auto"/>
        <w:right w:val="none" w:sz="0" w:space="0" w:color="auto"/>
      </w:divBdr>
    </w:div>
    <w:div w:id="1175338160">
      <w:bodyDiv w:val="1"/>
      <w:marLeft w:val="0"/>
      <w:marRight w:val="0"/>
      <w:marTop w:val="0"/>
      <w:marBottom w:val="0"/>
      <w:divBdr>
        <w:top w:val="none" w:sz="0" w:space="0" w:color="auto"/>
        <w:left w:val="none" w:sz="0" w:space="0" w:color="auto"/>
        <w:bottom w:val="none" w:sz="0" w:space="0" w:color="auto"/>
        <w:right w:val="none" w:sz="0" w:space="0" w:color="auto"/>
      </w:divBdr>
    </w:div>
    <w:div w:id="1189680706">
      <w:bodyDiv w:val="1"/>
      <w:marLeft w:val="0"/>
      <w:marRight w:val="0"/>
      <w:marTop w:val="0"/>
      <w:marBottom w:val="0"/>
      <w:divBdr>
        <w:top w:val="none" w:sz="0" w:space="0" w:color="auto"/>
        <w:left w:val="none" w:sz="0" w:space="0" w:color="auto"/>
        <w:bottom w:val="none" w:sz="0" w:space="0" w:color="auto"/>
        <w:right w:val="none" w:sz="0" w:space="0" w:color="auto"/>
      </w:divBdr>
    </w:div>
    <w:div w:id="1219829026">
      <w:bodyDiv w:val="1"/>
      <w:marLeft w:val="0"/>
      <w:marRight w:val="0"/>
      <w:marTop w:val="0"/>
      <w:marBottom w:val="0"/>
      <w:divBdr>
        <w:top w:val="none" w:sz="0" w:space="0" w:color="auto"/>
        <w:left w:val="none" w:sz="0" w:space="0" w:color="auto"/>
        <w:bottom w:val="none" w:sz="0" w:space="0" w:color="auto"/>
        <w:right w:val="none" w:sz="0" w:space="0" w:color="auto"/>
      </w:divBdr>
      <w:divsChild>
        <w:div w:id="443378593">
          <w:marLeft w:val="0"/>
          <w:marRight w:val="0"/>
          <w:marTop w:val="0"/>
          <w:marBottom w:val="0"/>
          <w:divBdr>
            <w:top w:val="none" w:sz="0" w:space="0" w:color="auto"/>
            <w:left w:val="none" w:sz="0" w:space="0" w:color="auto"/>
            <w:bottom w:val="none" w:sz="0" w:space="0" w:color="auto"/>
            <w:right w:val="none" w:sz="0" w:space="0" w:color="auto"/>
          </w:divBdr>
        </w:div>
        <w:div w:id="756292902">
          <w:marLeft w:val="0"/>
          <w:marRight w:val="0"/>
          <w:marTop w:val="0"/>
          <w:marBottom w:val="0"/>
          <w:divBdr>
            <w:top w:val="none" w:sz="0" w:space="0" w:color="auto"/>
            <w:left w:val="none" w:sz="0" w:space="0" w:color="auto"/>
            <w:bottom w:val="none" w:sz="0" w:space="0" w:color="auto"/>
            <w:right w:val="none" w:sz="0" w:space="0" w:color="auto"/>
          </w:divBdr>
        </w:div>
      </w:divsChild>
    </w:div>
    <w:div w:id="1226066063">
      <w:bodyDiv w:val="1"/>
      <w:marLeft w:val="0"/>
      <w:marRight w:val="0"/>
      <w:marTop w:val="0"/>
      <w:marBottom w:val="0"/>
      <w:divBdr>
        <w:top w:val="none" w:sz="0" w:space="0" w:color="auto"/>
        <w:left w:val="none" w:sz="0" w:space="0" w:color="auto"/>
        <w:bottom w:val="none" w:sz="0" w:space="0" w:color="auto"/>
        <w:right w:val="none" w:sz="0" w:space="0" w:color="auto"/>
      </w:divBdr>
    </w:div>
    <w:div w:id="1266496651">
      <w:bodyDiv w:val="1"/>
      <w:marLeft w:val="0"/>
      <w:marRight w:val="0"/>
      <w:marTop w:val="0"/>
      <w:marBottom w:val="0"/>
      <w:divBdr>
        <w:top w:val="none" w:sz="0" w:space="0" w:color="auto"/>
        <w:left w:val="none" w:sz="0" w:space="0" w:color="auto"/>
        <w:bottom w:val="none" w:sz="0" w:space="0" w:color="auto"/>
        <w:right w:val="none" w:sz="0" w:space="0" w:color="auto"/>
      </w:divBdr>
    </w:div>
    <w:div w:id="1267806514">
      <w:bodyDiv w:val="1"/>
      <w:marLeft w:val="0"/>
      <w:marRight w:val="0"/>
      <w:marTop w:val="0"/>
      <w:marBottom w:val="0"/>
      <w:divBdr>
        <w:top w:val="none" w:sz="0" w:space="0" w:color="auto"/>
        <w:left w:val="none" w:sz="0" w:space="0" w:color="auto"/>
        <w:bottom w:val="none" w:sz="0" w:space="0" w:color="auto"/>
        <w:right w:val="none" w:sz="0" w:space="0" w:color="auto"/>
      </w:divBdr>
      <w:divsChild>
        <w:div w:id="1576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11898">
              <w:marLeft w:val="0"/>
              <w:marRight w:val="0"/>
              <w:marTop w:val="0"/>
              <w:marBottom w:val="0"/>
              <w:divBdr>
                <w:top w:val="none" w:sz="0" w:space="0" w:color="auto"/>
                <w:left w:val="none" w:sz="0" w:space="0" w:color="auto"/>
                <w:bottom w:val="none" w:sz="0" w:space="0" w:color="auto"/>
                <w:right w:val="none" w:sz="0" w:space="0" w:color="auto"/>
              </w:divBdr>
              <w:divsChild>
                <w:div w:id="603656694">
                  <w:marLeft w:val="0"/>
                  <w:marRight w:val="0"/>
                  <w:marTop w:val="0"/>
                  <w:marBottom w:val="0"/>
                  <w:divBdr>
                    <w:top w:val="none" w:sz="0" w:space="0" w:color="auto"/>
                    <w:left w:val="none" w:sz="0" w:space="0" w:color="auto"/>
                    <w:bottom w:val="none" w:sz="0" w:space="0" w:color="auto"/>
                    <w:right w:val="none" w:sz="0" w:space="0" w:color="auto"/>
                  </w:divBdr>
                  <w:divsChild>
                    <w:div w:id="1749812483">
                      <w:marLeft w:val="0"/>
                      <w:marRight w:val="0"/>
                      <w:marTop w:val="0"/>
                      <w:marBottom w:val="0"/>
                      <w:divBdr>
                        <w:top w:val="none" w:sz="0" w:space="0" w:color="auto"/>
                        <w:left w:val="none" w:sz="0" w:space="0" w:color="auto"/>
                        <w:bottom w:val="none" w:sz="0" w:space="0" w:color="auto"/>
                        <w:right w:val="none" w:sz="0" w:space="0" w:color="auto"/>
                      </w:divBdr>
                    </w:div>
                    <w:div w:id="1518694266">
                      <w:marLeft w:val="0"/>
                      <w:marRight w:val="0"/>
                      <w:marTop w:val="0"/>
                      <w:marBottom w:val="0"/>
                      <w:divBdr>
                        <w:top w:val="none" w:sz="0" w:space="0" w:color="auto"/>
                        <w:left w:val="none" w:sz="0" w:space="0" w:color="auto"/>
                        <w:bottom w:val="none" w:sz="0" w:space="0" w:color="auto"/>
                        <w:right w:val="none" w:sz="0" w:space="0" w:color="auto"/>
                      </w:divBdr>
                    </w:div>
                    <w:div w:id="9899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7520">
      <w:bodyDiv w:val="1"/>
      <w:marLeft w:val="0"/>
      <w:marRight w:val="0"/>
      <w:marTop w:val="0"/>
      <w:marBottom w:val="0"/>
      <w:divBdr>
        <w:top w:val="none" w:sz="0" w:space="0" w:color="auto"/>
        <w:left w:val="none" w:sz="0" w:space="0" w:color="auto"/>
        <w:bottom w:val="none" w:sz="0" w:space="0" w:color="auto"/>
        <w:right w:val="none" w:sz="0" w:space="0" w:color="auto"/>
      </w:divBdr>
    </w:div>
    <w:div w:id="1292248910">
      <w:bodyDiv w:val="1"/>
      <w:marLeft w:val="0"/>
      <w:marRight w:val="0"/>
      <w:marTop w:val="0"/>
      <w:marBottom w:val="0"/>
      <w:divBdr>
        <w:top w:val="none" w:sz="0" w:space="0" w:color="auto"/>
        <w:left w:val="none" w:sz="0" w:space="0" w:color="auto"/>
        <w:bottom w:val="none" w:sz="0" w:space="0" w:color="auto"/>
        <w:right w:val="none" w:sz="0" w:space="0" w:color="auto"/>
      </w:divBdr>
    </w:div>
    <w:div w:id="1306199747">
      <w:bodyDiv w:val="1"/>
      <w:marLeft w:val="0"/>
      <w:marRight w:val="0"/>
      <w:marTop w:val="0"/>
      <w:marBottom w:val="0"/>
      <w:divBdr>
        <w:top w:val="none" w:sz="0" w:space="0" w:color="auto"/>
        <w:left w:val="none" w:sz="0" w:space="0" w:color="auto"/>
        <w:bottom w:val="none" w:sz="0" w:space="0" w:color="auto"/>
        <w:right w:val="none" w:sz="0" w:space="0" w:color="auto"/>
      </w:divBdr>
    </w:div>
    <w:div w:id="1316298917">
      <w:bodyDiv w:val="1"/>
      <w:marLeft w:val="0"/>
      <w:marRight w:val="0"/>
      <w:marTop w:val="0"/>
      <w:marBottom w:val="0"/>
      <w:divBdr>
        <w:top w:val="none" w:sz="0" w:space="0" w:color="auto"/>
        <w:left w:val="none" w:sz="0" w:space="0" w:color="auto"/>
        <w:bottom w:val="none" w:sz="0" w:space="0" w:color="auto"/>
        <w:right w:val="none" w:sz="0" w:space="0" w:color="auto"/>
      </w:divBdr>
    </w:div>
    <w:div w:id="1326974113">
      <w:bodyDiv w:val="1"/>
      <w:marLeft w:val="0"/>
      <w:marRight w:val="0"/>
      <w:marTop w:val="0"/>
      <w:marBottom w:val="0"/>
      <w:divBdr>
        <w:top w:val="none" w:sz="0" w:space="0" w:color="auto"/>
        <w:left w:val="none" w:sz="0" w:space="0" w:color="auto"/>
        <w:bottom w:val="none" w:sz="0" w:space="0" w:color="auto"/>
        <w:right w:val="none" w:sz="0" w:space="0" w:color="auto"/>
      </w:divBdr>
    </w:div>
    <w:div w:id="1371489147">
      <w:bodyDiv w:val="1"/>
      <w:marLeft w:val="0"/>
      <w:marRight w:val="0"/>
      <w:marTop w:val="0"/>
      <w:marBottom w:val="0"/>
      <w:divBdr>
        <w:top w:val="none" w:sz="0" w:space="0" w:color="auto"/>
        <w:left w:val="none" w:sz="0" w:space="0" w:color="auto"/>
        <w:bottom w:val="none" w:sz="0" w:space="0" w:color="auto"/>
        <w:right w:val="none" w:sz="0" w:space="0" w:color="auto"/>
      </w:divBdr>
      <w:divsChild>
        <w:div w:id="40640601">
          <w:marLeft w:val="0"/>
          <w:marRight w:val="0"/>
          <w:marTop w:val="0"/>
          <w:marBottom w:val="0"/>
          <w:divBdr>
            <w:top w:val="none" w:sz="0" w:space="0" w:color="auto"/>
            <w:left w:val="none" w:sz="0" w:space="0" w:color="auto"/>
            <w:bottom w:val="none" w:sz="0" w:space="0" w:color="auto"/>
            <w:right w:val="none" w:sz="0" w:space="0" w:color="auto"/>
          </w:divBdr>
          <w:divsChild>
            <w:div w:id="1909146262">
              <w:marLeft w:val="0"/>
              <w:marRight w:val="0"/>
              <w:marTop w:val="0"/>
              <w:marBottom w:val="0"/>
              <w:divBdr>
                <w:top w:val="none" w:sz="0" w:space="0" w:color="auto"/>
                <w:left w:val="none" w:sz="0" w:space="0" w:color="auto"/>
                <w:bottom w:val="none" w:sz="0" w:space="0" w:color="auto"/>
                <w:right w:val="none" w:sz="0" w:space="0" w:color="auto"/>
              </w:divBdr>
            </w:div>
          </w:divsChild>
        </w:div>
        <w:div w:id="46996756">
          <w:marLeft w:val="0"/>
          <w:marRight w:val="0"/>
          <w:marTop w:val="0"/>
          <w:marBottom w:val="0"/>
          <w:divBdr>
            <w:top w:val="none" w:sz="0" w:space="0" w:color="auto"/>
            <w:left w:val="none" w:sz="0" w:space="0" w:color="auto"/>
            <w:bottom w:val="none" w:sz="0" w:space="0" w:color="auto"/>
            <w:right w:val="none" w:sz="0" w:space="0" w:color="auto"/>
          </w:divBdr>
          <w:divsChild>
            <w:div w:id="455104461">
              <w:marLeft w:val="0"/>
              <w:marRight w:val="0"/>
              <w:marTop w:val="0"/>
              <w:marBottom w:val="0"/>
              <w:divBdr>
                <w:top w:val="none" w:sz="0" w:space="0" w:color="auto"/>
                <w:left w:val="none" w:sz="0" w:space="0" w:color="auto"/>
                <w:bottom w:val="none" w:sz="0" w:space="0" w:color="auto"/>
                <w:right w:val="none" w:sz="0" w:space="0" w:color="auto"/>
              </w:divBdr>
            </w:div>
          </w:divsChild>
        </w:div>
        <w:div w:id="61217090">
          <w:marLeft w:val="0"/>
          <w:marRight w:val="0"/>
          <w:marTop w:val="0"/>
          <w:marBottom w:val="0"/>
          <w:divBdr>
            <w:top w:val="none" w:sz="0" w:space="0" w:color="auto"/>
            <w:left w:val="none" w:sz="0" w:space="0" w:color="auto"/>
            <w:bottom w:val="none" w:sz="0" w:space="0" w:color="auto"/>
            <w:right w:val="none" w:sz="0" w:space="0" w:color="auto"/>
          </w:divBdr>
          <w:divsChild>
            <w:div w:id="1335650285">
              <w:marLeft w:val="0"/>
              <w:marRight w:val="0"/>
              <w:marTop w:val="0"/>
              <w:marBottom w:val="0"/>
              <w:divBdr>
                <w:top w:val="none" w:sz="0" w:space="0" w:color="auto"/>
                <w:left w:val="none" w:sz="0" w:space="0" w:color="auto"/>
                <w:bottom w:val="none" w:sz="0" w:space="0" w:color="auto"/>
                <w:right w:val="none" w:sz="0" w:space="0" w:color="auto"/>
              </w:divBdr>
            </w:div>
          </w:divsChild>
        </w:div>
        <w:div w:id="136652780">
          <w:marLeft w:val="0"/>
          <w:marRight w:val="0"/>
          <w:marTop w:val="0"/>
          <w:marBottom w:val="0"/>
          <w:divBdr>
            <w:top w:val="none" w:sz="0" w:space="0" w:color="auto"/>
            <w:left w:val="none" w:sz="0" w:space="0" w:color="auto"/>
            <w:bottom w:val="none" w:sz="0" w:space="0" w:color="auto"/>
            <w:right w:val="none" w:sz="0" w:space="0" w:color="auto"/>
          </w:divBdr>
          <w:divsChild>
            <w:div w:id="1636175449">
              <w:marLeft w:val="0"/>
              <w:marRight w:val="0"/>
              <w:marTop w:val="0"/>
              <w:marBottom w:val="0"/>
              <w:divBdr>
                <w:top w:val="none" w:sz="0" w:space="0" w:color="auto"/>
                <w:left w:val="none" w:sz="0" w:space="0" w:color="auto"/>
                <w:bottom w:val="none" w:sz="0" w:space="0" w:color="auto"/>
                <w:right w:val="none" w:sz="0" w:space="0" w:color="auto"/>
              </w:divBdr>
            </w:div>
          </w:divsChild>
        </w:div>
        <w:div w:id="178348837">
          <w:marLeft w:val="0"/>
          <w:marRight w:val="0"/>
          <w:marTop w:val="0"/>
          <w:marBottom w:val="0"/>
          <w:divBdr>
            <w:top w:val="none" w:sz="0" w:space="0" w:color="auto"/>
            <w:left w:val="none" w:sz="0" w:space="0" w:color="auto"/>
            <w:bottom w:val="none" w:sz="0" w:space="0" w:color="auto"/>
            <w:right w:val="none" w:sz="0" w:space="0" w:color="auto"/>
          </w:divBdr>
          <w:divsChild>
            <w:div w:id="1200165512">
              <w:marLeft w:val="0"/>
              <w:marRight w:val="0"/>
              <w:marTop w:val="0"/>
              <w:marBottom w:val="0"/>
              <w:divBdr>
                <w:top w:val="none" w:sz="0" w:space="0" w:color="auto"/>
                <w:left w:val="none" w:sz="0" w:space="0" w:color="auto"/>
                <w:bottom w:val="none" w:sz="0" w:space="0" w:color="auto"/>
                <w:right w:val="none" w:sz="0" w:space="0" w:color="auto"/>
              </w:divBdr>
            </w:div>
          </w:divsChild>
        </w:div>
        <w:div w:id="316422355">
          <w:marLeft w:val="0"/>
          <w:marRight w:val="0"/>
          <w:marTop w:val="0"/>
          <w:marBottom w:val="0"/>
          <w:divBdr>
            <w:top w:val="none" w:sz="0" w:space="0" w:color="auto"/>
            <w:left w:val="none" w:sz="0" w:space="0" w:color="auto"/>
            <w:bottom w:val="none" w:sz="0" w:space="0" w:color="auto"/>
            <w:right w:val="none" w:sz="0" w:space="0" w:color="auto"/>
          </w:divBdr>
          <w:divsChild>
            <w:div w:id="1137456169">
              <w:marLeft w:val="0"/>
              <w:marRight w:val="0"/>
              <w:marTop w:val="0"/>
              <w:marBottom w:val="0"/>
              <w:divBdr>
                <w:top w:val="none" w:sz="0" w:space="0" w:color="auto"/>
                <w:left w:val="none" w:sz="0" w:space="0" w:color="auto"/>
                <w:bottom w:val="none" w:sz="0" w:space="0" w:color="auto"/>
                <w:right w:val="none" w:sz="0" w:space="0" w:color="auto"/>
              </w:divBdr>
            </w:div>
          </w:divsChild>
        </w:div>
        <w:div w:id="449131576">
          <w:marLeft w:val="0"/>
          <w:marRight w:val="0"/>
          <w:marTop w:val="0"/>
          <w:marBottom w:val="0"/>
          <w:divBdr>
            <w:top w:val="none" w:sz="0" w:space="0" w:color="auto"/>
            <w:left w:val="none" w:sz="0" w:space="0" w:color="auto"/>
            <w:bottom w:val="none" w:sz="0" w:space="0" w:color="auto"/>
            <w:right w:val="none" w:sz="0" w:space="0" w:color="auto"/>
          </w:divBdr>
          <w:divsChild>
            <w:div w:id="1086806780">
              <w:marLeft w:val="0"/>
              <w:marRight w:val="0"/>
              <w:marTop w:val="0"/>
              <w:marBottom w:val="0"/>
              <w:divBdr>
                <w:top w:val="none" w:sz="0" w:space="0" w:color="auto"/>
                <w:left w:val="none" w:sz="0" w:space="0" w:color="auto"/>
                <w:bottom w:val="none" w:sz="0" w:space="0" w:color="auto"/>
                <w:right w:val="none" w:sz="0" w:space="0" w:color="auto"/>
              </w:divBdr>
            </w:div>
          </w:divsChild>
        </w:div>
        <w:div w:id="515853576">
          <w:marLeft w:val="0"/>
          <w:marRight w:val="0"/>
          <w:marTop w:val="0"/>
          <w:marBottom w:val="0"/>
          <w:divBdr>
            <w:top w:val="none" w:sz="0" w:space="0" w:color="auto"/>
            <w:left w:val="none" w:sz="0" w:space="0" w:color="auto"/>
            <w:bottom w:val="none" w:sz="0" w:space="0" w:color="auto"/>
            <w:right w:val="none" w:sz="0" w:space="0" w:color="auto"/>
          </w:divBdr>
          <w:divsChild>
            <w:div w:id="1252274827">
              <w:marLeft w:val="0"/>
              <w:marRight w:val="0"/>
              <w:marTop w:val="0"/>
              <w:marBottom w:val="0"/>
              <w:divBdr>
                <w:top w:val="none" w:sz="0" w:space="0" w:color="auto"/>
                <w:left w:val="none" w:sz="0" w:space="0" w:color="auto"/>
                <w:bottom w:val="none" w:sz="0" w:space="0" w:color="auto"/>
                <w:right w:val="none" w:sz="0" w:space="0" w:color="auto"/>
              </w:divBdr>
            </w:div>
          </w:divsChild>
        </w:div>
        <w:div w:id="539052607">
          <w:marLeft w:val="0"/>
          <w:marRight w:val="0"/>
          <w:marTop w:val="0"/>
          <w:marBottom w:val="0"/>
          <w:divBdr>
            <w:top w:val="none" w:sz="0" w:space="0" w:color="auto"/>
            <w:left w:val="none" w:sz="0" w:space="0" w:color="auto"/>
            <w:bottom w:val="none" w:sz="0" w:space="0" w:color="auto"/>
            <w:right w:val="none" w:sz="0" w:space="0" w:color="auto"/>
          </w:divBdr>
          <w:divsChild>
            <w:div w:id="973869448">
              <w:marLeft w:val="0"/>
              <w:marRight w:val="0"/>
              <w:marTop w:val="0"/>
              <w:marBottom w:val="0"/>
              <w:divBdr>
                <w:top w:val="none" w:sz="0" w:space="0" w:color="auto"/>
                <w:left w:val="none" w:sz="0" w:space="0" w:color="auto"/>
                <w:bottom w:val="none" w:sz="0" w:space="0" w:color="auto"/>
                <w:right w:val="none" w:sz="0" w:space="0" w:color="auto"/>
              </w:divBdr>
            </w:div>
          </w:divsChild>
        </w:div>
        <w:div w:id="573659937">
          <w:marLeft w:val="0"/>
          <w:marRight w:val="0"/>
          <w:marTop w:val="0"/>
          <w:marBottom w:val="0"/>
          <w:divBdr>
            <w:top w:val="none" w:sz="0" w:space="0" w:color="auto"/>
            <w:left w:val="none" w:sz="0" w:space="0" w:color="auto"/>
            <w:bottom w:val="none" w:sz="0" w:space="0" w:color="auto"/>
            <w:right w:val="none" w:sz="0" w:space="0" w:color="auto"/>
          </w:divBdr>
          <w:divsChild>
            <w:div w:id="1420760006">
              <w:marLeft w:val="0"/>
              <w:marRight w:val="0"/>
              <w:marTop w:val="0"/>
              <w:marBottom w:val="0"/>
              <w:divBdr>
                <w:top w:val="none" w:sz="0" w:space="0" w:color="auto"/>
                <w:left w:val="none" w:sz="0" w:space="0" w:color="auto"/>
                <w:bottom w:val="none" w:sz="0" w:space="0" w:color="auto"/>
                <w:right w:val="none" w:sz="0" w:space="0" w:color="auto"/>
              </w:divBdr>
            </w:div>
          </w:divsChild>
        </w:div>
        <w:div w:id="646738954">
          <w:marLeft w:val="0"/>
          <w:marRight w:val="0"/>
          <w:marTop w:val="0"/>
          <w:marBottom w:val="0"/>
          <w:divBdr>
            <w:top w:val="none" w:sz="0" w:space="0" w:color="auto"/>
            <w:left w:val="none" w:sz="0" w:space="0" w:color="auto"/>
            <w:bottom w:val="none" w:sz="0" w:space="0" w:color="auto"/>
            <w:right w:val="none" w:sz="0" w:space="0" w:color="auto"/>
          </w:divBdr>
          <w:divsChild>
            <w:div w:id="1387870943">
              <w:marLeft w:val="0"/>
              <w:marRight w:val="0"/>
              <w:marTop w:val="0"/>
              <w:marBottom w:val="0"/>
              <w:divBdr>
                <w:top w:val="none" w:sz="0" w:space="0" w:color="auto"/>
                <w:left w:val="none" w:sz="0" w:space="0" w:color="auto"/>
                <w:bottom w:val="none" w:sz="0" w:space="0" w:color="auto"/>
                <w:right w:val="none" w:sz="0" w:space="0" w:color="auto"/>
              </w:divBdr>
            </w:div>
          </w:divsChild>
        </w:div>
        <w:div w:id="689375524">
          <w:marLeft w:val="0"/>
          <w:marRight w:val="0"/>
          <w:marTop w:val="0"/>
          <w:marBottom w:val="0"/>
          <w:divBdr>
            <w:top w:val="none" w:sz="0" w:space="0" w:color="auto"/>
            <w:left w:val="none" w:sz="0" w:space="0" w:color="auto"/>
            <w:bottom w:val="none" w:sz="0" w:space="0" w:color="auto"/>
            <w:right w:val="none" w:sz="0" w:space="0" w:color="auto"/>
          </w:divBdr>
          <w:divsChild>
            <w:div w:id="311911082">
              <w:marLeft w:val="0"/>
              <w:marRight w:val="0"/>
              <w:marTop w:val="0"/>
              <w:marBottom w:val="0"/>
              <w:divBdr>
                <w:top w:val="none" w:sz="0" w:space="0" w:color="auto"/>
                <w:left w:val="none" w:sz="0" w:space="0" w:color="auto"/>
                <w:bottom w:val="none" w:sz="0" w:space="0" w:color="auto"/>
                <w:right w:val="none" w:sz="0" w:space="0" w:color="auto"/>
              </w:divBdr>
            </w:div>
          </w:divsChild>
        </w:div>
        <w:div w:id="776945704">
          <w:marLeft w:val="0"/>
          <w:marRight w:val="0"/>
          <w:marTop w:val="0"/>
          <w:marBottom w:val="0"/>
          <w:divBdr>
            <w:top w:val="none" w:sz="0" w:space="0" w:color="auto"/>
            <w:left w:val="none" w:sz="0" w:space="0" w:color="auto"/>
            <w:bottom w:val="none" w:sz="0" w:space="0" w:color="auto"/>
            <w:right w:val="none" w:sz="0" w:space="0" w:color="auto"/>
          </w:divBdr>
          <w:divsChild>
            <w:div w:id="683558048">
              <w:marLeft w:val="0"/>
              <w:marRight w:val="0"/>
              <w:marTop w:val="0"/>
              <w:marBottom w:val="0"/>
              <w:divBdr>
                <w:top w:val="none" w:sz="0" w:space="0" w:color="auto"/>
                <w:left w:val="none" w:sz="0" w:space="0" w:color="auto"/>
                <w:bottom w:val="none" w:sz="0" w:space="0" w:color="auto"/>
                <w:right w:val="none" w:sz="0" w:space="0" w:color="auto"/>
              </w:divBdr>
            </w:div>
            <w:div w:id="1397243910">
              <w:marLeft w:val="0"/>
              <w:marRight w:val="0"/>
              <w:marTop w:val="0"/>
              <w:marBottom w:val="0"/>
              <w:divBdr>
                <w:top w:val="none" w:sz="0" w:space="0" w:color="auto"/>
                <w:left w:val="none" w:sz="0" w:space="0" w:color="auto"/>
                <w:bottom w:val="none" w:sz="0" w:space="0" w:color="auto"/>
                <w:right w:val="none" w:sz="0" w:space="0" w:color="auto"/>
              </w:divBdr>
            </w:div>
            <w:div w:id="1646544281">
              <w:marLeft w:val="0"/>
              <w:marRight w:val="0"/>
              <w:marTop w:val="0"/>
              <w:marBottom w:val="0"/>
              <w:divBdr>
                <w:top w:val="none" w:sz="0" w:space="0" w:color="auto"/>
                <w:left w:val="none" w:sz="0" w:space="0" w:color="auto"/>
                <w:bottom w:val="none" w:sz="0" w:space="0" w:color="auto"/>
                <w:right w:val="none" w:sz="0" w:space="0" w:color="auto"/>
              </w:divBdr>
            </w:div>
          </w:divsChild>
        </w:div>
        <w:div w:id="816412704">
          <w:marLeft w:val="0"/>
          <w:marRight w:val="0"/>
          <w:marTop w:val="0"/>
          <w:marBottom w:val="0"/>
          <w:divBdr>
            <w:top w:val="none" w:sz="0" w:space="0" w:color="auto"/>
            <w:left w:val="none" w:sz="0" w:space="0" w:color="auto"/>
            <w:bottom w:val="none" w:sz="0" w:space="0" w:color="auto"/>
            <w:right w:val="none" w:sz="0" w:space="0" w:color="auto"/>
          </w:divBdr>
          <w:divsChild>
            <w:div w:id="294456796">
              <w:marLeft w:val="0"/>
              <w:marRight w:val="0"/>
              <w:marTop w:val="0"/>
              <w:marBottom w:val="0"/>
              <w:divBdr>
                <w:top w:val="none" w:sz="0" w:space="0" w:color="auto"/>
                <w:left w:val="none" w:sz="0" w:space="0" w:color="auto"/>
                <w:bottom w:val="none" w:sz="0" w:space="0" w:color="auto"/>
                <w:right w:val="none" w:sz="0" w:space="0" w:color="auto"/>
              </w:divBdr>
            </w:div>
          </w:divsChild>
        </w:div>
        <w:div w:id="854542927">
          <w:marLeft w:val="0"/>
          <w:marRight w:val="0"/>
          <w:marTop w:val="0"/>
          <w:marBottom w:val="0"/>
          <w:divBdr>
            <w:top w:val="none" w:sz="0" w:space="0" w:color="auto"/>
            <w:left w:val="none" w:sz="0" w:space="0" w:color="auto"/>
            <w:bottom w:val="none" w:sz="0" w:space="0" w:color="auto"/>
            <w:right w:val="none" w:sz="0" w:space="0" w:color="auto"/>
          </w:divBdr>
          <w:divsChild>
            <w:div w:id="2070030657">
              <w:marLeft w:val="0"/>
              <w:marRight w:val="0"/>
              <w:marTop w:val="0"/>
              <w:marBottom w:val="0"/>
              <w:divBdr>
                <w:top w:val="none" w:sz="0" w:space="0" w:color="auto"/>
                <w:left w:val="none" w:sz="0" w:space="0" w:color="auto"/>
                <w:bottom w:val="none" w:sz="0" w:space="0" w:color="auto"/>
                <w:right w:val="none" w:sz="0" w:space="0" w:color="auto"/>
              </w:divBdr>
            </w:div>
          </w:divsChild>
        </w:div>
        <w:div w:id="891888206">
          <w:marLeft w:val="0"/>
          <w:marRight w:val="0"/>
          <w:marTop w:val="0"/>
          <w:marBottom w:val="0"/>
          <w:divBdr>
            <w:top w:val="none" w:sz="0" w:space="0" w:color="auto"/>
            <w:left w:val="none" w:sz="0" w:space="0" w:color="auto"/>
            <w:bottom w:val="none" w:sz="0" w:space="0" w:color="auto"/>
            <w:right w:val="none" w:sz="0" w:space="0" w:color="auto"/>
          </w:divBdr>
          <w:divsChild>
            <w:div w:id="1531912446">
              <w:marLeft w:val="0"/>
              <w:marRight w:val="0"/>
              <w:marTop w:val="0"/>
              <w:marBottom w:val="0"/>
              <w:divBdr>
                <w:top w:val="none" w:sz="0" w:space="0" w:color="auto"/>
                <w:left w:val="none" w:sz="0" w:space="0" w:color="auto"/>
                <w:bottom w:val="none" w:sz="0" w:space="0" w:color="auto"/>
                <w:right w:val="none" w:sz="0" w:space="0" w:color="auto"/>
              </w:divBdr>
            </w:div>
          </w:divsChild>
        </w:div>
        <w:div w:id="895972059">
          <w:marLeft w:val="0"/>
          <w:marRight w:val="0"/>
          <w:marTop w:val="0"/>
          <w:marBottom w:val="0"/>
          <w:divBdr>
            <w:top w:val="none" w:sz="0" w:space="0" w:color="auto"/>
            <w:left w:val="none" w:sz="0" w:space="0" w:color="auto"/>
            <w:bottom w:val="none" w:sz="0" w:space="0" w:color="auto"/>
            <w:right w:val="none" w:sz="0" w:space="0" w:color="auto"/>
          </w:divBdr>
          <w:divsChild>
            <w:div w:id="1563057016">
              <w:marLeft w:val="0"/>
              <w:marRight w:val="0"/>
              <w:marTop w:val="0"/>
              <w:marBottom w:val="0"/>
              <w:divBdr>
                <w:top w:val="none" w:sz="0" w:space="0" w:color="auto"/>
                <w:left w:val="none" w:sz="0" w:space="0" w:color="auto"/>
                <w:bottom w:val="none" w:sz="0" w:space="0" w:color="auto"/>
                <w:right w:val="none" w:sz="0" w:space="0" w:color="auto"/>
              </w:divBdr>
            </w:div>
          </w:divsChild>
        </w:div>
        <w:div w:id="920943706">
          <w:marLeft w:val="0"/>
          <w:marRight w:val="0"/>
          <w:marTop w:val="0"/>
          <w:marBottom w:val="0"/>
          <w:divBdr>
            <w:top w:val="none" w:sz="0" w:space="0" w:color="auto"/>
            <w:left w:val="none" w:sz="0" w:space="0" w:color="auto"/>
            <w:bottom w:val="none" w:sz="0" w:space="0" w:color="auto"/>
            <w:right w:val="none" w:sz="0" w:space="0" w:color="auto"/>
          </w:divBdr>
          <w:divsChild>
            <w:div w:id="164518716">
              <w:marLeft w:val="0"/>
              <w:marRight w:val="0"/>
              <w:marTop w:val="0"/>
              <w:marBottom w:val="0"/>
              <w:divBdr>
                <w:top w:val="none" w:sz="0" w:space="0" w:color="auto"/>
                <w:left w:val="none" w:sz="0" w:space="0" w:color="auto"/>
                <w:bottom w:val="none" w:sz="0" w:space="0" w:color="auto"/>
                <w:right w:val="none" w:sz="0" w:space="0" w:color="auto"/>
              </w:divBdr>
            </w:div>
          </w:divsChild>
        </w:div>
        <w:div w:id="921525948">
          <w:marLeft w:val="0"/>
          <w:marRight w:val="0"/>
          <w:marTop w:val="0"/>
          <w:marBottom w:val="0"/>
          <w:divBdr>
            <w:top w:val="none" w:sz="0" w:space="0" w:color="auto"/>
            <w:left w:val="none" w:sz="0" w:space="0" w:color="auto"/>
            <w:bottom w:val="none" w:sz="0" w:space="0" w:color="auto"/>
            <w:right w:val="none" w:sz="0" w:space="0" w:color="auto"/>
          </w:divBdr>
          <w:divsChild>
            <w:div w:id="190801778">
              <w:marLeft w:val="0"/>
              <w:marRight w:val="0"/>
              <w:marTop w:val="0"/>
              <w:marBottom w:val="0"/>
              <w:divBdr>
                <w:top w:val="none" w:sz="0" w:space="0" w:color="auto"/>
                <w:left w:val="none" w:sz="0" w:space="0" w:color="auto"/>
                <w:bottom w:val="none" w:sz="0" w:space="0" w:color="auto"/>
                <w:right w:val="none" w:sz="0" w:space="0" w:color="auto"/>
              </w:divBdr>
            </w:div>
          </w:divsChild>
        </w:div>
        <w:div w:id="927230749">
          <w:marLeft w:val="0"/>
          <w:marRight w:val="0"/>
          <w:marTop w:val="0"/>
          <w:marBottom w:val="0"/>
          <w:divBdr>
            <w:top w:val="none" w:sz="0" w:space="0" w:color="auto"/>
            <w:left w:val="none" w:sz="0" w:space="0" w:color="auto"/>
            <w:bottom w:val="none" w:sz="0" w:space="0" w:color="auto"/>
            <w:right w:val="none" w:sz="0" w:space="0" w:color="auto"/>
          </w:divBdr>
          <w:divsChild>
            <w:div w:id="1105539584">
              <w:marLeft w:val="0"/>
              <w:marRight w:val="0"/>
              <w:marTop w:val="0"/>
              <w:marBottom w:val="0"/>
              <w:divBdr>
                <w:top w:val="none" w:sz="0" w:space="0" w:color="auto"/>
                <w:left w:val="none" w:sz="0" w:space="0" w:color="auto"/>
                <w:bottom w:val="none" w:sz="0" w:space="0" w:color="auto"/>
                <w:right w:val="none" w:sz="0" w:space="0" w:color="auto"/>
              </w:divBdr>
            </w:div>
          </w:divsChild>
        </w:div>
        <w:div w:id="978270447">
          <w:marLeft w:val="0"/>
          <w:marRight w:val="0"/>
          <w:marTop w:val="0"/>
          <w:marBottom w:val="0"/>
          <w:divBdr>
            <w:top w:val="none" w:sz="0" w:space="0" w:color="auto"/>
            <w:left w:val="none" w:sz="0" w:space="0" w:color="auto"/>
            <w:bottom w:val="none" w:sz="0" w:space="0" w:color="auto"/>
            <w:right w:val="none" w:sz="0" w:space="0" w:color="auto"/>
          </w:divBdr>
          <w:divsChild>
            <w:div w:id="285308808">
              <w:marLeft w:val="0"/>
              <w:marRight w:val="0"/>
              <w:marTop w:val="0"/>
              <w:marBottom w:val="0"/>
              <w:divBdr>
                <w:top w:val="none" w:sz="0" w:space="0" w:color="auto"/>
                <w:left w:val="none" w:sz="0" w:space="0" w:color="auto"/>
                <w:bottom w:val="none" w:sz="0" w:space="0" w:color="auto"/>
                <w:right w:val="none" w:sz="0" w:space="0" w:color="auto"/>
              </w:divBdr>
            </w:div>
          </w:divsChild>
        </w:div>
        <w:div w:id="984309479">
          <w:marLeft w:val="0"/>
          <w:marRight w:val="0"/>
          <w:marTop w:val="0"/>
          <w:marBottom w:val="0"/>
          <w:divBdr>
            <w:top w:val="none" w:sz="0" w:space="0" w:color="auto"/>
            <w:left w:val="none" w:sz="0" w:space="0" w:color="auto"/>
            <w:bottom w:val="none" w:sz="0" w:space="0" w:color="auto"/>
            <w:right w:val="none" w:sz="0" w:space="0" w:color="auto"/>
          </w:divBdr>
          <w:divsChild>
            <w:div w:id="165483016">
              <w:marLeft w:val="0"/>
              <w:marRight w:val="0"/>
              <w:marTop w:val="0"/>
              <w:marBottom w:val="0"/>
              <w:divBdr>
                <w:top w:val="none" w:sz="0" w:space="0" w:color="auto"/>
                <w:left w:val="none" w:sz="0" w:space="0" w:color="auto"/>
                <w:bottom w:val="none" w:sz="0" w:space="0" w:color="auto"/>
                <w:right w:val="none" w:sz="0" w:space="0" w:color="auto"/>
              </w:divBdr>
            </w:div>
          </w:divsChild>
        </w:div>
        <w:div w:id="1011682073">
          <w:marLeft w:val="0"/>
          <w:marRight w:val="0"/>
          <w:marTop w:val="0"/>
          <w:marBottom w:val="0"/>
          <w:divBdr>
            <w:top w:val="none" w:sz="0" w:space="0" w:color="auto"/>
            <w:left w:val="none" w:sz="0" w:space="0" w:color="auto"/>
            <w:bottom w:val="none" w:sz="0" w:space="0" w:color="auto"/>
            <w:right w:val="none" w:sz="0" w:space="0" w:color="auto"/>
          </w:divBdr>
          <w:divsChild>
            <w:div w:id="2131851521">
              <w:marLeft w:val="0"/>
              <w:marRight w:val="0"/>
              <w:marTop w:val="0"/>
              <w:marBottom w:val="0"/>
              <w:divBdr>
                <w:top w:val="none" w:sz="0" w:space="0" w:color="auto"/>
                <w:left w:val="none" w:sz="0" w:space="0" w:color="auto"/>
                <w:bottom w:val="none" w:sz="0" w:space="0" w:color="auto"/>
                <w:right w:val="none" w:sz="0" w:space="0" w:color="auto"/>
              </w:divBdr>
            </w:div>
          </w:divsChild>
        </w:div>
        <w:div w:id="1059285114">
          <w:marLeft w:val="0"/>
          <w:marRight w:val="0"/>
          <w:marTop w:val="0"/>
          <w:marBottom w:val="0"/>
          <w:divBdr>
            <w:top w:val="none" w:sz="0" w:space="0" w:color="auto"/>
            <w:left w:val="none" w:sz="0" w:space="0" w:color="auto"/>
            <w:bottom w:val="none" w:sz="0" w:space="0" w:color="auto"/>
            <w:right w:val="none" w:sz="0" w:space="0" w:color="auto"/>
          </w:divBdr>
          <w:divsChild>
            <w:div w:id="1829054305">
              <w:marLeft w:val="0"/>
              <w:marRight w:val="0"/>
              <w:marTop w:val="0"/>
              <w:marBottom w:val="0"/>
              <w:divBdr>
                <w:top w:val="none" w:sz="0" w:space="0" w:color="auto"/>
                <w:left w:val="none" w:sz="0" w:space="0" w:color="auto"/>
                <w:bottom w:val="none" w:sz="0" w:space="0" w:color="auto"/>
                <w:right w:val="none" w:sz="0" w:space="0" w:color="auto"/>
              </w:divBdr>
            </w:div>
          </w:divsChild>
        </w:div>
        <w:div w:id="1135370681">
          <w:marLeft w:val="0"/>
          <w:marRight w:val="0"/>
          <w:marTop w:val="0"/>
          <w:marBottom w:val="0"/>
          <w:divBdr>
            <w:top w:val="none" w:sz="0" w:space="0" w:color="auto"/>
            <w:left w:val="none" w:sz="0" w:space="0" w:color="auto"/>
            <w:bottom w:val="none" w:sz="0" w:space="0" w:color="auto"/>
            <w:right w:val="none" w:sz="0" w:space="0" w:color="auto"/>
          </w:divBdr>
          <w:divsChild>
            <w:div w:id="1095134848">
              <w:marLeft w:val="0"/>
              <w:marRight w:val="0"/>
              <w:marTop w:val="0"/>
              <w:marBottom w:val="0"/>
              <w:divBdr>
                <w:top w:val="none" w:sz="0" w:space="0" w:color="auto"/>
                <w:left w:val="none" w:sz="0" w:space="0" w:color="auto"/>
                <w:bottom w:val="none" w:sz="0" w:space="0" w:color="auto"/>
                <w:right w:val="none" w:sz="0" w:space="0" w:color="auto"/>
              </w:divBdr>
            </w:div>
          </w:divsChild>
        </w:div>
        <w:div w:id="1142886821">
          <w:marLeft w:val="0"/>
          <w:marRight w:val="0"/>
          <w:marTop w:val="0"/>
          <w:marBottom w:val="0"/>
          <w:divBdr>
            <w:top w:val="none" w:sz="0" w:space="0" w:color="auto"/>
            <w:left w:val="none" w:sz="0" w:space="0" w:color="auto"/>
            <w:bottom w:val="none" w:sz="0" w:space="0" w:color="auto"/>
            <w:right w:val="none" w:sz="0" w:space="0" w:color="auto"/>
          </w:divBdr>
          <w:divsChild>
            <w:div w:id="1898466995">
              <w:marLeft w:val="0"/>
              <w:marRight w:val="0"/>
              <w:marTop w:val="0"/>
              <w:marBottom w:val="0"/>
              <w:divBdr>
                <w:top w:val="none" w:sz="0" w:space="0" w:color="auto"/>
                <w:left w:val="none" w:sz="0" w:space="0" w:color="auto"/>
                <w:bottom w:val="none" w:sz="0" w:space="0" w:color="auto"/>
                <w:right w:val="none" w:sz="0" w:space="0" w:color="auto"/>
              </w:divBdr>
            </w:div>
          </w:divsChild>
        </w:div>
        <w:div w:id="1265965313">
          <w:marLeft w:val="0"/>
          <w:marRight w:val="0"/>
          <w:marTop w:val="0"/>
          <w:marBottom w:val="0"/>
          <w:divBdr>
            <w:top w:val="none" w:sz="0" w:space="0" w:color="auto"/>
            <w:left w:val="none" w:sz="0" w:space="0" w:color="auto"/>
            <w:bottom w:val="none" w:sz="0" w:space="0" w:color="auto"/>
            <w:right w:val="none" w:sz="0" w:space="0" w:color="auto"/>
          </w:divBdr>
          <w:divsChild>
            <w:div w:id="995455046">
              <w:marLeft w:val="0"/>
              <w:marRight w:val="0"/>
              <w:marTop w:val="0"/>
              <w:marBottom w:val="0"/>
              <w:divBdr>
                <w:top w:val="none" w:sz="0" w:space="0" w:color="auto"/>
                <w:left w:val="none" w:sz="0" w:space="0" w:color="auto"/>
                <w:bottom w:val="none" w:sz="0" w:space="0" w:color="auto"/>
                <w:right w:val="none" w:sz="0" w:space="0" w:color="auto"/>
              </w:divBdr>
            </w:div>
          </w:divsChild>
        </w:div>
        <w:div w:id="1341202713">
          <w:marLeft w:val="0"/>
          <w:marRight w:val="0"/>
          <w:marTop w:val="0"/>
          <w:marBottom w:val="0"/>
          <w:divBdr>
            <w:top w:val="none" w:sz="0" w:space="0" w:color="auto"/>
            <w:left w:val="none" w:sz="0" w:space="0" w:color="auto"/>
            <w:bottom w:val="none" w:sz="0" w:space="0" w:color="auto"/>
            <w:right w:val="none" w:sz="0" w:space="0" w:color="auto"/>
          </w:divBdr>
          <w:divsChild>
            <w:div w:id="585766482">
              <w:marLeft w:val="0"/>
              <w:marRight w:val="0"/>
              <w:marTop w:val="0"/>
              <w:marBottom w:val="0"/>
              <w:divBdr>
                <w:top w:val="none" w:sz="0" w:space="0" w:color="auto"/>
                <w:left w:val="none" w:sz="0" w:space="0" w:color="auto"/>
                <w:bottom w:val="none" w:sz="0" w:space="0" w:color="auto"/>
                <w:right w:val="none" w:sz="0" w:space="0" w:color="auto"/>
              </w:divBdr>
            </w:div>
          </w:divsChild>
        </w:div>
        <w:div w:id="1347560995">
          <w:marLeft w:val="0"/>
          <w:marRight w:val="0"/>
          <w:marTop w:val="0"/>
          <w:marBottom w:val="0"/>
          <w:divBdr>
            <w:top w:val="none" w:sz="0" w:space="0" w:color="auto"/>
            <w:left w:val="none" w:sz="0" w:space="0" w:color="auto"/>
            <w:bottom w:val="none" w:sz="0" w:space="0" w:color="auto"/>
            <w:right w:val="none" w:sz="0" w:space="0" w:color="auto"/>
          </w:divBdr>
          <w:divsChild>
            <w:div w:id="1606425087">
              <w:marLeft w:val="0"/>
              <w:marRight w:val="0"/>
              <w:marTop w:val="0"/>
              <w:marBottom w:val="0"/>
              <w:divBdr>
                <w:top w:val="none" w:sz="0" w:space="0" w:color="auto"/>
                <w:left w:val="none" w:sz="0" w:space="0" w:color="auto"/>
                <w:bottom w:val="none" w:sz="0" w:space="0" w:color="auto"/>
                <w:right w:val="none" w:sz="0" w:space="0" w:color="auto"/>
              </w:divBdr>
            </w:div>
          </w:divsChild>
        </w:div>
        <w:div w:id="1349525449">
          <w:marLeft w:val="0"/>
          <w:marRight w:val="0"/>
          <w:marTop w:val="0"/>
          <w:marBottom w:val="0"/>
          <w:divBdr>
            <w:top w:val="none" w:sz="0" w:space="0" w:color="auto"/>
            <w:left w:val="none" w:sz="0" w:space="0" w:color="auto"/>
            <w:bottom w:val="none" w:sz="0" w:space="0" w:color="auto"/>
            <w:right w:val="none" w:sz="0" w:space="0" w:color="auto"/>
          </w:divBdr>
          <w:divsChild>
            <w:div w:id="514929449">
              <w:marLeft w:val="0"/>
              <w:marRight w:val="0"/>
              <w:marTop w:val="0"/>
              <w:marBottom w:val="0"/>
              <w:divBdr>
                <w:top w:val="none" w:sz="0" w:space="0" w:color="auto"/>
                <w:left w:val="none" w:sz="0" w:space="0" w:color="auto"/>
                <w:bottom w:val="none" w:sz="0" w:space="0" w:color="auto"/>
                <w:right w:val="none" w:sz="0" w:space="0" w:color="auto"/>
              </w:divBdr>
            </w:div>
          </w:divsChild>
        </w:div>
        <w:div w:id="1426882339">
          <w:marLeft w:val="0"/>
          <w:marRight w:val="0"/>
          <w:marTop w:val="0"/>
          <w:marBottom w:val="0"/>
          <w:divBdr>
            <w:top w:val="none" w:sz="0" w:space="0" w:color="auto"/>
            <w:left w:val="none" w:sz="0" w:space="0" w:color="auto"/>
            <w:bottom w:val="none" w:sz="0" w:space="0" w:color="auto"/>
            <w:right w:val="none" w:sz="0" w:space="0" w:color="auto"/>
          </w:divBdr>
          <w:divsChild>
            <w:div w:id="937061709">
              <w:marLeft w:val="0"/>
              <w:marRight w:val="0"/>
              <w:marTop w:val="0"/>
              <w:marBottom w:val="0"/>
              <w:divBdr>
                <w:top w:val="none" w:sz="0" w:space="0" w:color="auto"/>
                <w:left w:val="none" w:sz="0" w:space="0" w:color="auto"/>
                <w:bottom w:val="none" w:sz="0" w:space="0" w:color="auto"/>
                <w:right w:val="none" w:sz="0" w:space="0" w:color="auto"/>
              </w:divBdr>
            </w:div>
          </w:divsChild>
        </w:div>
        <w:div w:id="1445492105">
          <w:marLeft w:val="0"/>
          <w:marRight w:val="0"/>
          <w:marTop w:val="0"/>
          <w:marBottom w:val="0"/>
          <w:divBdr>
            <w:top w:val="none" w:sz="0" w:space="0" w:color="auto"/>
            <w:left w:val="none" w:sz="0" w:space="0" w:color="auto"/>
            <w:bottom w:val="none" w:sz="0" w:space="0" w:color="auto"/>
            <w:right w:val="none" w:sz="0" w:space="0" w:color="auto"/>
          </w:divBdr>
          <w:divsChild>
            <w:div w:id="897786851">
              <w:marLeft w:val="0"/>
              <w:marRight w:val="0"/>
              <w:marTop w:val="0"/>
              <w:marBottom w:val="0"/>
              <w:divBdr>
                <w:top w:val="none" w:sz="0" w:space="0" w:color="auto"/>
                <w:left w:val="none" w:sz="0" w:space="0" w:color="auto"/>
                <w:bottom w:val="none" w:sz="0" w:space="0" w:color="auto"/>
                <w:right w:val="none" w:sz="0" w:space="0" w:color="auto"/>
              </w:divBdr>
            </w:div>
            <w:div w:id="919025600">
              <w:marLeft w:val="0"/>
              <w:marRight w:val="0"/>
              <w:marTop w:val="0"/>
              <w:marBottom w:val="0"/>
              <w:divBdr>
                <w:top w:val="none" w:sz="0" w:space="0" w:color="auto"/>
                <w:left w:val="none" w:sz="0" w:space="0" w:color="auto"/>
                <w:bottom w:val="none" w:sz="0" w:space="0" w:color="auto"/>
                <w:right w:val="none" w:sz="0" w:space="0" w:color="auto"/>
              </w:divBdr>
            </w:div>
            <w:div w:id="1352294562">
              <w:marLeft w:val="0"/>
              <w:marRight w:val="0"/>
              <w:marTop w:val="0"/>
              <w:marBottom w:val="0"/>
              <w:divBdr>
                <w:top w:val="none" w:sz="0" w:space="0" w:color="auto"/>
                <w:left w:val="none" w:sz="0" w:space="0" w:color="auto"/>
                <w:bottom w:val="none" w:sz="0" w:space="0" w:color="auto"/>
                <w:right w:val="none" w:sz="0" w:space="0" w:color="auto"/>
              </w:divBdr>
            </w:div>
            <w:div w:id="1551190299">
              <w:marLeft w:val="0"/>
              <w:marRight w:val="0"/>
              <w:marTop w:val="0"/>
              <w:marBottom w:val="0"/>
              <w:divBdr>
                <w:top w:val="none" w:sz="0" w:space="0" w:color="auto"/>
                <w:left w:val="none" w:sz="0" w:space="0" w:color="auto"/>
                <w:bottom w:val="none" w:sz="0" w:space="0" w:color="auto"/>
                <w:right w:val="none" w:sz="0" w:space="0" w:color="auto"/>
              </w:divBdr>
            </w:div>
          </w:divsChild>
        </w:div>
        <w:div w:id="1490169058">
          <w:marLeft w:val="0"/>
          <w:marRight w:val="0"/>
          <w:marTop w:val="0"/>
          <w:marBottom w:val="0"/>
          <w:divBdr>
            <w:top w:val="none" w:sz="0" w:space="0" w:color="auto"/>
            <w:left w:val="none" w:sz="0" w:space="0" w:color="auto"/>
            <w:bottom w:val="none" w:sz="0" w:space="0" w:color="auto"/>
            <w:right w:val="none" w:sz="0" w:space="0" w:color="auto"/>
          </w:divBdr>
          <w:divsChild>
            <w:div w:id="303896453">
              <w:marLeft w:val="0"/>
              <w:marRight w:val="0"/>
              <w:marTop w:val="0"/>
              <w:marBottom w:val="0"/>
              <w:divBdr>
                <w:top w:val="none" w:sz="0" w:space="0" w:color="auto"/>
                <w:left w:val="none" w:sz="0" w:space="0" w:color="auto"/>
                <w:bottom w:val="none" w:sz="0" w:space="0" w:color="auto"/>
                <w:right w:val="none" w:sz="0" w:space="0" w:color="auto"/>
              </w:divBdr>
            </w:div>
          </w:divsChild>
        </w:div>
        <w:div w:id="1516845918">
          <w:marLeft w:val="0"/>
          <w:marRight w:val="0"/>
          <w:marTop w:val="0"/>
          <w:marBottom w:val="0"/>
          <w:divBdr>
            <w:top w:val="none" w:sz="0" w:space="0" w:color="auto"/>
            <w:left w:val="none" w:sz="0" w:space="0" w:color="auto"/>
            <w:bottom w:val="none" w:sz="0" w:space="0" w:color="auto"/>
            <w:right w:val="none" w:sz="0" w:space="0" w:color="auto"/>
          </w:divBdr>
          <w:divsChild>
            <w:div w:id="530802838">
              <w:marLeft w:val="0"/>
              <w:marRight w:val="0"/>
              <w:marTop w:val="0"/>
              <w:marBottom w:val="0"/>
              <w:divBdr>
                <w:top w:val="none" w:sz="0" w:space="0" w:color="auto"/>
                <w:left w:val="none" w:sz="0" w:space="0" w:color="auto"/>
                <w:bottom w:val="none" w:sz="0" w:space="0" w:color="auto"/>
                <w:right w:val="none" w:sz="0" w:space="0" w:color="auto"/>
              </w:divBdr>
            </w:div>
          </w:divsChild>
        </w:div>
        <w:div w:id="1526863478">
          <w:marLeft w:val="0"/>
          <w:marRight w:val="0"/>
          <w:marTop w:val="0"/>
          <w:marBottom w:val="0"/>
          <w:divBdr>
            <w:top w:val="none" w:sz="0" w:space="0" w:color="auto"/>
            <w:left w:val="none" w:sz="0" w:space="0" w:color="auto"/>
            <w:bottom w:val="none" w:sz="0" w:space="0" w:color="auto"/>
            <w:right w:val="none" w:sz="0" w:space="0" w:color="auto"/>
          </w:divBdr>
          <w:divsChild>
            <w:div w:id="1209800428">
              <w:marLeft w:val="0"/>
              <w:marRight w:val="0"/>
              <w:marTop w:val="0"/>
              <w:marBottom w:val="0"/>
              <w:divBdr>
                <w:top w:val="none" w:sz="0" w:space="0" w:color="auto"/>
                <w:left w:val="none" w:sz="0" w:space="0" w:color="auto"/>
                <w:bottom w:val="none" w:sz="0" w:space="0" w:color="auto"/>
                <w:right w:val="none" w:sz="0" w:space="0" w:color="auto"/>
              </w:divBdr>
            </w:div>
          </w:divsChild>
        </w:div>
        <w:div w:id="1630697260">
          <w:marLeft w:val="0"/>
          <w:marRight w:val="0"/>
          <w:marTop w:val="0"/>
          <w:marBottom w:val="0"/>
          <w:divBdr>
            <w:top w:val="none" w:sz="0" w:space="0" w:color="auto"/>
            <w:left w:val="none" w:sz="0" w:space="0" w:color="auto"/>
            <w:bottom w:val="none" w:sz="0" w:space="0" w:color="auto"/>
            <w:right w:val="none" w:sz="0" w:space="0" w:color="auto"/>
          </w:divBdr>
          <w:divsChild>
            <w:div w:id="366561568">
              <w:marLeft w:val="0"/>
              <w:marRight w:val="0"/>
              <w:marTop w:val="0"/>
              <w:marBottom w:val="0"/>
              <w:divBdr>
                <w:top w:val="none" w:sz="0" w:space="0" w:color="auto"/>
                <w:left w:val="none" w:sz="0" w:space="0" w:color="auto"/>
                <w:bottom w:val="none" w:sz="0" w:space="0" w:color="auto"/>
                <w:right w:val="none" w:sz="0" w:space="0" w:color="auto"/>
              </w:divBdr>
            </w:div>
          </w:divsChild>
        </w:div>
        <w:div w:id="1699816039">
          <w:marLeft w:val="0"/>
          <w:marRight w:val="0"/>
          <w:marTop w:val="0"/>
          <w:marBottom w:val="0"/>
          <w:divBdr>
            <w:top w:val="none" w:sz="0" w:space="0" w:color="auto"/>
            <w:left w:val="none" w:sz="0" w:space="0" w:color="auto"/>
            <w:bottom w:val="none" w:sz="0" w:space="0" w:color="auto"/>
            <w:right w:val="none" w:sz="0" w:space="0" w:color="auto"/>
          </w:divBdr>
          <w:divsChild>
            <w:div w:id="1735078598">
              <w:marLeft w:val="0"/>
              <w:marRight w:val="0"/>
              <w:marTop w:val="0"/>
              <w:marBottom w:val="0"/>
              <w:divBdr>
                <w:top w:val="none" w:sz="0" w:space="0" w:color="auto"/>
                <w:left w:val="none" w:sz="0" w:space="0" w:color="auto"/>
                <w:bottom w:val="none" w:sz="0" w:space="0" w:color="auto"/>
                <w:right w:val="none" w:sz="0" w:space="0" w:color="auto"/>
              </w:divBdr>
            </w:div>
          </w:divsChild>
        </w:div>
        <w:div w:id="1719350931">
          <w:marLeft w:val="0"/>
          <w:marRight w:val="0"/>
          <w:marTop w:val="0"/>
          <w:marBottom w:val="0"/>
          <w:divBdr>
            <w:top w:val="none" w:sz="0" w:space="0" w:color="auto"/>
            <w:left w:val="none" w:sz="0" w:space="0" w:color="auto"/>
            <w:bottom w:val="none" w:sz="0" w:space="0" w:color="auto"/>
            <w:right w:val="none" w:sz="0" w:space="0" w:color="auto"/>
          </w:divBdr>
          <w:divsChild>
            <w:div w:id="2026051725">
              <w:marLeft w:val="0"/>
              <w:marRight w:val="0"/>
              <w:marTop w:val="0"/>
              <w:marBottom w:val="0"/>
              <w:divBdr>
                <w:top w:val="none" w:sz="0" w:space="0" w:color="auto"/>
                <w:left w:val="none" w:sz="0" w:space="0" w:color="auto"/>
                <w:bottom w:val="none" w:sz="0" w:space="0" w:color="auto"/>
                <w:right w:val="none" w:sz="0" w:space="0" w:color="auto"/>
              </w:divBdr>
            </w:div>
          </w:divsChild>
        </w:div>
        <w:div w:id="1788741503">
          <w:marLeft w:val="0"/>
          <w:marRight w:val="0"/>
          <w:marTop w:val="0"/>
          <w:marBottom w:val="0"/>
          <w:divBdr>
            <w:top w:val="none" w:sz="0" w:space="0" w:color="auto"/>
            <w:left w:val="none" w:sz="0" w:space="0" w:color="auto"/>
            <w:bottom w:val="none" w:sz="0" w:space="0" w:color="auto"/>
            <w:right w:val="none" w:sz="0" w:space="0" w:color="auto"/>
          </w:divBdr>
          <w:divsChild>
            <w:div w:id="271402458">
              <w:marLeft w:val="0"/>
              <w:marRight w:val="0"/>
              <w:marTop w:val="0"/>
              <w:marBottom w:val="0"/>
              <w:divBdr>
                <w:top w:val="none" w:sz="0" w:space="0" w:color="auto"/>
                <w:left w:val="none" w:sz="0" w:space="0" w:color="auto"/>
                <w:bottom w:val="none" w:sz="0" w:space="0" w:color="auto"/>
                <w:right w:val="none" w:sz="0" w:space="0" w:color="auto"/>
              </w:divBdr>
            </w:div>
          </w:divsChild>
        </w:div>
        <w:div w:id="1834640371">
          <w:marLeft w:val="0"/>
          <w:marRight w:val="0"/>
          <w:marTop w:val="0"/>
          <w:marBottom w:val="0"/>
          <w:divBdr>
            <w:top w:val="none" w:sz="0" w:space="0" w:color="auto"/>
            <w:left w:val="none" w:sz="0" w:space="0" w:color="auto"/>
            <w:bottom w:val="none" w:sz="0" w:space="0" w:color="auto"/>
            <w:right w:val="none" w:sz="0" w:space="0" w:color="auto"/>
          </w:divBdr>
          <w:divsChild>
            <w:div w:id="673872851">
              <w:marLeft w:val="0"/>
              <w:marRight w:val="0"/>
              <w:marTop w:val="0"/>
              <w:marBottom w:val="0"/>
              <w:divBdr>
                <w:top w:val="none" w:sz="0" w:space="0" w:color="auto"/>
                <w:left w:val="none" w:sz="0" w:space="0" w:color="auto"/>
                <w:bottom w:val="none" w:sz="0" w:space="0" w:color="auto"/>
                <w:right w:val="none" w:sz="0" w:space="0" w:color="auto"/>
              </w:divBdr>
            </w:div>
          </w:divsChild>
        </w:div>
        <w:div w:id="1849640480">
          <w:marLeft w:val="0"/>
          <w:marRight w:val="0"/>
          <w:marTop w:val="0"/>
          <w:marBottom w:val="0"/>
          <w:divBdr>
            <w:top w:val="none" w:sz="0" w:space="0" w:color="auto"/>
            <w:left w:val="none" w:sz="0" w:space="0" w:color="auto"/>
            <w:bottom w:val="none" w:sz="0" w:space="0" w:color="auto"/>
            <w:right w:val="none" w:sz="0" w:space="0" w:color="auto"/>
          </w:divBdr>
          <w:divsChild>
            <w:div w:id="1823767090">
              <w:marLeft w:val="0"/>
              <w:marRight w:val="0"/>
              <w:marTop w:val="0"/>
              <w:marBottom w:val="0"/>
              <w:divBdr>
                <w:top w:val="none" w:sz="0" w:space="0" w:color="auto"/>
                <w:left w:val="none" w:sz="0" w:space="0" w:color="auto"/>
                <w:bottom w:val="none" w:sz="0" w:space="0" w:color="auto"/>
                <w:right w:val="none" w:sz="0" w:space="0" w:color="auto"/>
              </w:divBdr>
            </w:div>
          </w:divsChild>
        </w:div>
        <w:div w:id="1895196650">
          <w:marLeft w:val="0"/>
          <w:marRight w:val="0"/>
          <w:marTop w:val="0"/>
          <w:marBottom w:val="0"/>
          <w:divBdr>
            <w:top w:val="none" w:sz="0" w:space="0" w:color="auto"/>
            <w:left w:val="none" w:sz="0" w:space="0" w:color="auto"/>
            <w:bottom w:val="none" w:sz="0" w:space="0" w:color="auto"/>
            <w:right w:val="none" w:sz="0" w:space="0" w:color="auto"/>
          </w:divBdr>
          <w:divsChild>
            <w:div w:id="7148221">
              <w:marLeft w:val="0"/>
              <w:marRight w:val="0"/>
              <w:marTop w:val="0"/>
              <w:marBottom w:val="0"/>
              <w:divBdr>
                <w:top w:val="none" w:sz="0" w:space="0" w:color="auto"/>
                <w:left w:val="none" w:sz="0" w:space="0" w:color="auto"/>
                <w:bottom w:val="none" w:sz="0" w:space="0" w:color="auto"/>
                <w:right w:val="none" w:sz="0" w:space="0" w:color="auto"/>
              </w:divBdr>
            </w:div>
          </w:divsChild>
        </w:div>
        <w:div w:id="1920476242">
          <w:marLeft w:val="0"/>
          <w:marRight w:val="0"/>
          <w:marTop w:val="0"/>
          <w:marBottom w:val="0"/>
          <w:divBdr>
            <w:top w:val="none" w:sz="0" w:space="0" w:color="auto"/>
            <w:left w:val="none" w:sz="0" w:space="0" w:color="auto"/>
            <w:bottom w:val="none" w:sz="0" w:space="0" w:color="auto"/>
            <w:right w:val="none" w:sz="0" w:space="0" w:color="auto"/>
          </w:divBdr>
          <w:divsChild>
            <w:div w:id="226381996">
              <w:marLeft w:val="0"/>
              <w:marRight w:val="0"/>
              <w:marTop w:val="0"/>
              <w:marBottom w:val="0"/>
              <w:divBdr>
                <w:top w:val="none" w:sz="0" w:space="0" w:color="auto"/>
                <w:left w:val="none" w:sz="0" w:space="0" w:color="auto"/>
                <w:bottom w:val="none" w:sz="0" w:space="0" w:color="auto"/>
                <w:right w:val="none" w:sz="0" w:space="0" w:color="auto"/>
              </w:divBdr>
            </w:div>
          </w:divsChild>
        </w:div>
        <w:div w:id="1922325961">
          <w:marLeft w:val="0"/>
          <w:marRight w:val="0"/>
          <w:marTop w:val="0"/>
          <w:marBottom w:val="0"/>
          <w:divBdr>
            <w:top w:val="none" w:sz="0" w:space="0" w:color="auto"/>
            <w:left w:val="none" w:sz="0" w:space="0" w:color="auto"/>
            <w:bottom w:val="none" w:sz="0" w:space="0" w:color="auto"/>
            <w:right w:val="none" w:sz="0" w:space="0" w:color="auto"/>
          </w:divBdr>
          <w:divsChild>
            <w:div w:id="179777052">
              <w:marLeft w:val="0"/>
              <w:marRight w:val="0"/>
              <w:marTop w:val="0"/>
              <w:marBottom w:val="0"/>
              <w:divBdr>
                <w:top w:val="none" w:sz="0" w:space="0" w:color="auto"/>
                <w:left w:val="none" w:sz="0" w:space="0" w:color="auto"/>
                <w:bottom w:val="none" w:sz="0" w:space="0" w:color="auto"/>
                <w:right w:val="none" w:sz="0" w:space="0" w:color="auto"/>
              </w:divBdr>
            </w:div>
          </w:divsChild>
        </w:div>
        <w:div w:id="1976325540">
          <w:marLeft w:val="0"/>
          <w:marRight w:val="0"/>
          <w:marTop w:val="0"/>
          <w:marBottom w:val="0"/>
          <w:divBdr>
            <w:top w:val="none" w:sz="0" w:space="0" w:color="auto"/>
            <w:left w:val="none" w:sz="0" w:space="0" w:color="auto"/>
            <w:bottom w:val="none" w:sz="0" w:space="0" w:color="auto"/>
            <w:right w:val="none" w:sz="0" w:space="0" w:color="auto"/>
          </w:divBdr>
          <w:divsChild>
            <w:div w:id="1456219825">
              <w:marLeft w:val="0"/>
              <w:marRight w:val="0"/>
              <w:marTop w:val="0"/>
              <w:marBottom w:val="0"/>
              <w:divBdr>
                <w:top w:val="none" w:sz="0" w:space="0" w:color="auto"/>
                <w:left w:val="none" w:sz="0" w:space="0" w:color="auto"/>
                <w:bottom w:val="none" w:sz="0" w:space="0" w:color="auto"/>
                <w:right w:val="none" w:sz="0" w:space="0" w:color="auto"/>
              </w:divBdr>
            </w:div>
          </w:divsChild>
        </w:div>
        <w:div w:id="1979190365">
          <w:marLeft w:val="0"/>
          <w:marRight w:val="0"/>
          <w:marTop w:val="0"/>
          <w:marBottom w:val="0"/>
          <w:divBdr>
            <w:top w:val="none" w:sz="0" w:space="0" w:color="auto"/>
            <w:left w:val="none" w:sz="0" w:space="0" w:color="auto"/>
            <w:bottom w:val="none" w:sz="0" w:space="0" w:color="auto"/>
            <w:right w:val="none" w:sz="0" w:space="0" w:color="auto"/>
          </w:divBdr>
          <w:divsChild>
            <w:div w:id="470294166">
              <w:marLeft w:val="0"/>
              <w:marRight w:val="0"/>
              <w:marTop w:val="0"/>
              <w:marBottom w:val="0"/>
              <w:divBdr>
                <w:top w:val="none" w:sz="0" w:space="0" w:color="auto"/>
                <w:left w:val="none" w:sz="0" w:space="0" w:color="auto"/>
                <w:bottom w:val="none" w:sz="0" w:space="0" w:color="auto"/>
                <w:right w:val="none" w:sz="0" w:space="0" w:color="auto"/>
              </w:divBdr>
            </w:div>
          </w:divsChild>
        </w:div>
        <w:div w:id="1998874396">
          <w:marLeft w:val="0"/>
          <w:marRight w:val="0"/>
          <w:marTop w:val="0"/>
          <w:marBottom w:val="0"/>
          <w:divBdr>
            <w:top w:val="none" w:sz="0" w:space="0" w:color="auto"/>
            <w:left w:val="none" w:sz="0" w:space="0" w:color="auto"/>
            <w:bottom w:val="none" w:sz="0" w:space="0" w:color="auto"/>
            <w:right w:val="none" w:sz="0" w:space="0" w:color="auto"/>
          </w:divBdr>
          <w:divsChild>
            <w:div w:id="1306817871">
              <w:marLeft w:val="0"/>
              <w:marRight w:val="0"/>
              <w:marTop w:val="0"/>
              <w:marBottom w:val="0"/>
              <w:divBdr>
                <w:top w:val="none" w:sz="0" w:space="0" w:color="auto"/>
                <w:left w:val="none" w:sz="0" w:space="0" w:color="auto"/>
                <w:bottom w:val="none" w:sz="0" w:space="0" w:color="auto"/>
                <w:right w:val="none" w:sz="0" w:space="0" w:color="auto"/>
              </w:divBdr>
            </w:div>
          </w:divsChild>
        </w:div>
        <w:div w:id="2008747370">
          <w:marLeft w:val="0"/>
          <w:marRight w:val="0"/>
          <w:marTop w:val="0"/>
          <w:marBottom w:val="0"/>
          <w:divBdr>
            <w:top w:val="none" w:sz="0" w:space="0" w:color="auto"/>
            <w:left w:val="none" w:sz="0" w:space="0" w:color="auto"/>
            <w:bottom w:val="none" w:sz="0" w:space="0" w:color="auto"/>
            <w:right w:val="none" w:sz="0" w:space="0" w:color="auto"/>
          </w:divBdr>
          <w:divsChild>
            <w:div w:id="729809893">
              <w:marLeft w:val="0"/>
              <w:marRight w:val="0"/>
              <w:marTop w:val="0"/>
              <w:marBottom w:val="0"/>
              <w:divBdr>
                <w:top w:val="none" w:sz="0" w:space="0" w:color="auto"/>
                <w:left w:val="none" w:sz="0" w:space="0" w:color="auto"/>
                <w:bottom w:val="none" w:sz="0" w:space="0" w:color="auto"/>
                <w:right w:val="none" w:sz="0" w:space="0" w:color="auto"/>
              </w:divBdr>
            </w:div>
          </w:divsChild>
        </w:div>
        <w:div w:id="2012950865">
          <w:marLeft w:val="0"/>
          <w:marRight w:val="0"/>
          <w:marTop w:val="0"/>
          <w:marBottom w:val="0"/>
          <w:divBdr>
            <w:top w:val="none" w:sz="0" w:space="0" w:color="auto"/>
            <w:left w:val="none" w:sz="0" w:space="0" w:color="auto"/>
            <w:bottom w:val="none" w:sz="0" w:space="0" w:color="auto"/>
            <w:right w:val="none" w:sz="0" w:space="0" w:color="auto"/>
          </w:divBdr>
          <w:divsChild>
            <w:div w:id="1128664815">
              <w:marLeft w:val="0"/>
              <w:marRight w:val="0"/>
              <w:marTop w:val="0"/>
              <w:marBottom w:val="0"/>
              <w:divBdr>
                <w:top w:val="none" w:sz="0" w:space="0" w:color="auto"/>
                <w:left w:val="none" w:sz="0" w:space="0" w:color="auto"/>
                <w:bottom w:val="none" w:sz="0" w:space="0" w:color="auto"/>
                <w:right w:val="none" w:sz="0" w:space="0" w:color="auto"/>
              </w:divBdr>
            </w:div>
            <w:div w:id="1754550414">
              <w:marLeft w:val="0"/>
              <w:marRight w:val="0"/>
              <w:marTop w:val="0"/>
              <w:marBottom w:val="0"/>
              <w:divBdr>
                <w:top w:val="none" w:sz="0" w:space="0" w:color="auto"/>
                <w:left w:val="none" w:sz="0" w:space="0" w:color="auto"/>
                <w:bottom w:val="none" w:sz="0" w:space="0" w:color="auto"/>
                <w:right w:val="none" w:sz="0" w:space="0" w:color="auto"/>
              </w:divBdr>
            </w:div>
            <w:div w:id="1949510302">
              <w:marLeft w:val="0"/>
              <w:marRight w:val="0"/>
              <w:marTop w:val="0"/>
              <w:marBottom w:val="0"/>
              <w:divBdr>
                <w:top w:val="none" w:sz="0" w:space="0" w:color="auto"/>
                <w:left w:val="none" w:sz="0" w:space="0" w:color="auto"/>
                <w:bottom w:val="none" w:sz="0" w:space="0" w:color="auto"/>
                <w:right w:val="none" w:sz="0" w:space="0" w:color="auto"/>
              </w:divBdr>
            </w:div>
          </w:divsChild>
        </w:div>
        <w:div w:id="2024547646">
          <w:marLeft w:val="0"/>
          <w:marRight w:val="0"/>
          <w:marTop w:val="0"/>
          <w:marBottom w:val="0"/>
          <w:divBdr>
            <w:top w:val="none" w:sz="0" w:space="0" w:color="auto"/>
            <w:left w:val="none" w:sz="0" w:space="0" w:color="auto"/>
            <w:bottom w:val="none" w:sz="0" w:space="0" w:color="auto"/>
            <w:right w:val="none" w:sz="0" w:space="0" w:color="auto"/>
          </w:divBdr>
          <w:divsChild>
            <w:div w:id="61832370">
              <w:marLeft w:val="0"/>
              <w:marRight w:val="0"/>
              <w:marTop w:val="0"/>
              <w:marBottom w:val="0"/>
              <w:divBdr>
                <w:top w:val="none" w:sz="0" w:space="0" w:color="auto"/>
                <w:left w:val="none" w:sz="0" w:space="0" w:color="auto"/>
                <w:bottom w:val="none" w:sz="0" w:space="0" w:color="auto"/>
                <w:right w:val="none" w:sz="0" w:space="0" w:color="auto"/>
              </w:divBdr>
            </w:div>
            <w:div w:id="734471731">
              <w:marLeft w:val="0"/>
              <w:marRight w:val="0"/>
              <w:marTop w:val="0"/>
              <w:marBottom w:val="0"/>
              <w:divBdr>
                <w:top w:val="none" w:sz="0" w:space="0" w:color="auto"/>
                <w:left w:val="none" w:sz="0" w:space="0" w:color="auto"/>
                <w:bottom w:val="none" w:sz="0" w:space="0" w:color="auto"/>
                <w:right w:val="none" w:sz="0" w:space="0" w:color="auto"/>
              </w:divBdr>
            </w:div>
            <w:div w:id="1511291746">
              <w:marLeft w:val="0"/>
              <w:marRight w:val="0"/>
              <w:marTop w:val="0"/>
              <w:marBottom w:val="0"/>
              <w:divBdr>
                <w:top w:val="none" w:sz="0" w:space="0" w:color="auto"/>
                <w:left w:val="none" w:sz="0" w:space="0" w:color="auto"/>
                <w:bottom w:val="none" w:sz="0" w:space="0" w:color="auto"/>
                <w:right w:val="none" w:sz="0" w:space="0" w:color="auto"/>
              </w:divBdr>
            </w:div>
            <w:div w:id="1735274714">
              <w:marLeft w:val="0"/>
              <w:marRight w:val="0"/>
              <w:marTop w:val="0"/>
              <w:marBottom w:val="0"/>
              <w:divBdr>
                <w:top w:val="none" w:sz="0" w:space="0" w:color="auto"/>
                <w:left w:val="none" w:sz="0" w:space="0" w:color="auto"/>
                <w:bottom w:val="none" w:sz="0" w:space="0" w:color="auto"/>
                <w:right w:val="none" w:sz="0" w:space="0" w:color="auto"/>
              </w:divBdr>
            </w:div>
          </w:divsChild>
        </w:div>
        <w:div w:id="2030910775">
          <w:marLeft w:val="0"/>
          <w:marRight w:val="0"/>
          <w:marTop w:val="0"/>
          <w:marBottom w:val="0"/>
          <w:divBdr>
            <w:top w:val="none" w:sz="0" w:space="0" w:color="auto"/>
            <w:left w:val="none" w:sz="0" w:space="0" w:color="auto"/>
            <w:bottom w:val="none" w:sz="0" w:space="0" w:color="auto"/>
            <w:right w:val="none" w:sz="0" w:space="0" w:color="auto"/>
          </w:divBdr>
          <w:divsChild>
            <w:div w:id="525828035">
              <w:marLeft w:val="0"/>
              <w:marRight w:val="0"/>
              <w:marTop w:val="0"/>
              <w:marBottom w:val="0"/>
              <w:divBdr>
                <w:top w:val="none" w:sz="0" w:space="0" w:color="auto"/>
                <w:left w:val="none" w:sz="0" w:space="0" w:color="auto"/>
                <w:bottom w:val="none" w:sz="0" w:space="0" w:color="auto"/>
                <w:right w:val="none" w:sz="0" w:space="0" w:color="auto"/>
              </w:divBdr>
            </w:div>
          </w:divsChild>
        </w:div>
        <w:div w:id="2041392405">
          <w:marLeft w:val="0"/>
          <w:marRight w:val="0"/>
          <w:marTop w:val="0"/>
          <w:marBottom w:val="0"/>
          <w:divBdr>
            <w:top w:val="none" w:sz="0" w:space="0" w:color="auto"/>
            <w:left w:val="none" w:sz="0" w:space="0" w:color="auto"/>
            <w:bottom w:val="none" w:sz="0" w:space="0" w:color="auto"/>
            <w:right w:val="none" w:sz="0" w:space="0" w:color="auto"/>
          </w:divBdr>
          <w:divsChild>
            <w:div w:id="975913211">
              <w:marLeft w:val="0"/>
              <w:marRight w:val="0"/>
              <w:marTop w:val="0"/>
              <w:marBottom w:val="0"/>
              <w:divBdr>
                <w:top w:val="none" w:sz="0" w:space="0" w:color="auto"/>
                <w:left w:val="none" w:sz="0" w:space="0" w:color="auto"/>
                <w:bottom w:val="none" w:sz="0" w:space="0" w:color="auto"/>
                <w:right w:val="none" w:sz="0" w:space="0" w:color="auto"/>
              </w:divBdr>
            </w:div>
          </w:divsChild>
        </w:div>
        <w:div w:id="2061976991">
          <w:marLeft w:val="0"/>
          <w:marRight w:val="0"/>
          <w:marTop w:val="0"/>
          <w:marBottom w:val="0"/>
          <w:divBdr>
            <w:top w:val="none" w:sz="0" w:space="0" w:color="auto"/>
            <w:left w:val="none" w:sz="0" w:space="0" w:color="auto"/>
            <w:bottom w:val="none" w:sz="0" w:space="0" w:color="auto"/>
            <w:right w:val="none" w:sz="0" w:space="0" w:color="auto"/>
          </w:divBdr>
          <w:divsChild>
            <w:div w:id="405684802">
              <w:marLeft w:val="0"/>
              <w:marRight w:val="0"/>
              <w:marTop w:val="0"/>
              <w:marBottom w:val="0"/>
              <w:divBdr>
                <w:top w:val="none" w:sz="0" w:space="0" w:color="auto"/>
                <w:left w:val="none" w:sz="0" w:space="0" w:color="auto"/>
                <w:bottom w:val="none" w:sz="0" w:space="0" w:color="auto"/>
                <w:right w:val="none" w:sz="0" w:space="0" w:color="auto"/>
              </w:divBdr>
            </w:div>
          </w:divsChild>
        </w:div>
        <w:div w:id="2103867787">
          <w:marLeft w:val="0"/>
          <w:marRight w:val="0"/>
          <w:marTop w:val="0"/>
          <w:marBottom w:val="0"/>
          <w:divBdr>
            <w:top w:val="none" w:sz="0" w:space="0" w:color="auto"/>
            <w:left w:val="none" w:sz="0" w:space="0" w:color="auto"/>
            <w:bottom w:val="none" w:sz="0" w:space="0" w:color="auto"/>
            <w:right w:val="none" w:sz="0" w:space="0" w:color="auto"/>
          </w:divBdr>
          <w:divsChild>
            <w:div w:id="1863128826">
              <w:marLeft w:val="0"/>
              <w:marRight w:val="0"/>
              <w:marTop w:val="0"/>
              <w:marBottom w:val="0"/>
              <w:divBdr>
                <w:top w:val="none" w:sz="0" w:space="0" w:color="auto"/>
                <w:left w:val="none" w:sz="0" w:space="0" w:color="auto"/>
                <w:bottom w:val="none" w:sz="0" w:space="0" w:color="auto"/>
                <w:right w:val="none" w:sz="0" w:space="0" w:color="auto"/>
              </w:divBdr>
            </w:div>
          </w:divsChild>
        </w:div>
        <w:div w:id="2111898367">
          <w:marLeft w:val="0"/>
          <w:marRight w:val="0"/>
          <w:marTop w:val="0"/>
          <w:marBottom w:val="0"/>
          <w:divBdr>
            <w:top w:val="none" w:sz="0" w:space="0" w:color="auto"/>
            <w:left w:val="none" w:sz="0" w:space="0" w:color="auto"/>
            <w:bottom w:val="none" w:sz="0" w:space="0" w:color="auto"/>
            <w:right w:val="none" w:sz="0" w:space="0" w:color="auto"/>
          </w:divBdr>
          <w:divsChild>
            <w:div w:id="96406966">
              <w:marLeft w:val="0"/>
              <w:marRight w:val="0"/>
              <w:marTop w:val="0"/>
              <w:marBottom w:val="0"/>
              <w:divBdr>
                <w:top w:val="none" w:sz="0" w:space="0" w:color="auto"/>
                <w:left w:val="none" w:sz="0" w:space="0" w:color="auto"/>
                <w:bottom w:val="none" w:sz="0" w:space="0" w:color="auto"/>
                <w:right w:val="none" w:sz="0" w:space="0" w:color="auto"/>
              </w:divBdr>
            </w:div>
          </w:divsChild>
        </w:div>
        <w:div w:id="2119256568">
          <w:marLeft w:val="0"/>
          <w:marRight w:val="0"/>
          <w:marTop w:val="0"/>
          <w:marBottom w:val="0"/>
          <w:divBdr>
            <w:top w:val="none" w:sz="0" w:space="0" w:color="auto"/>
            <w:left w:val="none" w:sz="0" w:space="0" w:color="auto"/>
            <w:bottom w:val="none" w:sz="0" w:space="0" w:color="auto"/>
            <w:right w:val="none" w:sz="0" w:space="0" w:color="auto"/>
          </w:divBdr>
          <w:divsChild>
            <w:div w:id="884415930">
              <w:marLeft w:val="0"/>
              <w:marRight w:val="0"/>
              <w:marTop w:val="0"/>
              <w:marBottom w:val="0"/>
              <w:divBdr>
                <w:top w:val="none" w:sz="0" w:space="0" w:color="auto"/>
                <w:left w:val="none" w:sz="0" w:space="0" w:color="auto"/>
                <w:bottom w:val="none" w:sz="0" w:space="0" w:color="auto"/>
                <w:right w:val="none" w:sz="0" w:space="0" w:color="auto"/>
              </w:divBdr>
            </w:div>
          </w:divsChild>
        </w:div>
        <w:div w:id="2120711234">
          <w:marLeft w:val="0"/>
          <w:marRight w:val="0"/>
          <w:marTop w:val="0"/>
          <w:marBottom w:val="0"/>
          <w:divBdr>
            <w:top w:val="none" w:sz="0" w:space="0" w:color="auto"/>
            <w:left w:val="none" w:sz="0" w:space="0" w:color="auto"/>
            <w:bottom w:val="none" w:sz="0" w:space="0" w:color="auto"/>
            <w:right w:val="none" w:sz="0" w:space="0" w:color="auto"/>
          </w:divBdr>
          <w:divsChild>
            <w:div w:id="972178443">
              <w:marLeft w:val="0"/>
              <w:marRight w:val="0"/>
              <w:marTop w:val="0"/>
              <w:marBottom w:val="0"/>
              <w:divBdr>
                <w:top w:val="none" w:sz="0" w:space="0" w:color="auto"/>
                <w:left w:val="none" w:sz="0" w:space="0" w:color="auto"/>
                <w:bottom w:val="none" w:sz="0" w:space="0" w:color="auto"/>
                <w:right w:val="none" w:sz="0" w:space="0" w:color="auto"/>
              </w:divBdr>
            </w:div>
          </w:divsChild>
        </w:div>
        <w:div w:id="2123264061">
          <w:marLeft w:val="0"/>
          <w:marRight w:val="0"/>
          <w:marTop w:val="0"/>
          <w:marBottom w:val="0"/>
          <w:divBdr>
            <w:top w:val="none" w:sz="0" w:space="0" w:color="auto"/>
            <w:left w:val="none" w:sz="0" w:space="0" w:color="auto"/>
            <w:bottom w:val="none" w:sz="0" w:space="0" w:color="auto"/>
            <w:right w:val="none" w:sz="0" w:space="0" w:color="auto"/>
          </w:divBdr>
          <w:divsChild>
            <w:div w:id="2061439541">
              <w:marLeft w:val="0"/>
              <w:marRight w:val="0"/>
              <w:marTop w:val="0"/>
              <w:marBottom w:val="0"/>
              <w:divBdr>
                <w:top w:val="none" w:sz="0" w:space="0" w:color="auto"/>
                <w:left w:val="none" w:sz="0" w:space="0" w:color="auto"/>
                <w:bottom w:val="none" w:sz="0" w:space="0" w:color="auto"/>
                <w:right w:val="none" w:sz="0" w:space="0" w:color="auto"/>
              </w:divBdr>
            </w:div>
          </w:divsChild>
        </w:div>
        <w:div w:id="2131170677">
          <w:marLeft w:val="0"/>
          <w:marRight w:val="0"/>
          <w:marTop w:val="0"/>
          <w:marBottom w:val="0"/>
          <w:divBdr>
            <w:top w:val="none" w:sz="0" w:space="0" w:color="auto"/>
            <w:left w:val="none" w:sz="0" w:space="0" w:color="auto"/>
            <w:bottom w:val="none" w:sz="0" w:space="0" w:color="auto"/>
            <w:right w:val="none" w:sz="0" w:space="0" w:color="auto"/>
          </w:divBdr>
          <w:divsChild>
            <w:div w:id="1070421271">
              <w:marLeft w:val="0"/>
              <w:marRight w:val="0"/>
              <w:marTop w:val="0"/>
              <w:marBottom w:val="0"/>
              <w:divBdr>
                <w:top w:val="none" w:sz="0" w:space="0" w:color="auto"/>
                <w:left w:val="none" w:sz="0" w:space="0" w:color="auto"/>
                <w:bottom w:val="none" w:sz="0" w:space="0" w:color="auto"/>
                <w:right w:val="none" w:sz="0" w:space="0" w:color="auto"/>
              </w:divBdr>
            </w:div>
          </w:divsChild>
        </w:div>
        <w:div w:id="2136898430">
          <w:marLeft w:val="0"/>
          <w:marRight w:val="0"/>
          <w:marTop w:val="0"/>
          <w:marBottom w:val="0"/>
          <w:divBdr>
            <w:top w:val="none" w:sz="0" w:space="0" w:color="auto"/>
            <w:left w:val="none" w:sz="0" w:space="0" w:color="auto"/>
            <w:bottom w:val="none" w:sz="0" w:space="0" w:color="auto"/>
            <w:right w:val="none" w:sz="0" w:space="0" w:color="auto"/>
          </w:divBdr>
          <w:divsChild>
            <w:div w:id="402066021">
              <w:marLeft w:val="0"/>
              <w:marRight w:val="0"/>
              <w:marTop w:val="0"/>
              <w:marBottom w:val="0"/>
              <w:divBdr>
                <w:top w:val="none" w:sz="0" w:space="0" w:color="auto"/>
                <w:left w:val="none" w:sz="0" w:space="0" w:color="auto"/>
                <w:bottom w:val="none" w:sz="0" w:space="0" w:color="auto"/>
                <w:right w:val="none" w:sz="0" w:space="0" w:color="auto"/>
              </w:divBdr>
            </w:div>
            <w:div w:id="119334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1077">
      <w:bodyDiv w:val="1"/>
      <w:marLeft w:val="0"/>
      <w:marRight w:val="0"/>
      <w:marTop w:val="0"/>
      <w:marBottom w:val="0"/>
      <w:divBdr>
        <w:top w:val="none" w:sz="0" w:space="0" w:color="auto"/>
        <w:left w:val="none" w:sz="0" w:space="0" w:color="auto"/>
        <w:bottom w:val="none" w:sz="0" w:space="0" w:color="auto"/>
        <w:right w:val="none" w:sz="0" w:space="0" w:color="auto"/>
      </w:divBdr>
    </w:div>
    <w:div w:id="1450709543">
      <w:bodyDiv w:val="1"/>
      <w:marLeft w:val="0"/>
      <w:marRight w:val="0"/>
      <w:marTop w:val="0"/>
      <w:marBottom w:val="0"/>
      <w:divBdr>
        <w:top w:val="none" w:sz="0" w:space="0" w:color="auto"/>
        <w:left w:val="none" w:sz="0" w:space="0" w:color="auto"/>
        <w:bottom w:val="none" w:sz="0" w:space="0" w:color="auto"/>
        <w:right w:val="none" w:sz="0" w:space="0" w:color="auto"/>
      </w:divBdr>
      <w:divsChild>
        <w:div w:id="994265698">
          <w:marLeft w:val="0"/>
          <w:marRight w:val="0"/>
          <w:marTop w:val="0"/>
          <w:marBottom w:val="0"/>
          <w:divBdr>
            <w:top w:val="none" w:sz="0" w:space="0" w:color="auto"/>
            <w:left w:val="none" w:sz="0" w:space="0" w:color="auto"/>
            <w:bottom w:val="none" w:sz="0" w:space="0" w:color="auto"/>
            <w:right w:val="none" w:sz="0" w:space="0" w:color="auto"/>
          </w:divBdr>
        </w:div>
        <w:div w:id="639770882">
          <w:marLeft w:val="0"/>
          <w:marRight w:val="0"/>
          <w:marTop w:val="0"/>
          <w:marBottom w:val="0"/>
          <w:divBdr>
            <w:top w:val="none" w:sz="0" w:space="0" w:color="auto"/>
            <w:left w:val="none" w:sz="0" w:space="0" w:color="auto"/>
            <w:bottom w:val="none" w:sz="0" w:space="0" w:color="auto"/>
            <w:right w:val="none" w:sz="0" w:space="0" w:color="auto"/>
          </w:divBdr>
        </w:div>
      </w:divsChild>
    </w:div>
    <w:div w:id="1466847303">
      <w:bodyDiv w:val="1"/>
      <w:marLeft w:val="0"/>
      <w:marRight w:val="0"/>
      <w:marTop w:val="0"/>
      <w:marBottom w:val="0"/>
      <w:divBdr>
        <w:top w:val="none" w:sz="0" w:space="0" w:color="auto"/>
        <w:left w:val="none" w:sz="0" w:space="0" w:color="auto"/>
        <w:bottom w:val="none" w:sz="0" w:space="0" w:color="auto"/>
        <w:right w:val="none" w:sz="0" w:space="0" w:color="auto"/>
      </w:divBdr>
    </w:div>
    <w:div w:id="1470052293">
      <w:bodyDiv w:val="1"/>
      <w:marLeft w:val="0"/>
      <w:marRight w:val="0"/>
      <w:marTop w:val="0"/>
      <w:marBottom w:val="0"/>
      <w:divBdr>
        <w:top w:val="none" w:sz="0" w:space="0" w:color="auto"/>
        <w:left w:val="none" w:sz="0" w:space="0" w:color="auto"/>
        <w:bottom w:val="none" w:sz="0" w:space="0" w:color="auto"/>
        <w:right w:val="none" w:sz="0" w:space="0" w:color="auto"/>
      </w:divBdr>
      <w:divsChild>
        <w:div w:id="1408920379">
          <w:marLeft w:val="0"/>
          <w:marRight w:val="0"/>
          <w:marTop w:val="0"/>
          <w:marBottom w:val="0"/>
          <w:divBdr>
            <w:top w:val="none" w:sz="0" w:space="0" w:color="auto"/>
            <w:left w:val="none" w:sz="0" w:space="0" w:color="auto"/>
            <w:bottom w:val="none" w:sz="0" w:space="0" w:color="auto"/>
            <w:right w:val="none" w:sz="0" w:space="0" w:color="auto"/>
          </w:divBdr>
          <w:divsChild>
            <w:div w:id="1827284883">
              <w:marLeft w:val="0"/>
              <w:marRight w:val="0"/>
              <w:marTop w:val="0"/>
              <w:marBottom w:val="0"/>
              <w:divBdr>
                <w:top w:val="none" w:sz="0" w:space="0" w:color="auto"/>
                <w:left w:val="none" w:sz="0" w:space="0" w:color="auto"/>
                <w:bottom w:val="none" w:sz="0" w:space="0" w:color="auto"/>
                <w:right w:val="none" w:sz="0" w:space="0" w:color="auto"/>
              </w:divBdr>
            </w:div>
          </w:divsChild>
        </w:div>
        <w:div w:id="1224752494">
          <w:marLeft w:val="0"/>
          <w:marRight w:val="0"/>
          <w:marTop w:val="0"/>
          <w:marBottom w:val="0"/>
          <w:divBdr>
            <w:top w:val="none" w:sz="0" w:space="0" w:color="auto"/>
            <w:left w:val="none" w:sz="0" w:space="0" w:color="auto"/>
            <w:bottom w:val="none" w:sz="0" w:space="0" w:color="auto"/>
            <w:right w:val="none" w:sz="0" w:space="0" w:color="auto"/>
          </w:divBdr>
          <w:divsChild>
            <w:div w:id="1764108092">
              <w:marLeft w:val="0"/>
              <w:marRight w:val="0"/>
              <w:marTop w:val="0"/>
              <w:marBottom w:val="0"/>
              <w:divBdr>
                <w:top w:val="none" w:sz="0" w:space="0" w:color="auto"/>
                <w:left w:val="none" w:sz="0" w:space="0" w:color="auto"/>
                <w:bottom w:val="none" w:sz="0" w:space="0" w:color="auto"/>
                <w:right w:val="none" w:sz="0" w:space="0" w:color="auto"/>
              </w:divBdr>
            </w:div>
          </w:divsChild>
        </w:div>
        <w:div w:id="1432820915">
          <w:marLeft w:val="0"/>
          <w:marRight w:val="0"/>
          <w:marTop w:val="0"/>
          <w:marBottom w:val="0"/>
          <w:divBdr>
            <w:top w:val="none" w:sz="0" w:space="0" w:color="auto"/>
            <w:left w:val="none" w:sz="0" w:space="0" w:color="auto"/>
            <w:bottom w:val="none" w:sz="0" w:space="0" w:color="auto"/>
            <w:right w:val="none" w:sz="0" w:space="0" w:color="auto"/>
          </w:divBdr>
          <w:divsChild>
            <w:div w:id="893665767">
              <w:marLeft w:val="0"/>
              <w:marRight w:val="0"/>
              <w:marTop w:val="0"/>
              <w:marBottom w:val="0"/>
              <w:divBdr>
                <w:top w:val="none" w:sz="0" w:space="0" w:color="auto"/>
                <w:left w:val="none" w:sz="0" w:space="0" w:color="auto"/>
                <w:bottom w:val="none" w:sz="0" w:space="0" w:color="auto"/>
                <w:right w:val="none" w:sz="0" w:space="0" w:color="auto"/>
              </w:divBdr>
            </w:div>
          </w:divsChild>
        </w:div>
        <w:div w:id="254242838">
          <w:marLeft w:val="0"/>
          <w:marRight w:val="0"/>
          <w:marTop w:val="0"/>
          <w:marBottom w:val="0"/>
          <w:divBdr>
            <w:top w:val="none" w:sz="0" w:space="0" w:color="auto"/>
            <w:left w:val="none" w:sz="0" w:space="0" w:color="auto"/>
            <w:bottom w:val="none" w:sz="0" w:space="0" w:color="auto"/>
            <w:right w:val="none" w:sz="0" w:space="0" w:color="auto"/>
          </w:divBdr>
          <w:divsChild>
            <w:div w:id="1291279764">
              <w:marLeft w:val="0"/>
              <w:marRight w:val="0"/>
              <w:marTop w:val="0"/>
              <w:marBottom w:val="0"/>
              <w:divBdr>
                <w:top w:val="none" w:sz="0" w:space="0" w:color="auto"/>
                <w:left w:val="none" w:sz="0" w:space="0" w:color="auto"/>
                <w:bottom w:val="none" w:sz="0" w:space="0" w:color="auto"/>
                <w:right w:val="none" w:sz="0" w:space="0" w:color="auto"/>
              </w:divBdr>
            </w:div>
          </w:divsChild>
        </w:div>
        <w:div w:id="958532088">
          <w:marLeft w:val="0"/>
          <w:marRight w:val="0"/>
          <w:marTop w:val="0"/>
          <w:marBottom w:val="0"/>
          <w:divBdr>
            <w:top w:val="none" w:sz="0" w:space="0" w:color="auto"/>
            <w:left w:val="none" w:sz="0" w:space="0" w:color="auto"/>
            <w:bottom w:val="none" w:sz="0" w:space="0" w:color="auto"/>
            <w:right w:val="none" w:sz="0" w:space="0" w:color="auto"/>
          </w:divBdr>
          <w:divsChild>
            <w:div w:id="932321794">
              <w:marLeft w:val="0"/>
              <w:marRight w:val="0"/>
              <w:marTop w:val="0"/>
              <w:marBottom w:val="0"/>
              <w:divBdr>
                <w:top w:val="none" w:sz="0" w:space="0" w:color="auto"/>
                <w:left w:val="none" w:sz="0" w:space="0" w:color="auto"/>
                <w:bottom w:val="none" w:sz="0" w:space="0" w:color="auto"/>
                <w:right w:val="none" w:sz="0" w:space="0" w:color="auto"/>
              </w:divBdr>
            </w:div>
          </w:divsChild>
        </w:div>
        <w:div w:id="2112047500">
          <w:marLeft w:val="0"/>
          <w:marRight w:val="0"/>
          <w:marTop w:val="0"/>
          <w:marBottom w:val="0"/>
          <w:divBdr>
            <w:top w:val="none" w:sz="0" w:space="0" w:color="auto"/>
            <w:left w:val="none" w:sz="0" w:space="0" w:color="auto"/>
            <w:bottom w:val="none" w:sz="0" w:space="0" w:color="auto"/>
            <w:right w:val="none" w:sz="0" w:space="0" w:color="auto"/>
          </w:divBdr>
          <w:divsChild>
            <w:div w:id="1824423528">
              <w:marLeft w:val="0"/>
              <w:marRight w:val="0"/>
              <w:marTop w:val="0"/>
              <w:marBottom w:val="0"/>
              <w:divBdr>
                <w:top w:val="none" w:sz="0" w:space="0" w:color="auto"/>
                <w:left w:val="none" w:sz="0" w:space="0" w:color="auto"/>
                <w:bottom w:val="none" w:sz="0" w:space="0" w:color="auto"/>
                <w:right w:val="none" w:sz="0" w:space="0" w:color="auto"/>
              </w:divBdr>
            </w:div>
          </w:divsChild>
        </w:div>
        <w:div w:id="1720401360">
          <w:marLeft w:val="0"/>
          <w:marRight w:val="0"/>
          <w:marTop w:val="0"/>
          <w:marBottom w:val="0"/>
          <w:divBdr>
            <w:top w:val="none" w:sz="0" w:space="0" w:color="auto"/>
            <w:left w:val="none" w:sz="0" w:space="0" w:color="auto"/>
            <w:bottom w:val="none" w:sz="0" w:space="0" w:color="auto"/>
            <w:right w:val="none" w:sz="0" w:space="0" w:color="auto"/>
          </w:divBdr>
          <w:divsChild>
            <w:div w:id="805271954">
              <w:marLeft w:val="0"/>
              <w:marRight w:val="0"/>
              <w:marTop w:val="0"/>
              <w:marBottom w:val="0"/>
              <w:divBdr>
                <w:top w:val="none" w:sz="0" w:space="0" w:color="auto"/>
                <w:left w:val="none" w:sz="0" w:space="0" w:color="auto"/>
                <w:bottom w:val="none" w:sz="0" w:space="0" w:color="auto"/>
                <w:right w:val="none" w:sz="0" w:space="0" w:color="auto"/>
              </w:divBdr>
            </w:div>
          </w:divsChild>
        </w:div>
        <w:div w:id="1250314673">
          <w:marLeft w:val="0"/>
          <w:marRight w:val="0"/>
          <w:marTop w:val="0"/>
          <w:marBottom w:val="0"/>
          <w:divBdr>
            <w:top w:val="none" w:sz="0" w:space="0" w:color="auto"/>
            <w:left w:val="none" w:sz="0" w:space="0" w:color="auto"/>
            <w:bottom w:val="none" w:sz="0" w:space="0" w:color="auto"/>
            <w:right w:val="none" w:sz="0" w:space="0" w:color="auto"/>
          </w:divBdr>
          <w:divsChild>
            <w:div w:id="852885537">
              <w:marLeft w:val="0"/>
              <w:marRight w:val="0"/>
              <w:marTop w:val="0"/>
              <w:marBottom w:val="0"/>
              <w:divBdr>
                <w:top w:val="none" w:sz="0" w:space="0" w:color="auto"/>
                <w:left w:val="none" w:sz="0" w:space="0" w:color="auto"/>
                <w:bottom w:val="none" w:sz="0" w:space="0" w:color="auto"/>
                <w:right w:val="none" w:sz="0" w:space="0" w:color="auto"/>
              </w:divBdr>
            </w:div>
            <w:div w:id="1842043577">
              <w:marLeft w:val="0"/>
              <w:marRight w:val="0"/>
              <w:marTop w:val="0"/>
              <w:marBottom w:val="0"/>
              <w:divBdr>
                <w:top w:val="none" w:sz="0" w:space="0" w:color="auto"/>
                <w:left w:val="none" w:sz="0" w:space="0" w:color="auto"/>
                <w:bottom w:val="none" w:sz="0" w:space="0" w:color="auto"/>
                <w:right w:val="none" w:sz="0" w:space="0" w:color="auto"/>
              </w:divBdr>
            </w:div>
          </w:divsChild>
        </w:div>
        <w:div w:id="855849180">
          <w:marLeft w:val="0"/>
          <w:marRight w:val="0"/>
          <w:marTop w:val="0"/>
          <w:marBottom w:val="0"/>
          <w:divBdr>
            <w:top w:val="none" w:sz="0" w:space="0" w:color="auto"/>
            <w:left w:val="none" w:sz="0" w:space="0" w:color="auto"/>
            <w:bottom w:val="none" w:sz="0" w:space="0" w:color="auto"/>
            <w:right w:val="none" w:sz="0" w:space="0" w:color="auto"/>
          </w:divBdr>
          <w:divsChild>
            <w:div w:id="5222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9074">
      <w:bodyDiv w:val="1"/>
      <w:marLeft w:val="0"/>
      <w:marRight w:val="0"/>
      <w:marTop w:val="0"/>
      <w:marBottom w:val="0"/>
      <w:divBdr>
        <w:top w:val="none" w:sz="0" w:space="0" w:color="auto"/>
        <w:left w:val="none" w:sz="0" w:space="0" w:color="auto"/>
        <w:bottom w:val="none" w:sz="0" w:space="0" w:color="auto"/>
        <w:right w:val="none" w:sz="0" w:space="0" w:color="auto"/>
      </w:divBdr>
    </w:div>
    <w:div w:id="1494449619">
      <w:bodyDiv w:val="1"/>
      <w:marLeft w:val="0"/>
      <w:marRight w:val="0"/>
      <w:marTop w:val="0"/>
      <w:marBottom w:val="0"/>
      <w:divBdr>
        <w:top w:val="none" w:sz="0" w:space="0" w:color="auto"/>
        <w:left w:val="none" w:sz="0" w:space="0" w:color="auto"/>
        <w:bottom w:val="none" w:sz="0" w:space="0" w:color="auto"/>
        <w:right w:val="none" w:sz="0" w:space="0" w:color="auto"/>
      </w:divBdr>
    </w:div>
    <w:div w:id="1527713038">
      <w:bodyDiv w:val="1"/>
      <w:marLeft w:val="0"/>
      <w:marRight w:val="0"/>
      <w:marTop w:val="0"/>
      <w:marBottom w:val="0"/>
      <w:divBdr>
        <w:top w:val="none" w:sz="0" w:space="0" w:color="auto"/>
        <w:left w:val="none" w:sz="0" w:space="0" w:color="auto"/>
        <w:bottom w:val="none" w:sz="0" w:space="0" w:color="auto"/>
        <w:right w:val="none" w:sz="0" w:space="0" w:color="auto"/>
      </w:divBdr>
    </w:div>
    <w:div w:id="1540628242">
      <w:bodyDiv w:val="1"/>
      <w:marLeft w:val="0"/>
      <w:marRight w:val="0"/>
      <w:marTop w:val="0"/>
      <w:marBottom w:val="0"/>
      <w:divBdr>
        <w:top w:val="none" w:sz="0" w:space="0" w:color="auto"/>
        <w:left w:val="none" w:sz="0" w:space="0" w:color="auto"/>
        <w:bottom w:val="none" w:sz="0" w:space="0" w:color="auto"/>
        <w:right w:val="none" w:sz="0" w:space="0" w:color="auto"/>
      </w:divBdr>
      <w:divsChild>
        <w:div w:id="2119058387">
          <w:marLeft w:val="0"/>
          <w:marRight w:val="0"/>
          <w:marTop w:val="0"/>
          <w:marBottom w:val="0"/>
          <w:divBdr>
            <w:top w:val="none" w:sz="0" w:space="0" w:color="auto"/>
            <w:left w:val="none" w:sz="0" w:space="0" w:color="auto"/>
            <w:bottom w:val="none" w:sz="0" w:space="0" w:color="auto"/>
            <w:right w:val="none" w:sz="0" w:space="0" w:color="auto"/>
          </w:divBdr>
        </w:div>
        <w:div w:id="18775098">
          <w:marLeft w:val="0"/>
          <w:marRight w:val="0"/>
          <w:marTop w:val="0"/>
          <w:marBottom w:val="0"/>
          <w:divBdr>
            <w:top w:val="none" w:sz="0" w:space="0" w:color="auto"/>
            <w:left w:val="none" w:sz="0" w:space="0" w:color="auto"/>
            <w:bottom w:val="none" w:sz="0" w:space="0" w:color="auto"/>
            <w:right w:val="none" w:sz="0" w:space="0" w:color="auto"/>
          </w:divBdr>
        </w:div>
      </w:divsChild>
    </w:div>
    <w:div w:id="1563130002">
      <w:bodyDiv w:val="1"/>
      <w:marLeft w:val="0"/>
      <w:marRight w:val="0"/>
      <w:marTop w:val="0"/>
      <w:marBottom w:val="0"/>
      <w:divBdr>
        <w:top w:val="none" w:sz="0" w:space="0" w:color="auto"/>
        <w:left w:val="none" w:sz="0" w:space="0" w:color="auto"/>
        <w:bottom w:val="none" w:sz="0" w:space="0" w:color="auto"/>
        <w:right w:val="none" w:sz="0" w:space="0" w:color="auto"/>
      </w:divBdr>
      <w:divsChild>
        <w:div w:id="689111747">
          <w:marLeft w:val="0"/>
          <w:marRight w:val="0"/>
          <w:marTop w:val="0"/>
          <w:marBottom w:val="0"/>
          <w:divBdr>
            <w:top w:val="none" w:sz="0" w:space="0" w:color="auto"/>
            <w:left w:val="none" w:sz="0" w:space="0" w:color="auto"/>
            <w:bottom w:val="none" w:sz="0" w:space="0" w:color="auto"/>
            <w:right w:val="none" w:sz="0" w:space="0" w:color="auto"/>
          </w:divBdr>
        </w:div>
        <w:div w:id="2028435080">
          <w:marLeft w:val="0"/>
          <w:marRight w:val="0"/>
          <w:marTop w:val="0"/>
          <w:marBottom w:val="0"/>
          <w:divBdr>
            <w:top w:val="none" w:sz="0" w:space="0" w:color="auto"/>
            <w:left w:val="none" w:sz="0" w:space="0" w:color="auto"/>
            <w:bottom w:val="none" w:sz="0" w:space="0" w:color="auto"/>
            <w:right w:val="none" w:sz="0" w:space="0" w:color="auto"/>
          </w:divBdr>
        </w:div>
      </w:divsChild>
    </w:div>
    <w:div w:id="1601252644">
      <w:bodyDiv w:val="1"/>
      <w:marLeft w:val="0"/>
      <w:marRight w:val="0"/>
      <w:marTop w:val="0"/>
      <w:marBottom w:val="0"/>
      <w:divBdr>
        <w:top w:val="none" w:sz="0" w:space="0" w:color="auto"/>
        <w:left w:val="none" w:sz="0" w:space="0" w:color="auto"/>
        <w:bottom w:val="none" w:sz="0" w:space="0" w:color="auto"/>
        <w:right w:val="none" w:sz="0" w:space="0" w:color="auto"/>
      </w:divBdr>
    </w:div>
    <w:div w:id="1623030580">
      <w:bodyDiv w:val="1"/>
      <w:marLeft w:val="0"/>
      <w:marRight w:val="0"/>
      <w:marTop w:val="0"/>
      <w:marBottom w:val="0"/>
      <w:divBdr>
        <w:top w:val="none" w:sz="0" w:space="0" w:color="auto"/>
        <w:left w:val="none" w:sz="0" w:space="0" w:color="auto"/>
        <w:bottom w:val="none" w:sz="0" w:space="0" w:color="auto"/>
        <w:right w:val="none" w:sz="0" w:space="0" w:color="auto"/>
      </w:divBdr>
    </w:div>
    <w:div w:id="1627392345">
      <w:bodyDiv w:val="1"/>
      <w:marLeft w:val="0"/>
      <w:marRight w:val="0"/>
      <w:marTop w:val="0"/>
      <w:marBottom w:val="0"/>
      <w:divBdr>
        <w:top w:val="none" w:sz="0" w:space="0" w:color="auto"/>
        <w:left w:val="none" w:sz="0" w:space="0" w:color="auto"/>
        <w:bottom w:val="none" w:sz="0" w:space="0" w:color="auto"/>
        <w:right w:val="none" w:sz="0" w:space="0" w:color="auto"/>
      </w:divBdr>
      <w:divsChild>
        <w:div w:id="1634630653">
          <w:marLeft w:val="0"/>
          <w:marRight w:val="0"/>
          <w:marTop w:val="0"/>
          <w:marBottom w:val="0"/>
          <w:divBdr>
            <w:top w:val="none" w:sz="0" w:space="0" w:color="auto"/>
            <w:left w:val="none" w:sz="0" w:space="0" w:color="auto"/>
            <w:bottom w:val="none" w:sz="0" w:space="0" w:color="auto"/>
            <w:right w:val="none" w:sz="0" w:space="0" w:color="auto"/>
          </w:divBdr>
        </w:div>
        <w:div w:id="1257251820">
          <w:marLeft w:val="0"/>
          <w:marRight w:val="0"/>
          <w:marTop w:val="0"/>
          <w:marBottom w:val="0"/>
          <w:divBdr>
            <w:top w:val="none" w:sz="0" w:space="0" w:color="auto"/>
            <w:left w:val="none" w:sz="0" w:space="0" w:color="auto"/>
            <w:bottom w:val="none" w:sz="0" w:space="0" w:color="auto"/>
            <w:right w:val="none" w:sz="0" w:space="0" w:color="auto"/>
          </w:divBdr>
        </w:div>
        <w:div w:id="343942442">
          <w:marLeft w:val="0"/>
          <w:marRight w:val="0"/>
          <w:marTop w:val="0"/>
          <w:marBottom w:val="0"/>
          <w:divBdr>
            <w:top w:val="none" w:sz="0" w:space="0" w:color="auto"/>
            <w:left w:val="none" w:sz="0" w:space="0" w:color="auto"/>
            <w:bottom w:val="none" w:sz="0" w:space="0" w:color="auto"/>
            <w:right w:val="none" w:sz="0" w:space="0" w:color="auto"/>
          </w:divBdr>
        </w:div>
      </w:divsChild>
    </w:div>
    <w:div w:id="1677683050">
      <w:bodyDiv w:val="1"/>
      <w:marLeft w:val="0"/>
      <w:marRight w:val="0"/>
      <w:marTop w:val="0"/>
      <w:marBottom w:val="0"/>
      <w:divBdr>
        <w:top w:val="none" w:sz="0" w:space="0" w:color="auto"/>
        <w:left w:val="none" w:sz="0" w:space="0" w:color="auto"/>
        <w:bottom w:val="none" w:sz="0" w:space="0" w:color="auto"/>
        <w:right w:val="none" w:sz="0" w:space="0" w:color="auto"/>
      </w:divBdr>
    </w:div>
    <w:div w:id="1700928865">
      <w:bodyDiv w:val="1"/>
      <w:marLeft w:val="0"/>
      <w:marRight w:val="0"/>
      <w:marTop w:val="0"/>
      <w:marBottom w:val="0"/>
      <w:divBdr>
        <w:top w:val="none" w:sz="0" w:space="0" w:color="auto"/>
        <w:left w:val="none" w:sz="0" w:space="0" w:color="auto"/>
        <w:bottom w:val="none" w:sz="0" w:space="0" w:color="auto"/>
        <w:right w:val="none" w:sz="0" w:space="0" w:color="auto"/>
      </w:divBdr>
      <w:divsChild>
        <w:div w:id="1547906755">
          <w:marLeft w:val="0"/>
          <w:marRight w:val="0"/>
          <w:marTop w:val="0"/>
          <w:marBottom w:val="0"/>
          <w:divBdr>
            <w:top w:val="none" w:sz="0" w:space="0" w:color="auto"/>
            <w:left w:val="none" w:sz="0" w:space="0" w:color="auto"/>
            <w:bottom w:val="none" w:sz="0" w:space="0" w:color="auto"/>
            <w:right w:val="none" w:sz="0" w:space="0" w:color="auto"/>
          </w:divBdr>
          <w:divsChild>
            <w:div w:id="21113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6817">
      <w:bodyDiv w:val="1"/>
      <w:marLeft w:val="0"/>
      <w:marRight w:val="0"/>
      <w:marTop w:val="0"/>
      <w:marBottom w:val="0"/>
      <w:divBdr>
        <w:top w:val="none" w:sz="0" w:space="0" w:color="auto"/>
        <w:left w:val="none" w:sz="0" w:space="0" w:color="auto"/>
        <w:bottom w:val="none" w:sz="0" w:space="0" w:color="auto"/>
        <w:right w:val="none" w:sz="0" w:space="0" w:color="auto"/>
      </w:divBdr>
    </w:div>
    <w:div w:id="1717586026">
      <w:bodyDiv w:val="1"/>
      <w:marLeft w:val="0"/>
      <w:marRight w:val="0"/>
      <w:marTop w:val="0"/>
      <w:marBottom w:val="0"/>
      <w:divBdr>
        <w:top w:val="none" w:sz="0" w:space="0" w:color="auto"/>
        <w:left w:val="none" w:sz="0" w:space="0" w:color="auto"/>
        <w:bottom w:val="none" w:sz="0" w:space="0" w:color="auto"/>
        <w:right w:val="none" w:sz="0" w:space="0" w:color="auto"/>
      </w:divBdr>
    </w:div>
    <w:div w:id="1752702884">
      <w:bodyDiv w:val="1"/>
      <w:marLeft w:val="0"/>
      <w:marRight w:val="0"/>
      <w:marTop w:val="0"/>
      <w:marBottom w:val="0"/>
      <w:divBdr>
        <w:top w:val="none" w:sz="0" w:space="0" w:color="auto"/>
        <w:left w:val="none" w:sz="0" w:space="0" w:color="auto"/>
        <w:bottom w:val="none" w:sz="0" w:space="0" w:color="auto"/>
        <w:right w:val="none" w:sz="0" w:space="0" w:color="auto"/>
      </w:divBdr>
    </w:div>
    <w:div w:id="1850170264">
      <w:bodyDiv w:val="1"/>
      <w:marLeft w:val="0"/>
      <w:marRight w:val="0"/>
      <w:marTop w:val="0"/>
      <w:marBottom w:val="0"/>
      <w:divBdr>
        <w:top w:val="none" w:sz="0" w:space="0" w:color="auto"/>
        <w:left w:val="none" w:sz="0" w:space="0" w:color="auto"/>
        <w:bottom w:val="none" w:sz="0" w:space="0" w:color="auto"/>
        <w:right w:val="none" w:sz="0" w:space="0" w:color="auto"/>
      </w:divBdr>
    </w:div>
    <w:div w:id="1911500614">
      <w:bodyDiv w:val="1"/>
      <w:marLeft w:val="0"/>
      <w:marRight w:val="0"/>
      <w:marTop w:val="0"/>
      <w:marBottom w:val="0"/>
      <w:divBdr>
        <w:top w:val="none" w:sz="0" w:space="0" w:color="auto"/>
        <w:left w:val="none" w:sz="0" w:space="0" w:color="auto"/>
        <w:bottom w:val="none" w:sz="0" w:space="0" w:color="auto"/>
        <w:right w:val="none" w:sz="0" w:space="0" w:color="auto"/>
      </w:divBdr>
    </w:div>
    <w:div w:id="1930850900">
      <w:bodyDiv w:val="1"/>
      <w:marLeft w:val="0"/>
      <w:marRight w:val="0"/>
      <w:marTop w:val="0"/>
      <w:marBottom w:val="0"/>
      <w:divBdr>
        <w:top w:val="none" w:sz="0" w:space="0" w:color="auto"/>
        <w:left w:val="none" w:sz="0" w:space="0" w:color="auto"/>
        <w:bottom w:val="none" w:sz="0" w:space="0" w:color="auto"/>
        <w:right w:val="none" w:sz="0" w:space="0" w:color="auto"/>
      </w:divBdr>
    </w:div>
    <w:div w:id="1960258353">
      <w:bodyDiv w:val="1"/>
      <w:marLeft w:val="0"/>
      <w:marRight w:val="0"/>
      <w:marTop w:val="0"/>
      <w:marBottom w:val="0"/>
      <w:divBdr>
        <w:top w:val="none" w:sz="0" w:space="0" w:color="auto"/>
        <w:left w:val="none" w:sz="0" w:space="0" w:color="auto"/>
        <w:bottom w:val="none" w:sz="0" w:space="0" w:color="auto"/>
        <w:right w:val="none" w:sz="0" w:space="0" w:color="auto"/>
      </w:divBdr>
    </w:div>
    <w:div w:id="1985697966">
      <w:bodyDiv w:val="1"/>
      <w:marLeft w:val="0"/>
      <w:marRight w:val="0"/>
      <w:marTop w:val="0"/>
      <w:marBottom w:val="0"/>
      <w:divBdr>
        <w:top w:val="none" w:sz="0" w:space="0" w:color="auto"/>
        <w:left w:val="none" w:sz="0" w:space="0" w:color="auto"/>
        <w:bottom w:val="none" w:sz="0" w:space="0" w:color="auto"/>
        <w:right w:val="none" w:sz="0" w:space="0" w:color="auto"/>
      </w:divBdr>
    </w:div>
    <w:div w:id="2007659569">
      <w:bodyDiv w:val="1"/>
      <w:marLeft w:val="0"/>
      <w:marRight w:val="0"/>
      <w:marTop w:val="0"/>
      <w:marBottom w:val="0"/>
      <w:divBdr>
        <w:top w:val="none" w:sz="0" w:space="0" w:color="auto"/>
        <w:left w:val="none" w:sz="0" w:space="0" w:color="auto"/>
        <w:bottom w:val="none" w:sz="0" w:space="0" w:color="auto"/>
        <w:right w:val="none" w:sz="0" w:space="0" w:color="auto"/>
      </w:divBdr>
    </w:div>
    <w:div w:id="2041469808">
      <w:bodyDiv w:val="1"/>
      <w:marLeft w:val="0"/>
      <w:marRight w:val="0"/>
      <w:marTop w:val="0"/>
      <w:marBottom w:val="0"/>
      <w:divBdr>
        <w:top w:val="none" w:sz="0" w:space="0" w:color="auto"/>
        <w:left w:val="none" w:sz="0" w:space="0" w:color="auto"/>
        <w:bottom w:val="none" w:sz="0" w:space="0" w:color="auto"/>
        <w:right w:val="none" w:sz="0" w:space="0" w:color="auto"/>
      </w:divBdr>
      <w:divsChild>
        <w:div w:id="1224878203">
          <w:marLeft w:val="0"/>
          <w:marRight w:val="0"/>
          <w:marTop w:val="0"/>
          <w:marBottom w:val="0"/>
          <w:divBdr>
            <w:top w:val="none" w:sz="0" w:space="0" w:color="auto"/>
            <w:left w:val="none" w:sz="0" w:space="0" w:color="auto"/>
            <w:bottom w:val="none" w:sz="0" w:space="0" w:color="auto"/>
            <w:right w:val="none" w:sz="0" w:space="0" w:color="auto"/>
          </w:divBdr>
          <w:divsChild>
            <w:div w:id="1658731504">
              <w:marLeft w:val="0"/>
              <w:marRight w:val="0"/>
              <w:marTop w:val="0"/>
              <w:marBottom w:val="0"/>
              <w:divBdr>
                <w:top w:val="none" w:sz="0" w:space="0" w:color="auto"/>
                <w:left w:val="none" w:sz="0" w:space="0" w:color="auto"/>
                <w:bottom w:val="none" w:sz="0" w:space="0" w:color="auto"/>
                <w:right w:val="none" w:sz="0" w:space="0" w:color="auto"/>
              </w:divBdr>
            </w:div>
          </w:divsChild>
        </w:div>
        <w:div w:id="387537750">
          <w:marLeft w:val="0"/>
          <w:marRight w:val="0"/>
          <w:marTop w:val="0"/>
          <w:marBottom w:val="0"/>
          <w:divBdr>
            <w:top w:val="none" w:sz="0" w:space="0" w:color="auto"/>
            <w:left w:val="none" w:sz="0" w:space="0" w:color="auto"/>
            <w:bottom w:val="none" w:sz="0" w:space="0" w:color="auto"/>
            <w:right w:val="none" w:sz="0" w:space="0" w:color="auto"/>
          </w:divBdr>
          <w:divsChild>
            <w:div w:id="84618435">
              <w:marLeft w:val="0"/>
              <w:marRight w:val="0"/>
              <w:marTop w:val="0"/>
              <w:marBottom w:val="0"/>
              <w:divBdr>
                <w:top w:val="none" w:sz="0" w:space="0" w:color="auto"/>
                <w:left w:val="none" w:sz="0" w:space="0" w:color="auto"/>
                <w:bottom w:val="none" w:sz="0" w:space="0" w:color="auto"/>
                <w:right w:val="none" w:sz="0" w:space="0" w:color="auto"/>
              </w:divBdr>
            </w:div>
          </w:divsChild>
        </w:div>
        <w:div w:id="1844664173">
          <w:marLeft w:val="0"/>
          <w:marRight w:val="0"/>
          <w:marTop w:val="0"/>
          <w:marBottom w:val="0"/>
          <w:divBdr>
            <w:top w:val="none" w:sz="0" w:space="0" w:color="auto"/>
            <w:left w:val="none" w:sz="0" w:space="0" w:color="auto"/>
            <w:bottom w:val="none" w:sz="0" w:space="0" w:color="auto"/>
            <w:right w:val="none" w:sz="0" w:space="0" w:color="auto"/>
          </w:divBdr>
          <w:divsChild>
            <w:div w:id="410662953">
              <w:marLeft w:val="0"/>
              <w:marRight w:val="0"/>
              <w:marTop w:val="0"/>
              <w:marBottom w:val="0"/>
              <w:divBdr>
                <w:top w:val="none" w:sz="0" w:space="0" w:color="auto"/>
                <w:left w:val="none" w:sz="0" w:space="0" w:color="auto"/>
                <w:bottom w:val="none" w:sz="0" w:space="0" w:color="auto"/>
                <w:right w:val="none" w:sz="0" w:space="0" w:color="auto"/>
              </w:divBdr>
            </w:div>
          </w:divsChild>
        </w:div>
        <w:div w:id="2141611845">
          <w:marLeft w:val="0"/>
          <w:marRight w:val="0"/>
          <w:marTop w:val="0"/>
          <w:marBottom w:val="0"/>
          <w:divBdr>
            <w:top w:val="none" w:sz="0" w:space="0" w:color="auto"/>
            <w:left w:val="none" w:sz="0" w:space="0" w:color="auto"/>
            <w:bottom w:val="none" w:sz="0" w:space="0" w:color="auto"/>
            <w:right w:val="none" w:sz="0" w:space="0" w:color="auto"/>
          </w:divBdr>
          <w:divsChild>
            <w:div w:id="281767704">
              <w:marLeft w:val="0"/>
              <w:marRight w:val="0"/>
              <w:marTop w:val="0"/>
              <w:marBottom w:val="0"/>
              <w:divBdr>
                <w:top w:val="none" w:sz="0" w:space="0" w:color="auto"/>
                <w:left w:val="none" w:sz="0" w:space="0" w:color="auto"/>
                <w:bottom w:val="none" w:sz="0" w:space="0" w:color="auto"/>
                <w:right w:val="none" w:sz="0" w:space="0" w:color="auto"/>
              </w:divBdr>
            </w:div>
          </w:divsChild>
        </w:div>
        <w:div w:id="1145397205">
          <w:marLeft w:val="0"/>
          <w:marRight w:val="0"/>
          <w:marTop w:val="0"/>
          <w:marBottom w:val="0"/>
          <w:divBdr>
            <w:top w:val="none" w:sz="0" w:space="0" w:color="auto"/>
            <w:left w:val="none" w:sz="0" w:space="0" w:color="auto"/>
            <w:bottom w:val="none" w:sz="0" w:space="0" w:color="auto"/>
            <w:right w:val="none" w:sz="0" w:space="0" w:color="auto"/>
          </w:divBdr>
          <w:divsChild>
            <w:div w:id="1712195202">
              <w:marLeft w:val="0"/>
              <w:marRight w:val="0"/>
              <w:marTop w:val="0"/>
              <w:marBottom w:val="0"/>
              <w:divBdr>
                <w:top w:val="none" w:sz="0" w:space="0" w:color="auto"/>
                <w:left w:val="none" w:sz="0" w:space="0" w:color="auto"/>
                <w:bottom w:val="none" w:sz="0" w:space="0" w:color="auto"/>
                <w:right w:val="none" w:sz="0" w:space="0" w:color="auto"/>
              </w:divBdr>
            </w:div>
          </w:divsChild>
        </w:div>
        <w:div w:id="1571577055">
          <w:marLeft w:val="0"/>
          <w:marRight w:val="0"/>
          <w:marTop w:val="0"/>
          <w:marBottom w:val="0"/>
          <w:divBdr>
            <w:top w:val="none" w:sz="0" w:space="0" w:color="auto"/>
            <w:left w:val="none" w:sz="0" w:space="0" w:color="auto"/>
            <w:bottom w:val="none" w:sz="0" w:space="0" w:color="auto"/>
            <w:right w:val="none" w:sz="0" w:space="0" w:color="auto"/>
          </w:divBdr>
          <w:divsChild>
            <w:div w:id="233469574">
              <w:marLeft w:val="0"/>
              <w:marRight w:val="0"/>
              <w:marTop w:val="0"/>
              <w:marBottom w:val="0"/>
              <w:divBdr>
                <w:top w:val="none" w:sz="0" w:space="0" w:color="auto"/>
                <w:left w:val="none" w:sz="0" w:space="0" w:color="auto"/>
                <w:bottom w:val="none" w:sz="0" w:space="0" w:color="auto"/>
                <w:right w:val="none" w:sz="0" w:space="0" w:color="auto"/>
              </w:divBdr>
            </w:div>
          </w:divsChild>
        </w:div>
        <w:div w:id="2082869019">
          <w:marLeft w:val="0"/>
          <w:marRight w:val="0"/>
          <w:marTop w:val="0"/>
          <w:marBottom w:val="0"/>
          <w:divBdr>
            <w:top w:val="none" w:sz="0" w:space="0" w:color="auto"/>
            <w:left w:val="none" w:sz="0" w:space="0" w:color="auto"/>
            <w:bottom w:val="none" w:sz="0" w:space="0" w:color="auto"/>
            <w:right w:val="none" w:sz="0" w:space="0" w:color="auto"/>
          </w:divBdr>
          <w:divsChild>
            <w:div w:id="8144064">
              <w:marLeft w:val="0"/>
              <w:marRight w:val="0"/>
              <w:marTop w:val="0"/>
              <w:marBottom w:val="0"/>
              <w:divBdr>
                <w:top w:val="none" w:sz="0" w:space="0" w:color="auto"/>
                <w:left w:val="none" w:sz="0" w:space="0" w:color="auto"/>
                <w:bottom w:val="none" w:sz="0" w:space="0" w:color="auto"/>
                <w:right w:val="none" w:sz="0" w:space="0" w:color="auto"/>
              </w:divBdr>
            </w:div>
          </w:divsChild>
        </w:div>
        <w:div w:id="1853177112">
          <w:marLeft w:val="0"/>
          <w:marRight w:val="0"/>
          <w:marTop w:val="0"/>
          <w:marBottom w:val="0"/>
          <w:divBdr>
            <w:top w:val="none" w:sz="0" w:space="0" w:color="auto"/>
            <w:left w:val="none" w:sz="0" w:space="0" w:color="auto"/>
            <w:bottom w:val="none" w:sz="0" w:space="0" w:color="auto"/>
            <w:right w:val="none" w:sz="0" w:space="0" w:color="auto"/>
          </w:divBdr>
          <w:divsChild>
            <w:div w:id="465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2673">
      <w:bodyDiv w:val="1"/>
      <w:marLeft w:val="0"/>
      <w:marRight w:val="0"/>
      <w:marTop w:val="0"/>
      <w:marBottom w:val="0"/>
      <w:divBdr>
        <w:top w:val="none" w:sz="0" w:space="0" w:color="auto"/>
        <w:left w:val="none" w:sz="0" w:space="0" w:color="auto"/>
        <w:bottom w:val="none" w:sz="0" w:space="0" w:color="auto"/>
        <w:right w:val="none" w:sz="0" w:space="0" w:color="auto"/>
      </w:divBdr>
    </w:div>
    <w:div w:id="2072190234">
      <w:bodyDiv w:val="1"/>
      <w:marLeft w:val="0"/>
      <w:marRight w:val="0"/>
      <w:marTop w:val="0"/>
      <w:marBottom w:val="0"/>
      <w:divBdr>
        <w:top w:val="none" w:sz="0" w:space="0" w:color="auto"/>
        <w:left w:val="none" w:sz="0" w:space="0" w:color="auto"/>
        <w:bottom w:val="none" w:sz="0" w:space="0" w:color="auto"/>
        <w:right w:val="none" w:sz="0" w:space="0" w:color="auto"/>
      </w:divBdr>
    </w:div>
    <w:div w:id="2073456225">
      <w:bodyDiv w:val="1"/>
      <w:marLeft w:val="0"/>
      <w:marRight w:val="0"/>
      <w:marTop w:val="0"/>
      <w:marBottom w:val="0"/>
      <w:divBdr>
        <w:top w:val="none" w:sz="0" w:space="0" w:color="auto"/>
        <w:left w:val="none" w:sz="0" w:space="0" w:color="auto"/>
        <w:bottom w:val="none" w:sz="0" w:space="0" w:color="auto"/>
        <w:right w:val="none" w:sz="0" w:space="0" w:color="auto"/>
      </w:divBdr>
    </w:div>
    <w:div w:id="2086370581">
      <w:bodyDiv w:val="1"/>
      <w:marLeft w:val="0"/>
      <w:marRight w:val="0"/>
      <w:marTop w:val="0"/>
      <w:marBottom w:val="0"/>
      <w:divBdr>
        <w:top w:val="none" w:sz="0" w:space="0" w:color="auto"/>
        <w:left w:val="none" w:sz="0" w:space="0" w:color="auto"/>
        <w:bottom w:val="none" w:sz="0" w:space="0" w:color="auto"/>
        <w:right w:val="none" w:sz="0" w:space="0" w:color="auto"/>
      </w:divBdr>
    </w:div>
    <w:div w:id="2127498952">
      <w:bodyDiv w:val="1"/>
      <w:marLeft w:val="0"/>
      <w:marRight w:val="0"/>
      <w:marTop w:val="0"/>
      <w:marBottom w:val="0"/>
      <w:divBdr>
        <w:top w:val="none" w:sz="0" w:space="0" w:color="auto"/>
        <w:left w:val="none" w:sz="0" w:space="0" w:color="auto"/>
        <w:bottom w:val="none" w:sz="0" w:space="0" w:color="auto"/>
        <w:right w:val="none" w:sz="0" w:space="0" w:color="auto"/>
      </w:divBdr>
    </w:div>
    <w:div w:id="212981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rriculum.nsw.edu.au/" TargetMode="External"/><Relationship Id="rId18" Type="http://schemas.openxmlformats.org/officeDocument/2006/relationships/hyperlink" Target="https://curriculum.nsw.edu.au/ace-rules/ace1/achieving-rosa" TargetMode="External"/><Relationship Id="rId26" Type="http://schemas.openxmlformats.org/officeDocument/2006/relationships/hyperlink" Target="https://curriculum.nsw.edu.au/ace-rules/ace1/achieving-hsc" TargetMode="External"/><Relationship Id="rId39" Type="http://schemas.openxmlformats.org/officeDocument/2006/relationships/hyperlink" Target="https://curriculum.nsw.edu.au/ace-rules/ace8/conducting-min-standard" TargetMode="External"/><Relationship Id="rId21" Type="http://schemas.openxmlformats.org/officeDocument/2006/relationships/hyperlink" Target="https://curriculum.nsw.edu.au/ace-rules/ace12/accumulating-repeating" TargetMode="External"/><Relationship Id="rId34" Type="http://schemas.openxmlformats.org/officeDocument/2006/relationships/hyperlink" Target="https://curriculum.nsw.edu.au/ace-rules/ace4/course-non-completions" TargetMode="External"/><Relationship Id="rId42" Type="http://schemas.openxmlformats.org/officeDocument/2006/relationships/hyperlink" Target="https://curriculum.nsw.edu.au/ace-rules/ace10/malpractice" TargetMode="External"/><Relationship Id="rId47" Type="http://schemas.openxmlformats.org/officeDocument/2006/relationships/hyperlink" Target="https://studentsonline.nesa.nsw.edu.au/" TargetMode="External"/><Relationship Id="rId50" Type="http://schemas.openxmlformats.org/officeDocument/2006/relationships/hyperlink" Target="https://www.nsw.gov.au/education-and-training/nesa/hsc/results-and-certificates/getting-your-results"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urriculum.nsw.edu.au/ace-rules/ace1/achieving-hsc" TargetMode="External"/><Relationship Id="rId29" Type="http://schemas.openxmlformats.org/officeDocument/2006/relationships/hyperlink" Target="https://curriculum.nsw.edu.au/ace-rules/ace2/assessment-programs" TargetMode="External"/><Relationship Id="rId11" Type="http://schemas.openxmlformats.org/officeDocument/2006/relationships/footer" Target="footer2.xml"/><Relationship Id="rId24" Type="http://schemas.openxmlformats.org/officeDocument/2006/relationships/hyperlink" Target="https://curriculum.nsw.edu.au/ace-rules/ace10/amow" TargetMode="External"/><Relationship Id="rId32" Type="http://schemas.openxmlformats.org/officeDocument/2006/relationships/hyperlink" Target="https://curriculum.nsw.edu.au/ace-rules/ace2/assessment-programs" TargetMode="External"/><Relationship Id="rId37" Type="http://schemas.openxmlformats.org/officeDocument/2006/relationships/hyperlink" Target="https://www.nsw.gov.au/education-and-training/nesa/hsc/all-my-own-work" TargetMode="External"/><Relationship Id="rId40" Type="http://schemas.openxmlformats.org/officeDocument/2006/relationships/hyperlink" Target="https://curriculum.nsw.edu.au/ace-rules/ace2/hsc-practicals" TargetMode="External"/><Relationship Id="rId45" Type="http://schemas.openxmlformats.org/officeDocument/2006/relationships/hyperlink" Target="https://curriculum.nsw.edu.au/ace-rules/ace14/vet-assessment" TargetMode="External"/><Relationship Id="rId53" Type="http://schemas.openxmlformats.org/officeDocument/2006/relationships/image" Target="media/image2.jpeg"/><Relationship Id="rId58" Type="http://schemas.openxmlformats.org/officeDocument/2006/relationships/glossaryDocument" Target="glossary/document.xml"/><Relationship Id="rId5" Type="http://schemas.openxmlformats.org/officeDocument/2006/relationships/webSettings" Target="webSettings.xml"/><Relationship Id="rId19" Type="http://schemas.openxmlformats.org/officeDocument/2006/relationships/hyperlink" Target="https://curriculum.nsw.edu.au/ace-rules/ace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urriculum.nsw.edu.au/stages/senior" TargetMode="External"/><Relationship Id="rId22" Type="http://schemas.openxmlformats.org/officeDocument/2006/relationships/hyperlink" Target="https://curriculum.nsw.edu.au/ace-rules/ace14/vet-entries" TargetMode="External"/><Relationship Id="rId27" Type="http://schemas.openxmlformats.org/officeDocument/2006/relationships/hyperlink" Target="https://curriculum.nsw.edu.au/ace-rules/ace2/assessment-programs" TargetMode="External"/><Relationship Id="rId30" Type="http://schemas.openxmlformats.org/officeDocument/2006/relationships/hyperlink" Target="https://curriculum.nsw.edu.au/ace-rules/ace4/course-completions" TargetMode="External"/><Relationship Id="rId35" Type="http://schemas.openxmlformats.org/officeDocument/2006/relationships/footer" Target="footer3.xml"/><Relationship Id="rId43" Type="http://schemas.openxmlformats.org/officeDocument/2006/relationships/hyperlink" Target="https://www.nsw.gov.au/education-and-training/nesa/hsc/rules-and-procedures/breaking-hsc-rules" TargetMode="External"/><Relationship Id="rId48" Type="http://schemas.openxmlformats.org/officeDocument/2006/relationships/hyperlink" Target="https://educationstandards.nsw.edu.au/wps/portal/nesa/11-12/hsc/results-certificates/getting-your-results" TargetMode="External"/><Relationship Id="rId5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https://lakemacqua-h.schools.nsw.gov.au/" TargetMode="External"/><Relationship Id="rId3" Type="http://schemas.openxmlformats.org/officeDocument/2006/relationships/styles" Target="styles.xml"/><Relationship Id="rId12" Type="http://schemas.openxmlformats.org/officeDocument/2006/relationships/hyperlink" Target="https://curriculum.nsw.edu.au/ace-rules" TargetMode="External"/><Relationship Id="rId17" Type="http://schemas.openxmlformats.org/officeDocument/2006/relationships/hyperlink" Target="https://curriculum.nsw.edu.au/ace-rules/ace4/course-completions" TargetMode="External"/><Relationship Id="rId25" Type="http://schemas.openxmlformats.org/officeDocument/2006/relationships/hyperlink" Target="https://curriculum.nsw.edu.au/ace-rules/ace2/assessment-programs" TargetMode="External"/><Relationship Id="rId33" Type="http://schemas.openxmlformats.org/officeDocument/2006/relationships/hyperlink" Target="https://curriculum.nsw.edu.au/ace-rules/ace2/assessment-programs" TargetMode="External"/><Relationship Id="rId38" Type="http://schemas.openxmlformats.org/officeDocument/2006/relationships/hyperlink" Target="https://www.nsw.gov.au/education-and-training/nesa/hsc/rules-and-procedures" TargetMode="External"/><Relationship Id="rId46" Type="http://schemas.openxmlformats.org/officeDocument/2006/relationships/hyperlink" Target="https://curriculum.nsw.edu.au/ace-rules/ace6/disprovs-program" TargetMode="External"/><Relationship Id="rId59" Type="http://schemas.openxmlformats.org/officeDocument/2006/relationships/theme" Target="theme/theme1.xml"/><Relationship Id="rId20" Type="http://schemas.openxmlformats.org/officeDocument/2006/relationships/hyperlink" Target="https://curriculum.nsw.edu.au/ace-rules/ace12" TargetMode="External"/><Relationship Id="rId41" Type="http://schemas.openxmlformats.org/officeDocument/2006/relationships/hyperlink" Target="https://curriculum.nsw.edu.au/ace-rules/ace10/malpractice"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sonline.nesa.nsw.edu.au/" TargetMode="External"/><Relationship Id="rId23" Type="http://schemas.openxmlformats.org/officeDocument/2006/relationships/hyperlink" Target="https://www.uac.edu.au/future-applicants/atar/atar-eligibility" TargetMode="External"/><Relationship Id="rId28" Type="http://schemas.openxmlformats.org/officeDocument/2006/relationships/hyperlink" Target="https://curriculum.nsw.edu.au/assessment-and-reporting/reporting-and-using-grades" TargetMode="External"/><Relationship Id="rId36" Type="http://schemas.openxmlformats.org/officeDocument/2006/relationships/hyperlink" Target="https://education.nsw.gov.au/teaching-and-learning/curriculum/reporting-to-parents/mandated-requirements" TargetMode="External"/><Relationship Id="rId49" Type="http://schemas.openxmlformats.org/officeDocument/2006/relationships/hyperlink" Target="https://studentsonline.nesa.nsw.edu.au/"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curriculum.nsw.edu.au/ace-rules/ace4/course-non-completions" TargetMode="External"/><Relationship Id="rId44" Type="http://schemas.openxmlformats.org/officeDocument/2006/relationships/hyperlink" Target="https://curriculum.nsw.edu.au/ace-rules/ace10/non-serious" TargetMode="External"/><Relationship Id="rId52" Type="http://schemas.openxmlformats.org/officeDocument/2006/relationships/hyperlink" Target="https://curriculum.nsw.edu.au/ace-rules/ace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B7AFC712A344EB7B260749A0CAFB5CD"/>
        <w:category>
          <w:name w:val="General"/>
          <w:gallery w:val="placeholder"/>
        </w:category>
        <w:types>
          <w:type w:val="bbPlcHdr"/>
        </w:types>
        <w:behaviors>
          <w:behavior w:val="content"/>
        </w:behaviors>
        <w:guid w:val="{704B33F1-0E7B-48EE-9362-91F4564C1A2D}"/>
      </w:docPartPr>
      <w:docPartBody>
        <w:p w:rsidR="00D3174C" w:rsidRDefault="00A16A4F" w:rsidP="00A16A4F">
          <w:pPr>
            <w:pStyle w:val="6B7AFC712A344EB7B260749A0CAFB5CD"/>
          </w:pPr>
          <w:r w:rsidRPr="005329DF">
            <w:rPr>
              <w:rStyle w:val="PlaceholderText"/>
            </w:rPr>
            <w:t>[Qualification]</w:t>
          </w:r>
        </w:p>
      </w:docPartBody>
    </w:docPart>
    <w:docPart>
      <w:docPartPr>
        <w:name w:val="FC541740DDC94D3797FB8B4D8DF6044F"/>
        <w:category>
          <w:name w:val="General"/>
          <w:gallery w:val="placeholder"/>
        </w:category>
        <w:types>
          <w:type w:val="bbPlcHdr"/>
        </w:types>
        <w:behaviors>
          <w:behavior w:val="content"/>
        </w:behaviors>
        <w:guid w:val="{471CC5EB-A18F-4A09-9195-F39674F380C0}"/>
      </w:docPartPr>
      <w:docPartBody>
        <w:p w:rsidR="00D3174C" w:rsidRDefault="00A16A4F" w:rsidP="00A16A4F">
          <w:pPr>
            <w:pStyle w:val="FC541740DDC94D3797FB8B4D8DF6044F"/>
          </w:pPr>
          <w:r>
            <w:rPr>
              <w:rStyle w:val="PlaceholderText"/>
            </w:rPr>
            <w:t>[Qualification]</w:t>
          </w:r>
        </w:p>
      </w:docPartBody>
    </w:docPart>
    <w:docPart>
      <w:docPartPr>
        <w:name w:val="5514530026784B6A83FB080BE4720FA0"/>
        <w:category>
          <w:name w:val="General"/>
          <w:gallery w:val="placeholder"/>
        </w:category>
        <w:types>
          <w:type w:val="bbPlcHdr"/>
        </w:types>
        <w:behaviors>
          <w:behavior w:val="content"/>
        </w:behaviors>
        <w:guid w:val="{0AB69D33-C5D7-4BC1-948E-832DA55B434F}"/>
      </w:docPartPr>
      <w:docPartBody>
        <w:p w:rsidR="00D3174C" w:rsidRDefault="00A16A4F" w:rsidP="00A16A4F">
          <w:pPr>
            <w:pStyle w:val="5514530026784B6A83FB080BE4720FA0"/>
          </w:pPr>
          <w:r>
            <w:rPr>
              <w:rStyle w:val="PlaceholderText"/>
            </w:rPr>
            <w:t>[Qualification]</w:t>
          </w:r>
        </w:p>
      </w:docPartBody>
    </w:docPart>
    <w:docPart>
      <w:docPartPr>
        <w:name w:val="B77876ACD0E141E88C24E47B16B466DC"/>
        <w:category>
          <w:name w:val="General"/>
          <w:gallery w:val="placeholder"/>
        </w:category>
        <w:types>
          <w:type w:val="bbPlcHdr"/>
        </w:types>
        <w:behaviors>
          <w:behavior w:val="content"/>
        </w:behaviors>
        <w:guid w:val="{020748DE-9B06-457F-9298-C39102E4B682}"/>
      </w:docPartPr>
      <w:docPartBody>
        <w:p w:rsidR="00D3174C" w:rsidRDefault="00A16A4F" w:rsidP="00A16A4F">
          <w:pPr>
            <w:pStyle w:val="B77876ACD0E141E88C24E47B16B466DC"/>
          </w:pPr>
          <w:r>
            <w:rPr>
              <w:rStyle w:val="PlaceholderText"/>
            </w:rPr>
            <w:t>[Qualification]</w:t>
          </w:r>
        </w:p>
      </w:docPartBody>
    </w:docPart>
    <w:docPart>
      <w:docPartPr>
        <w:name w:val="12AA943D0E1744E3A0C1D37F4AE2A101"/>
        <w:category>
          <w:name w:val="General"/>
          <w:gallery w:val="placeholder"/>
        </w:category>
        <w:types>
          <w:type w:val="bbPlcHdr"/>
        </w:types>
        <w:behaviors>
          <w:behavior w:val="content"/>
        </w:behaviors>
        <w:guid w:val="{E13C79F1-B392-479B-B6B5-30E4689C68CE}"/>
      </w:docPartPr>
      <w:docPartBody>
        <w:p w:rsidR="00D3174C" w:rsidRDefault="00A16A4F" w:rsidP="00A16A4F">
          <w:pPr>
            <w:pStyle w:val="12AA943D0E1744E3A0C1D37F4AE2A101"/>
          </w:pPr>
          <w:r>
            <w:rPr>
              <w:rStyle w:val="PlaceholderText"/>
            </w:rPr>
            <w:t>[Qualification]</w:t>
          </w:r>
        </w:p>
      </w:docPartBody>
    </w:docPart>
    <w:docPart>
      <w:docPartPr>
        <w:name w:val="7D1284DD15F247708E147C87DF9BDBEE"/>
        <w:category>
          <w:name w:val="General"/>
          <w:gallery w:val="placeholder"/>
        </w:category>
        <w:types>
          <w:type w:val="bbPlcHdr"/>
        </w:types>
        <w:behaviors>
          <w:behavior w:val="content"/>
        </w:behaviors>
        <w:guid w:val="{B882F6CB-3297-426F-B5B5-34818B00C064}"/>
      </w:docPartPr>
      <w:docPartBody>
        <w:p w:rsidR="00D3174C" w:rsidRDefault="00A16A4F" w:rsidP="00A16A4F">
          <w:pPr>
            <w:pStyle w:val="7D1284DD15F247708E147C87DF9BDBEE"/>
          </w:pPr>
          <w:r>
            <w:rPr>
              <w:rStyle w:val="PlaceholderText"/>
            </w:rPr>
            <w:t>[Cohort Start Year]</w:t>
          </w:r>
        </w:p>
      </w:docPartBody>
    </w:docPart>
    <w:docPart>
      <w:docPartPr>
        <w:name w:val="3B0E86B7D960457BB5D49F2FA1C2C45D"/>
        <w:category>
          <w:name w:val="General"/>
          <w:gallery w:val="placeholder"/>
        </w:category>
        <w:types>
          <w:type w:val="bbPlcHdr"/>
        </w:types>
        <w:behaviors>
          <w:behavior w:val="content"/>
        </w:behaviors>
        <w:guid w:val="{C0A854D8-E12E-4E14-9479-2400A092E2CA}"/>
      </w:docPartPr>
      <w:docPartBody>
        <w:p w:rsidR="00D3174C" w:rsidRDefault="00A16A4F" w:rsidP="00A16A4F">
          <w:pPr>
            <w:pStyle w:val="3B0E86B7D960457BB5D49F2FA1C2C45D"/>
          </w:pPr>
          <w:r>
            <w:rPr>
              <w:rStyle w:val="PlaceholderText"/>
            </w:rPr>
            <w:t>[Cohort Completion Year]</w:t>
          </w:r>
        </w:p>
      </w:docPartBody>
    </w:docPart>
    <w:docPart>
      <w:docPartPr>
        <w:name w:val="8B2574741F964F108312E9A987440722"/>
        <w:category>
          <w:name w:val="General"/>
          <w:gallery w:val="placeholder"/>
        </w:category>
        <w:types>
          <w:type w:val="bbPlcHdr"/>
        </w:types>
        <w:behaviors>
          <w:behavior w:val="content"/>
        </w:behaviors>
        <w:guid w:val="{A5DE4FCC-5320-41DE-BB90-07C9B37C8B61}"/>
      </w:docPartPr>
      <w:docPartBody>
        <w:p w:rsidR="00D3174C" w:rsidRDefault="00A16A4F" w:rsidP="00A16A4F">
          <w:pPr>
            <w:pStyle w:val="8B2574741F964F108312E9A987440722"/>
          </w:pPr>
          <w:r>
            <w:rPr>
              <w:rStyle w:val="PlaceholderText"/>
            </w:rPr>
            <w:t>[Cohort Stage]</w:t>
          </w:r>
        </w:p>
      </w:docPartBody>
    </w:docPart>
    <w:docPart>
      <w:docPartPr>
        <w:name w:val="BAE1B31D0A39441DBFC4F7E7EB4F1287"/>
        <w:category>
          <w:name w:val="General"/>
          <w:gallery w:val="placeholder"/>
        </w:category>
        <w:types>
          <w:type w:val="bbPlcHdr"/>
        </w:types>
        <w:behaviors>
          <w:behavior w:val="content"/>
        </w:behaviors>
        <w:guid w:val="{F4433348-F544-43B3-A4FA-CDFF896FB02F}"/>
      </w:docPartPr>
      <w:docPartBody>
        <w:p w:rsidR="00D3174C" w:rsidRDefault="00A16A4F" w:rsidP="00A16A4F">
          <w:pPr>
            <w:pStyle w:val="BAE1B31D0A39441DBFC4F7E7EB4F1287"/>
          </w:pPr>
          <w:r>
            <w:rPr>
              <w:rStyle w:val="PlaceholderText"/>
            </w:rPr>
            <w:t>[Course]</w:t>
          </w:r>
        </w:p>
      </w:docPartBody>
    </w:docPart>
    <w:docPart>
      <w:docPartPr>
        <w:name w:val="6A952B3B1A6A4174A859567315750585"/>
        <w:category>
          <w:name w:val="General"/>
          <w:gallery w:val="placeholder"/>
        </w:category>
        <w:types>
          <w:type w:val="bbPlcHdr"/>
        </w:types>
        <w:behaviors>
          <w:behavior w:val="content"/>
        </w:behaviors>
        <w:guid w:val="{1D446270-9AB5-4474-B3D3-7EC23A8AA35B}"/>
      </w:docPartPr>
      <w:docPartBody>
        <w:p w:rsidR="00D3174C" w:rsidRDefault="00A16A4F" w:rsidP="00A16A4F">
          <w:pPr>
            <w:pStyle w:val="6A952B3B1A6A4174A859567315750585"/>
          </w:pPr>
          <w:r>
            <w:rPr>
              <w:rStyle w:val="PlaceholderText"/>
            </w:rPr>
            <w:t>[Qualification]</w:t>
          </w:r>
        </w:p>
      </w:docPartBody>
    </w:docPart>
    <w:docPart>
      <w:docPartPr>
        <w:name w:val="426196C62D3F42A1B8D4C8A5363A1388"/>
        <w:category>
          <w:name w:val="General"/>
          <w:gallery w:val="placeholder"/>
        </w:category>
        <w:types>
          <w:type w:val="bbPlcHdr"/>
        </w:types>
        <w:behaviors>
          <w:behavior w:val="content"/>
        </w:behaviors>
        <w:guid w:val="{26FA5F0A-0843-4738-8356-710FAA56B818}"/>
      </w:docPartPr>
      <w:docPartBody>
        <w:p w:rsidR="00D3174C" w:rsidRDefault="00A16A4F" w:rsidP="00A16A4F">
          <w:pPr>
            <w:pStyle w:val="426196C62D3F42A1B8D4C8A5363A1388"/>
          </w:pPr>
          <w:r>
            <w:rPr>
              <w:rStyle w:val="PlaceholderText"/>
            </w:rPr>
            <w:t>[Training Package]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Gothic">
    <w:altName w:val="Century Gothic"/>
    <w:charset w:val="00"/>
    <w:family w:val="swiss"/>
    <w:pitch w:val="variable"/>
    <w:sig w:usb0="00000003" w:usb1="00000000" w:usb2="00000000" w:usb3="00000000" w:csb0="00000001" w:csb1="00000000"/>
  </w:font>
  <w:font w:name="Public Sans Light">
    <w:altName w:val="Calibri"/>
    <w:charset w:val="00"/>
    <w:family w:val="auto"/>
    <w:pitch w:val="variable"/>
    <w:sig w:usb0="A00000FF" w:usb1="4000205B"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4F"/>
    <w:rsid w:val="000D0764"/>
    <w:rsid w:val="004B573D"/>
    <w:rsid w:val="00814FED"/>
    <w:rsid w:val="009E0041"/>
    <w:rsid w:val="00A16A4F"/>
    <w:rsid w:val="00A36FD4"/>
    <w:rsid w:val="00A839FF"/>
    <w:rsid w:val="00B55847"/>
    <w:rsid w:val="00B735C8"/>
    <w:rsid w:val="00C70661"/>
    <w:rsid w:val="00D31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A4F"/>
    <w:rPr>
      <w:color w:val="808080"/>
    </w:rPr>
  </w:style>
  <w:style w:type="paragraph" w:customStyle="1" w:styleId="6B7AFC712A344EB7B260749A0CAFB5CD">
    <w:name w:val="6B7AFC712A344EB7B260749A0CAFB5CD"/>
    <w:rsid w:val="00A16A4F"/>
  </w:style>
  <w:style w:type="paragraph" w:customStyle="1" w:styleId="FC541740DDC94D3797FB8B4D8DF6044F">
    <w:name w:val="FC541740DDC94D3797FB8B4D8DF6044F"/>
    <w:rsid w:val="00A16A4F"/>
  </w:style>
  <w:style w:type="paragraph" w:customStyle="1" w:styleId="5514530026784B6A83FB080BE4720FA0">
    <w:name w:val="5514530026784B6A83FB080BE4720FA0"/>
    <w:rsid w:val="00A16A4F"/>
  </w:style>
  <w:style w:type="paragraph" w:customStyle="1" w:styleId="B77876ACD0E141E88C24E47B16B466DC">
    <w:name w:val="B77876ACD0E141E88C24E47B16B466DC"/>
    <w:rsid w:val="00A16A4F"/>
  </w:style>
  <w:style w:type="paragraph" w:customStyle="1" w:styleId="12AA943D0E1744E3A0C1D37F4AE2A101">
    <w:name w:val="12AA943D0E1744E3A0C1D37F4AE2A101"/>
    <w:rsid w:val="00A16A4F"/>
  </w:style>
  <w:style w:type="paragraph" w:customStyle="1" w:styleId="7D1284DD15F247708E147C87DF9BDBEE">
    <w:name w:val="7D1284DD15F247708E147C87DF9BDBEE"/>
    <w:rsid w:val="00A16A4F"/>
  </w:style>
  <w:style w:type="paragraph" w:customStyle="1" w:styleId="3B0E86B7D960457BB5D49F2FA1C2C45D">
    <w:name w:val="3B0E86B7D960457BB5D49F2FA1C2C45D"/>
    <w:rsid w:val="00A16A4F"/>
  </w:style>
  <w:style w:type="paragraph" w:customStyle="1" w:styleId="8B2574741F964F108312E9A987440722">
    <w:name w:val="8B2574741F964F108312E9A987440722"/>
    <w:rsid w:val="00A16A4F"/>
  </w:style>
  <w:style w:type="paragraph" w:customStyle="1" w:styleId="BAE1B31D0A39441DBFC4F7E7EB4F1287">
    <w:name w:val="BAE1B31D0A39441DBFC4F7E7EB4F1287"/>
    <w:rsid w:val="00A16A4F"/>
  </w:style>
  <w:style w:type="paragraph" w:customStyle="1" w:styleId="6A952B3B1A6A4174A859567315750585">
    <w:name w:val="6A952B3B1A6A4174A859567315750585"/>
    <w:rsid w:val="00A16A4F"/>
  </w:style>
  <w:style w:type="paragraph" w:customStyle="1" w:styleId="426196C62D3F42A1B8D4C8A5363A1388">
    <w:name w:val="426196C62D3F42A1B8D4C8A5363A1388"/>
    <w:rsid w:val="00A16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3BB9-9493-49FC-A890-CF531BE1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50</Pages>
  <Words>12595</Words>
  <Characters>71793</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Gee</dc:creator>
  <cp:keywords/>
  <dc:description/>
  <cp:lastModifiedBy>Kristen Gee</cp:lastModifiedBy>
  <cp:revision>302</cp:revision>
  <cp:lastPrinted>2025-02-05T01:58:00Z</cp:lastPrinted>
  <dcterms:created xsi:type="dcterms:W3CDTF">2025-02-02T12:14:00Z</dcterms:created>
  <dcterms:modified xsi:type="dcterms:W3CDTF">2025-02-05T02:06:00Z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for Microsoft 365</vt:lpwstr>
  </property>
  <property fmtid="{D5CDD505-2E9C-101B-9397-08002B2CF9AE}" pid="4" name="LastSaved">
    <vt:filetime>2022-12-12T00:00:00Z</vt:filetime>
  </property>
  <property fmtid="{D5CDD505-2E9C-101B-9397-08002B2CF9AE}" pid="5" name="Producer">
    <vt:lpwstr>Microsoft® Word for Microsoft 365</vt:lpwstr>
  </property>
</Properties>
</file>